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DE" w:rsidRPr="00A62E7B" w:rsidRDefault="008467DE" w:rsidP="008467DE">
      <w:pPr>
        <w:spacing w:after="0" w:line="360" w:lineRule="auto"/>
        <w:jc w:val="center"/>
        <w:rPr>
          <w:b/>
          <w:color w:val="000000" w:themeColor="text1"/>
          <w:sz w:val="28"/>
          <w:szCs w:val="28"/>
          <w:lang w:val="uk-UA"/>
        </w:rPr>
      </w:pPr>
      <w:r w:rsidRPr="00A62E7B">
        <w:rPr>
          <w:b/>
          <w:sz w:val="28"/>
          <w:szCs w:val="28"/>
        </w:rPr>
        <w:t>Вдосконалення підготовки спортсменів</w:t>
      </w:r>
      <w:r w:rsidRPr="00A62E7B">
        <w:rPr>
          <w:b/>
          <w:sz w:val="28"/>
          <w:szCs w:val="28"/>
          <w:lang w:val="uk-UA"/>
        </w:rPr>
        <w:t xml:space="preserve"> </w:t>
      </w:r>
      <w:r w:rsidRPr="00A62E7B">
        <w:rPr>
          <w:b/>
          <w:color w:val="000000" w:themeColor="text1"/>
          <w:sz w:val="28"/>
          <w:szCs w:val="28"/>
          <w:lang w:val="uk-UA"/>
        </w:rPr>
        <w:t xml:space="preserve">збірної команди України </w:t>
      </w:r>
    </w:p>
    <w:p w:rsidR="008467DE" w:rsidRPr="00A62E7B" w:rsidRDefault="008467DE" w:rsidP="008467DE">
      <w:pPr>
        <w:spacing w:after="0" w:line="360" w:lineRule="auto"/>
        <w:jc w:val="center"/>
        <w:rPr>
          <w:b/>
          <w:color w:val="000000" w:themeColor="text1"/>
          <w:sz w:val="28"/>
          <w:szCs w:val="28"/>
          <w:lang w:val="uk-UA"/>
        </w:rPr>
      </w:pPr>
      <w:r w:rsidRPr="00A62E7B">
        <w:rPr>
          <w:b/>
          <w:color w:val="000000" w:themeColor="text1"/>
          <w:sz w:val="28"/>
          <w:szCs w:val="28"/>
          <w:lang w:val="uk-UA"/>
        </w:rPr>
        <w:t>з пара</w:t>
      </w:r>
      <w:r w:rsidR="0098579C">
        <w:rPr>
          <w:b/>
          <w:color w:val="000000" w:themeColor="text1"/>
          <w:sz w:val="28"/>
          <w:szCs w:val="28"/>
          <w:lang w:val="uk-UA"/>
        </w:rPr>
        <w:t xml:space="preserve"> </w:t>
      </w:r>
      <w:r w:rsidRPr="00A62E7B">
        <w:rPr>
          <w:b/>
          <w:color w:val="000000" w:themeColor="text1"/>
          <w:sz w:val="28"/>
          <w:szCs w:val="28"/>
          <w:lang w:val="uk-UA"/>
        </w:rPr>
        <w:t xml:space="preserve">стрільби до участі в </w:t>
      </w:r>
      <w:r w:rsidR="0098579C">
        <w:rPr>
          <w:b/>
          <w:color w:val="000000" w:themeColor="text1"/>
          <w:sz w:val="28"/>
          <w:szCs w:val="28"/>
          <w:lang w:val="uk-UA"/>
        </w:rPr>
        <w:t>міжнародних змаганнях</w:t>
      </w:r>
    </w:p>
    <w:p w:rsidR="0005506D" w:rsidRDefault="0005506D" w:rsidP="008467DE">
      <w:pPr>
        <w:spacing w:after="0" w:line="360" w:lineRule="auto"/>
        <w:jc w:val="center"/>
        <w:rPr>
          <w:sz w:val="28"/>
          <w:szCs w:val="28"/>
          <w:lang w:val="uk-UA"/>
        </w:rPr>
      </w:pPr>
      <w:r w:rsidRPr="00987E9C">
        <w:rPr>
          <w:sz w:val="28"/>
          <w:szCs w:val="28"/>
          <w:lang w:val="uk-UA"/>
        </w:rPr>
        <w:t>Олег Каліберда</w:t>
      </w:r>
      <w:r w:rsidR="00A62E7B">
        <w:rPr>
          <w:sz w:val="28"/>
          <w:szCs w:val="28"/>
          <w:lang w:val="uk-UA"/>
        </w:rPr>
        <w:t xml:space="preserve">, </w:t>
      </w:r>
      <w:r w:rsidRPr="00987E9C">
        <w:rPr>
          <w:sz w:val="28"/>
          <w:szCs w:val="28"/>
          <w:lang w:val="uk-UA"/>
        </w:rPr>
        <w:t xml:space="preserve">Ірина Щетнік </w:t>
      </w:r>
    </w:p>
    <w:p w:rsidR="0005506D" w:rsidRDefault="0005506D" w:rsidP="008467DE">
      <w:pPr>
        <w:spacing w:after="0" w:line="360" w:lineRule="auto"/>
        <w:jc w:val="center"/>
        <w:rPr>
          <w:sz w:val="28"/>
          <w:szCs w:val="28"/>
          <w:lang w:val="uk-UA"/>
        </w:rPr>
      </w:pPr>
      <w:r w:rsidRPr="00674779">
        <w:rPr>
          <w:sz w:val="28"/>
          <w:szCs w:val="28"/>
          <w:lang w:val="uk-UA"/>
        </w:rPr>
        <w:t>Національний університет «Одеська політехніка»</w:t>
      </w:r>
    </w:p>
    <w:p w:rsidR="009D7F86" w:rsidRDefault="008467DE" w:rsidP="009D7F86">
      <w:pPr>
        <w:spacing w:after="0" w:line="360" w:lineRule="auto"/>
        <w:ind w:firstLine="709"/>
        <w:jc w:val="both"/>
        <w:rPr>
          <w:color w:val="000000" w:themeColor="text1"/>
          <w:sz w:val="28"/>
          <w:szCs w:val="28"/>
          <w:lang w:val="uk-UA"/>
        </w:rPr>
      </w:pPr>
      <w:r w:rsidRPr="007142EF">
        <w:rPr>
          <w:rFonts w:ascii="Times New Roman" w:hAnsi="Times New Roman" w:cs="Times New Roman"/>
          <w:b/>
          <w:bCs/>
          <w:sz w:val="28"/>
          <w:szCs w:val="28"/>
          <w:lang w:val="uk-UA"/>
        </w:rPr>
        <w:t>Анотація.</w:t>
      </w:r>
      <w:r w:rsidR="009D7F86">
        <w:rPr>
          <w:rFonts w:ascii="Times New Roman" w:hAnsi="Times New Roman" w:cs="Times New Roman"/>
          <w:b/>
          <w:bCs/>
          <w:sz w:val="28"/>
          <w:szCs w:val="28"/>
          <w:lang w:val="uk-UA"/>
        </w:rPr>
        <w:t xml:space="preserve"> </w:t>
      </w:r>
      <w:r w:rsidR="009D7F86" w:rsidRPr="009D7F86">
        <w:rPr>
          <w:sz w:val="28"/>
          <w:szCs w:val="28"/>
        </w:rPr>
        <w:t>Вдосконалення підготовки спортсменів</w:t>
      </w:r>
      <w:r w:rsidR="009D7F86" w:rsidRPr="009D7F86">
        <w:rPr>
          <w:sz w:val="28"/>
          <w:szCs w:val="28"/>
          <w:lang w:val="uk-UA"/>
        </w:rPr>
        <w:t xml:space="preserve"> </w:t>
      </w:r>
      <w:r w:rsidR="009D7F86" w:rsidRPr="009D7F86">
        <w:rPr>
          <w:color w:val="000000" w:themeColor="text1"/>
          <w:sz w:val="28"/>
          <w:szCs w:val="28"/>
          <w:lang w:val="uk-UA"/>
        </w:rPr>
        <w:t>збірної команди України з пара стрільби до участі в міжнародних змаганнях</w:t>
      </w:r>
      <w:r w:rsidR="009D7F86">
        <w:rPr>
          <w:color w:val="000000" w:themeColor="text1"/>
          <w:sz w:val="28"/>
          <w:szCs w:val="28"/>
          <w:lang w:val="uk-UA"/>
        </w:rPr>
        <w:t>.</w:t>
      </w:r>
    </w:p>
    <w:p w:rsidR="009D7F86" w:rsidRPr="004B73C2" w:rsidRDefault="009D7F86" w:rsidP="004B73C2">
      <w:pPr>
        <w:spacing w:after="0" w:line="360" w:lineRule="auto"/>
        <w:ind w:firstLine="709"/>
        <w:jc w:val="both"/>
        <w:rPr>
          <w:rFonts w:ascii="Times New Roman" w:eastAsia="Times New Roman" w:hAnsi="Times New Roman" w:cs="Times New Roman"/>
          <w:color w:val="000000"/>
          <w:sz w:val="28"/>
          <w:szCs w:val="28"/>
          <w:lang w:val="uk-UA"/>
        </w:rPr>
      </w:pPr>
      <w:r w:rsidRPr="004B73C2">
        <w:rPr>
          <w:rFonts w:ascii="Times New Roman" w:eastAsia="Times New Roman" w:hAnsi="Times New Roman" w:cs="Times New Roman"/>
          <w:bCs/>
          <w:color w:val="000000"/>
          <w:sz w:val="28"/>
          <w:szCs w:val="28"/>
          <w:lang w:val="uk-UA"/>
        </w:rPr>
        <w:t>Мета дослідження.</w:t>
      </w:r>
      <w:r w:rsidRPr="004B73C2">
        <w:rPr>
          <w:rFonts w:ascii="Times New Roman" w:eastAsia="Times New Roman" w:hAnsi="Times New Roman" w:cs="Times New Roman"/>
          <w:b/>
          <w:bCs/>
          <w:color w:val="000000"/>
          <w:sz w:val="28"/>
          <w:szCs w:val="28"/>
          <w:lang w:val="uk-UA"/>
        </w:rPr>
        <w:t xml:space="preserve"> </w:t>
      </w:r>
      <w:r w:rsidRPr="004B73C2">
        <w:rPr>
          <w:rFonts w:ascii="Times New Roman" w:eastAsia="Times New Roman" w:hAnsi="Times New Roman" w:cs="Times New Roman"/>
          <w:bCs/>
          <w:color w:val="000000"/>
          <w:sz w:val="28"/>
          <w:szCs w:val="28"/>
          <w:lang w:val="uk-UA"/>
        </w:rPr>
        <w:t xml:space="preserve">Аналіз особливостей складових системи спортивної підготовки та факторів впливу технічної підготовленості </w:t>
      </w:r>
      <w:r w:rsidRPr="004B73C2">
        <w:rPr>
          <w:rFonts w:ascii="Times New Roman" w:eastAsia="Times New Roman" w:hAnsi="Times New Roman" w:cs="Times New Roman"/>
          <w:color w:val="000000"/>
          <w:sz w:val="28"/>
          <w:szCs w:val="28"/>
          <w:lang w:val="uk-UA"/>
        </w:rPr>
        <w:t>спортсменів на результати участі в міжнародних змаганнях з парастрільби кульової серед осіб з у</w:t>
      </w:r>
      <w:r w:rsidR="006E6E50">
        <w:rPr>
          <w:rFonts w:ascii="Times New Roman" w:eastAsia="Times New Roman" w:hAnsi="Times New Roman" w:cs="Times New Roman"/>
          <w:color w:val="000000"/>
          <w:sz w:val="28"/>
          <w:szCs w:val="28"/>
          <w:lang w:val="uk-UA"/>
        </w:rPr>
        <w:t>раж</w:t>
      </w:r>
      <w:r w:rsidRPr="004B73C2">
        <w:rPr>
          <w:rFonts w:ascii="Times New Roman" w:eastAsia="Times New Roman" w:hAnsi="Times New Roman" w:cs="Times New Roman"/>
          <w:color w:val="000000"/>
          <w:sz w:val="28"/>
          <w:szCs w:val="28"/>
          <w:lang w:val="uk-UA"/>
        </w:rPr>
        <w:t xml:space="preserve">еннями опорно-рухового апарату в період підготовки </w:t>
      </w:r>
      <w:r w:rsidR="00AF2B75">
        <w:rPr>
          <w:rFonts w:ascii="Times New Roman" w:eastAsia="Times New Roman" w:hAnsi="Times New Roman" w:cs="Times New Roman"/>
          <w:color w:val="000000"/>
          <w:sz w:val="28"/>
          <w:szCs w:val="28"/>
          <w:lang w:val="uk-UA"/>
        </w:rPr>
        <w:t>та участі у</w:t>
      </w:r>
      <w:r w:rsidRPr="004B73C2">
        <w:rPr>
          <w:rFonts w:ascii="Times New Roman" w:eastAsia="Times New Roman" w:hAnsi="Times New Roman" w:cs="Times New Roman"/>
          <w:color w:val="000000"/>
          <w:sz w:val="28"/>
          <w:szCs w:val="28"/>
          <w:lang w:val="uk-UA"/>
        </w:rPr>
        <w:t xml:space="preserve"> Паралімпійських ігр</w:t>
      </w:r>
      <w:r w:rsidR="00AF2B75">
        <w:rPr>
          <w:rFonts w:ascii="Times New Roman" w:eastAsia="Times New Roman" w:hAnsi="Times New Roman" w:cs="Times New Roman"/>
          <w:color w:val="000000"/>
          <w:sz w:val="28"/>
          <w:szCs w:val="28"/>
          <w:lang w:val="uk-UA"/>
        </w:rPr>
        <w:t>ах</w:t>
      </w:r>
      <w:r w:rsidRPr="004B73C2">
        <w:rPr>
          <w:rFonts w:ascii="Times New Roman" w:eastAsia="Times New Roman" w:hAnsi="Times New Roman" w:cs="Times New Roman"/>
          <w:color w:val="000000"/>
          <w:sz w:val="28"/>
          <w:szCs w:val="28"/>
          <w:lang w:val="uk-UA"/>
        </w:rPr>
        <w:t xml:space="preserve">-2024. </w:t>
      </w:r>
    </w:p>
    <w:p w:rsidR="00AF2B75" w:rsidRPr="00A62D4B" w:rsidRDefault="002324E2" w:rsidP="00397D48">
      <w:pPr>
        <w:pStyle w:val="Default"/>
        <w:spacing w:line="360" w:lineRule="auto"/>
        <w:ind w:firstLine="709"/>
        <w:jc w:val="both"/>
        <w:rPr>
          <w:rFonts w:eastAsia="Times New Roman"/>
          <w:sz w:val="28"/>
          <w:szCs w:val="28"/>
          <w:lang w:val="uk-UA"/>
        </w:rPr>
      </w:pPr>
      <w:r w:rsidRPr="00A62D4B">
        <w:rPr>
          <w:sz w:val="28"/>
          <w:szCs w:val="28"/>
          <w:lang w:val="uk-UA"/>
        </w:rPr>
        <w:t>Матеріал і методи дослідження.</w:t>
      </w:r>
      <w:r w:rsidR="00300CF2" w:rsidRPr="00A62D4B">
        <w:rPr>
          <w:sz w:val="28"/>
          <w:szCs w:val="28"/>
          <w:lang w:val="uk-UA"/>
        </w:rPr>
        <w:t xml:space="preserve"> </w:t>
      </w:r>
      <w:r w:rsidR="00300CF2" w:rsidRPr="00A62D4B">
        <w:rPr>
          <w:rFonts w:eastAsia="Times New Roman"/>
          <w:sz w:val="28"/>
          <w:szCs w:val="28"/>
          <w:lang w:val="uk-UA"/>
        </w:rPr>
        <w:t xml:space="preserve">Дослідження проводилися серед спортсменів </w:t>
      </w:r>
      <w:r w:rsidR="006E6E50">
        <w:rPr>
          <w:color w:val="000000" w:themeColor="text1"/>
          <w:sz w:val="28"/>
          <w:szCs w:val="28"/>
          <w:lang w:val="uk-UA"/>
        </w:rPr>
        <w:t xml:space="preserve">штатної збірної команди України </w:t>
      </w:r>
      <w:r w:rsidR="006E6E50" w:rsidRPr="005E0783">
        <w:rPr>
          <w:color w:val="000000" w:themeColor="text1"/>
          <w:sz w:val="28"/>
          <w:szCs w:val="28"/>
          <w:lang w:val="uk-UA"/>
        </w:rPr>
        <w:t>з пара</w:t>
      </w:r>
      <w:r w:rsidR="006E6E50">
        <w:rPr>
          <w:color w:val="000000" w:themeColor="text1"/>
          <w:sz w:val="28"/>
          <w:szCs w:val="28"/>
          <w:lang w:val="uk-UA"/>
        </w:rPr>
        <w:t xml:space="preserve"> </w:t>
      </w:r>
      <w:r w:rsidR="006E6E50" w:rsidRPr="005E0783">
        <w:rPr>
          <w:color w:val="000000" w:themeColor="text1"/>
          <w:sz w:val="28"/>
          <w:szCs w:val="28"/>
          <w:lang w:val="uk-UA"/>
        </w:rPr>
        <w:t xml:space="preserve">стрільби </w:t>
      </w:r>
      <w:r w:rsidR="006E6E50" w:rsidRPr="00EF4EC0">
        <w:rPr>
          <w:sz w:val="28"/>
          <w:szCs w:val="28"/>
          <w:lang w:val="uk-UA"/>
        </w:rPr>
        <w:t>кульов</w:t>
      </w:r>
      <w:r w:rsidR="006E6E50">
        <w:rPr>
          <w:sz w:val="28"/>
          <w:szCs w:val="28"/>
          <w:lang w:val="uk-UA"/>
        </w:rPr>
        <w:t>ої</w:t>
      </w:r>
      <w:r w:rsidR="006E6E50">
        <w:rPr>
          <w:color w:val="000000" w:themeColor="text1"/>
          <w:sz w:val="28"/>
          <w:szCs w:val="28"/>
          <w:lang w:val="uk-UA"/>
        </w:rPr>
        <w:t xml:space="preserve">, зокрема з </w:t>
      </w:r>
      <w:r w:rsidR="006E6E50" w:rsidRPr="00AC1832">
        <w:rPr>
          <w:color w:val="000000" w:themeColor="text1"/>
          <w:sz w:val="28"/>
          <w:szCs w:val="28"/>
          <w:lang w:val="uk-UA"/>
        </w:rPr>
        <w:t>рекордсмен</w:t>
      </w:r>
      <w:r w:rsidR="006E6E50">
        <w:rPr>
          <w:color w:val="000000" w:themeColor="text1"/>
          <w:sz w:val="28"/>
          <w:szCs w:val="28"/>
          <w:lang w:val="uk-UA"/>
        </w:rPr>
        <w:t>кою світу</w:t>
      </w:r>
      <w:r w:rsidR="006E6E50" w:rsidRPr="00AC1832">
        <w:rPr>
          <w:color w:val="000000" w:themeColor="text1"/>
          <w:sz w:val="28"/>
          <w:szCs w:val="28"/>
          <w:lang w:val="uk-UA"/>
        </w:rPr>
        <w:t xml:space="preserve"> </w:t>
      </w:r>
      <w:r w:rsidR="006E6E50">
        <w:rPr>
          <w:color w:val="000000" w:themeColor="text1"/>
          <w:sz w:val="28"/>
          <w:szCs w:val="28"/>
          <w:lang w:val="uk-UA"/>
        </w:rPr>
        <w:t xml:space="preserve">Іриною </w:t>
      </w:r>
      <w:r w:rsidR="006E6E50" w:rsidRPr="00AC1832">
        <w:rPr>
          <w:color w:val="000000" w:themeColor="text1"/>
          <w:sz w:val="28"/>
          <w:szCs w:val="28"/>
          <w:lang w:val="uk-UA"/>
        </w:rPr>
        <w:t>Щетнік</w:t>
      </w:r>
      <w:r w:rsidR="006E6E50">
        <w:rPr>
          <w:color w:val="000000" w:themeColor="text1"/>
          <w:sz w:val="28"/>
          <w:szCs w:val="28"/>
          <w:lang w:val="uk-UA"/>
        </w:rPr>
        <w:t>.</w:t>
      </w:r>
      <w:r w:rsidR="00933A50">
        <w:rPr>
          <w:color w:val="000000" w:themeColor="text1"/>
          <w:sz w:val="28"/>
          <w:szCs w:val="28"/>
          <w:lang w:val="uk-UA"/>
        </w:rPr>
        <w:t xml:space="preserve"> </w:t>
      </w:r>
      <w:r w:rsidR="00AF2B75" w:rsidRPr="00A62D4B">
        <w:rPr>
          <w:rFonts w:eastAsia="Times New Roman"/>
          <w:sz w:val="28"/>
          <w:szCs w:val="28"/>
          <w:lang w:val="uk-UA"/>
        </w:rPr>
        <w:t xml:space="preserve">Розглянуті специфічні особливості </w:t>
      </w:r>
      <w:r w:rsidR="00AF2B75" w:rsidRPr="00A62D4B">
        <w:rPr>
          <w:rFonts w:eastAsia="Times New Roman"/>
          <w:bCs/>
          <w:sz w:val="28"/>
          <w:szCs w:val="28"/>
          <w:lang w:val="uk-UA"/>
        </w:rPr>
        <w:t xml:space="preserve">системи спортивної підготовки з </w:t>
      </w:r>
      <w:r w:rsidR="00AF2B75" w:rsidRPr="00A62D4B">
        <w:rPr>
          <w:rFonts w:eastAsia="Times New Roman"/>
          <w:sz w:val="28"/>
          <w:szCs w:val="28"/>
          <w:lang w:val="uk-UA"/>
        </w:rPr>
        <w:t>пара стрільби кульової, як виду спорту осіб з у</w:t>
      </w:r>
      <w:r w:rsidR="006E6E50">
        <w:rPr>
          <w:rFonts w:eastAsia="Times New Roman"/>
          <w:sz w:val="28"/>
          <w:szCs w:val="28"/>
          <w:lang w:val="uk-UA"/>
        </w:rPr>
        <w:t>ра</w:t>
      </w:r>
      <w:r w:rsidR="00AF2B75" w:rsidRPr="00A62D4B">
        <w:rPr>
          <w:rFonts w:eastAsia="Times New Roman"/>
          <w:sz w:val="28"/>
          <w:szCs w:val="28"/>
          <w:lang w:val="uk-UA"/>
        </w:rPr>
        <w:t xml:space="preserve">женнями опорно-рухового апарату. </w:t>
      </w:r>
    </w:p>
    <w:p w:rsidR="000B7BCF" w:rsidRPr="00A62D4B" w:rsidRDefault="000B7BCF" w:rsidP="000B7BCF">
      <w:pPr>
        <w:spacing w:after="0" w:line="360" w:lineRule="auto"/>
        <w:ind w:firstLine="709"/>
        <w:jc w:val="both"/>
        <w:rPr>
          <w:rFonts w:ascii="Times New Roman" w:hAnsi="Times New Roman" w:cs="Times New Roman"/>
          <w:color w:val="000000" w:themeColor="text1"/>
          <w:sz w:val="28"/>
          <w:szCs w:val="28"/>
          <w:lang w:val="uk-UA"/>
        </w:rPr>
      </w:pPr>
      <w:r w:rsidRPr="00A62D4B">
        <w:rPr>
          <w:rFonts w:ascii="Times New Roman" w:hAnsi="Times New Roman" w:cs="Times New Roman"/>
          <w:color w:val="000000" w:themeColor="text1"/>
          <w:sz w:val="28"/>
          <w:szCs w:val="28"/>
          <w:lang w:val="uk-UA"/>
        </w:rPr>
        <w:t xml:space="preserve">У дослідженні використані </w:t>
      </w:r>
      <w:r w:rsidR="00E04E66">
        <w:rPr>
          <w:rFonts w:ascii="Times New Roman" w:hAnsi="Times New Roman" w:cs="Times New Roman"/>
          <w:color w:val="000000" w:themeColor="text1"/>
          <w:sz w:val="28"/>
          <w:szCs w:val="28"/>
          <w:lang w:val="uk-UA"/>
        </w:rPr>
        <w:t xml:space="preserve">методи: </w:t>
      </w:r>
      <w:r w:rsidRPr="00A62D4B">
        <w:rPr>
          <w:rFonts w:ascii="Times New Roman" w:hAnsi="Times New Roman" w:cs="Times New Roman"/>
          <w:color w:val="000000" w:themeColor="text1"/>
          <w:sz w:val="28"/>
          <w:szCs w:val="28"/>
          <w:lang w:val="uk-UA"/>
        </w:rPr>
        <w:t xml:space="preserve">аналіз науково-методичної літератури та інформаційних ресурсів, методи педагогічного </w:t>
      </w:r>
      <w:r w:rsidRPr="00A62D4B">
        <w:rPr>
          <w:rFonts w:ascii="Times New Roman" w:hAnsi="Times New Roman" w:cs="Times New Roman"/>
          <w:sz w:val="28"/>
          <w:szCs w:val="28"/>
          <w:lang w:val="uk-UA"/>
        </w:rPr>
        <w:t>експерименту в навчально-тренувальних заняттях, власні спостереження, вимірювання, моделювання та прогнозування результатів стрільби</w:t>
      </w:r>
      <w:r w:rsidR="00F67436">
        <w:rPr>
          <w:rFonts w:ascii="Times New Roman" w:hAnsi="Times New Roman" w:cs="Times New Roman"/>
          <w:sz w:val="28"/>
          <w:szCs w:val="28"/>
          <w:lang w:val="uk-UA"/>
        </w:rPr>
        <w:t>, облік спортивних результатів</w:t>
      </w:r>
      <w:r w:rsidRPr="00A62D4B">
        <w:rPr>
          <w:rFonts w:ascii="Times New Roman" w:hAnsi="Times New Roman" w:cs="Times New Roman"/>
          <w:sz w:val="28"/>
          <w:szCs w:val="28"/>
          <w:lang w:val="uk-UA"/>
        </w:rPr>
        <w:t>.</w:t>
      </w:r>
      <w:r w:rsidRPr="00A62D4B">
        <w:rPr>
          <w:rFonts w:ascii="Times New Roman" w:hAnsi="Times New Roman" w:cs="Times New Roman"/>
          <w:color w:val="000000" w:themeColor="text1"/>
          <w:sz w:val="28"/>
          <w:szCs w:val="28"/>
          <w:lang w:val="uk-UA"/>
        </w:rPr>
        <w:t xml:space="preserve"> </w:t>
      </w:r>
    </w:p>
    <w:p w:rsidR="00F45BCC" w:rsidRPr="00CC73F3" w:rsidRDefault="00397D48" w:rsidP="00237956">
      <w:pPr>
        <w:pStyle w:val="Default"/>
        <w:spacing w:line="360" w:lineRule="auto"/>
        <w:ind w:firstLine="709"/>
        <w:jc w:val="both"/>
        <w:rPr>
          <w:rFonts w:eastAsia="Times New Roman"/>
          <w:sz w:val="28"/>
          <w:szCs w:val="28"/>
          <w:lang w:val="uk-UA"/>
        </w:rPr>
      </w:pPr>
      <w:r w:rsidRPr="00A62D4B">
        <w:rPr>
          <w:sz w:val="28"/>
          <w:szCs w:val="28"/>
          <w:lang w:val="uk-UA"/>
        </w:rPr>
        <w:t xml:space="preserve">Результати. </w:t>
      </w:r>
      <w:r w:rsidR="009769CB">
        <w:rPr>
          <w:rFonts w:eastAsia="Times New Roman"/>
          <w:sz w:val="28"/>
          <w:szCs w:val="28"/>
          <w:lang w:val="uk-UA"/>
        </w:rPr>
        <w:t xml:space="preserve">Здійснено </w:t>
      </w:r>
      <w:r w:rsidR="009769CB" w:rsidRPr="00A62D4B">
        <w:rPr>
          <w:rFonts w:eastAsia="Times New Roman"/>
          <w:sz w:val="28"/>
          <w:szCs w:val="28"/>
          <w:lang w:val="uk-UA"/>
        </w:rPr>
        <w:t xml:space="preserve">аналіз </w:t>
      </w:r>
      <w:r w:rsidR="009769CB" w:rsidRPr="00A62D4B">
        <w:rPr>
          <w:sz w:val="28"/>
          <w:szCs w:val="28"/>
          <w:lang w:val="uk-UA"/>
        </w:rPr>
        <w:t xml:space="preserve">виконання рухових дій та вдосконалення рухових </w:t>
      </w:r>
      <w:r w:rsidR="00B33713">
        <w:rPr>
          <w:sz w:val="28"/>
          <w:szCs w:val="28"/>
          <w:lang w:val="uk-UA"/>
        </w:rPr>
        <w:t xml:space="preserve">умінь і </w:t>
      </w:r>
      <w:r w:rsidR="009769CB" w:rsidRPr="00A62D4B">
        <w:rPr>
          <w:sz w:val="28"/>
          <w:szCs w:val="28"/>
          <w:lang w:val="uk-UA"/>
        </w:rPr>
        <w:t>навичок виконанн</w:t>
      </w:r>
      <w:r w:rsidR="00B33713">
        <w:rPr>
          <w:sz w:val="28"/>
          <w:szCs w:val="28"/>
          <w:lang w:val="uk-UA"/>
        </w:rPr>
        <w:t>я</w:t>
      </w:r>
      <w:r w:rsidR="009769CB" w:rsidRPr="00A62D4B">
        <w:rPr>
          <w:sz w:val="28"/>
          <w:szCs w:val="28"/>
          <w:lang w:val="uk-UA"/>
        </w:rPr>
        <w:t xml:space="preserve"> елементів техніки стрільби</w:t>
      </w:r>
      <w:r w:rsidR="009769CB">
        <w:rPr>
          <w:sz w:val="28"/>
          <w:szCs w:val="28"/>
          <w:lang w:val="uk-UA"/>
        </w:rPr>
        <w:t>:</w:t>
      </w:r>
      <w:r w:rsidR="009769CB" w:rsidRPr="00A62D4B">
        <w:rPr>
          <w:sz w:val="28"/>
          <w:szCs w:val="28"/>
          <w:lang w:val="uk-UA"/>
        </w:rPr>
        <w:t xml:space="preserve"> стійки, прицілювання та прийняття рішення на реалізацію пострілу. </w:t>
      </w:r>
      <w:r w:rsidR="00F45BCC" w:rsidRPr="00CC73F3">
        <w:rPr>
          <w:rFonts w:eastAsia="Times New Roman"/>
          <w:sz w:val="28"/>
          <w:szCs w:val="28"/>
          <w:lang w:val="uk-UA"/>
        </w:rPr>
        <w:t xml:space="preserve">За результатами дослідження визначені </w:t>
      </w:r>
      <w:r w:rsidR="00F45BCC" w:rsidRPr="00A62D4B">
        <w:rPr>
          <w:rFonts w:eastAsia="Times New Roman"/>
          <w:sz w:val="28"/>
          <w:szCs w:val="28"/>
          <w:lang w:val="uk-UA"/>
        </w:rPr>
        <w:t>складові технічної підготов</w:t>
      </w:r>
      <w:r w:rsidR="00933A50">
        <w:rPr>
          <w:rFonts w:eastAsia="Times New Roman"/>
          <w:sz w:val="28"/>
          <w:szCs w:val="28"/>
          <w:lang w:val="uk-UA"/>
        </w:rPr>
        <w:t>леності</w:t>
      </w:r>
      <w:r w:rsidR="00F45BCC" w:rsidRPr="00A62D4B">
        <w:rPr>
          <w:rFonts w:eastAsia="Times New Roman"/>
          <w:sz w:val="28"/>
          <w:szCs w:val="28"/>
          <w:lang w:val="uk-UA"/>
        </w:rPr>
        <w:t xml:space="preserve"> та </w:t>
      </w:r>
      <w:r w:rsidR="00F45BCC" w:rsidRPr="00CC73F3">
        <w:rPr>
          <w:rFonts w:eastAsia="Times New Roman"/>
          <w:sz w:val="28"/>
          <w:szCs w:val="28"/>
          <w:lang w:val="uk-UA"/>
        </w:rPr>
        <w:t xml:space="preserve">фактори </w:t>
      </w:r>
      <w:r w:rsidR="00F45BCC" w:rsidRPr="00A62D4B">
        <w:rPr>
          <w:rFonts w:eastAsia="Times New Roman"/>
          <w:sz w:val="28"/>
          <w:szCs w:val="28"/>
          <w:lang w:val="uk-UA"/>
        </w:rPr>
        <w:t xml:space="preserve">їх </w:t>
      </w:r>
      <w:r w:rsidR="00F45BCC" w:rsidRPr="00CC73F3">
        <w:rPr>
          <w:rFonts w:eastAsia="Times New Roman"/>
          <w:sz w:val="28"/>
          <w:szCs w:val="28"/>
          <w:lang w:val="uk-UA"/>
        </w:rPr>
        <w:t>впливу на результати</w:t>
      </w:r>
      <w:r w:rsidR="009769CB">
        <w:rPr>
          <w:rFonts w:eastAsia="Times New Roman"/>
          <w:sz w:val="28"/>
          <w:szCs w:val="28"/>
          <w:lang w:val="uk-UA"/>
        </w:rPr>
        <w:t>в</w:t>
      </w:r>
      <w:r w:rsidR="00B33713">
        <w:rPr>
          <w:rFonts w:eastAsia="Times New Roman"/>
          <w:sz w:val="28"/>
          <w:szCs w:val="28"/>
          <w:lang w:val="uk-UA"/>
        </w:rPr>
        <w:t>н</w:t>
      </w:r>
      <w:r w:rsidR="009769CB">
        <w:rPr>
          <w:rFonts w:eastAsia="Times New Roman"/>
          <w:sz w:val="28"/>
          <w:szCs w:val="28"/>
          <w:lang w:val="uk-UA"/>
        </w:rPr>
        <w:t>ість</w:t>
      </w:r>
      <w:r w:rsidR="00F45BCC" w:rsidRPr="00CC73F3">
        <w:rPr>
          <w:rFonts w:eastAsia="Times New Roman"/>
          <w:sz w:val="28"/>
          <w:szCs w:val="28"/>
          <w:lang w:val="uk-UA"/>
        </w:rPr>
        <w:t xml:space="preserve"> </w:t>
      </w:r>
      <w:r w:rsidR="009769CB">
        <w:rPr>
          <w:rFonts w:eastAsia="Times New Roman"/>
          <w:sz w:val="28"/>
          <w:szCs w:val="28"/>
          <w:lang w:val="uk-UA"/>
        </w:rPr>
        <w:t>стрільби</w:t>
      </w:r>
      <w:r w:rsidR="00F45BCC" w:rsidRPr="00CC73F3">
        <w:rPr>
          <w:rFonts w:eastAsia="Times New Roman"/>
          <w:sz w:val="28"/>
          <w:szCs w:val="28"/>
          <w:lang w:val="uk-UA"/>
        </w:rPr>
        <w:t>:</w:t>
      </w:r>
      <w:r w:rsidR="00237956">
        <w:rPr>
          <w:rFonts w:eastAsia="Times New Roman"/>
          <w:sz w:val="28"/>
          <w:szCs w:val="28"/>
          <w:lang w:val="uk-UA"/>
        </w:rPr>
        <w:t xml:space="preserve"> </w:t>
      </w:r>
      <w:r w:rsidR="00F45BCC" w:rsidRPr="00A62D4B">
        <w:rPr>
          <w:rFonts w:eastAsia="Times New Roman"/>
          <w:sz w:val="28"/>
          <w:szCs w:val="28"/>
          <w:lang w:val="uk-UA"/>
        </w:rPr>
        <w:t xml:space="preserve">науково-методичний рівень і </w:t>
      </w:r>
      <w:r w:rsidR="00F45BCC" w:rsidRPr="00CC73F3">
        <w:rPr>
          <w:rFonts w:eastAsia="Times New Roman"/>
          <w:sz w:val="28"/>
          <w:szCs w:val="28"/>
          <w:lang w:val="uk-UA"/>
        </w:rPr>
        <w:t>роль тренера-викладача у системі підготовки спортсменів</w:t>
      </w:r>
      <w:r w:rsidR="00F45BCC" w:rsidRPr="00A62D4B">
        <w:rPr>
          <w:rFonts w:eastAsia="Times New Roman"/>
          <w:sz w:val="28"/>
          <w:szCs w:val="28"/>
          <w:lang w:val="uk-UA"/>
        </w:rPr>
        <w:t>;</w:t>
      </w:r>
      <w:r w:rsidR="00933A50">
        <w:rPr>
          <w:rFonts w:eastAsia="Times New Roman"/>
          <w:sz w:val="28"/>
          <w:szCs w:val="28"/>
          <w:lang w:val="uk-UA"/>
        </w:rPr>
        <w:t xml:space="preserve"> </w:t>
      </w:r>
      <w:r w:rsidR="00F45BCC" w:rsidRPr="00A62D4B">
        <w:rPr>
          <w:rFonts w:eastAsia="Times New Roman"/>
          <w:sz w:val="28"/>
          <w:szCs w:val="28"/>
          <w:lang w:val="uk-UA"/>
        </w:rPr>
        <w:t xml:space="preserve">рівень технічної підготовленості та </w:t>
      </w:r>
      <w:r w:rsidR="00F45BCC" w:rsidRPr="00CC73F3">
        <w:rPr>
          <w:rFonts w:eastAsia="Times New Roman"/>
          <w:sz w:val="28"/>
          <w:szCs w:val="28"/>
          <w:lang w:val="uk-UA"/>
        </w:rPr>
        <w:t>індивідуальні психофізичні особливості спортсменів;</w:t>
      </w:r>
      <w:r w:rsidR="00933A50">
        <w:rPr>
          <w:rFonts w:eastAsia="Times New Roman"/>
          <w:sz w:val="28"/>
          <w:szCs w:val="28"/>
          <w:lang w:val="uk-UA"/>
        </w:rPr>
        <w:t xml:space="preserve"> </w:t>
      </w:r>
      <w:r w:rsidR="00F45BCC" w:rsidRPr="00CC73F3">
        <w:rPr>
          <w:rFonts w:eastAsia="Times New Roman"/>
          <w:sz w:val="28"/>
          <w:szCs w:val="28"/>
          <w:lang w:val="uk-UA"/>
        </w:rPr>
        <w:t>якісний технологічний рівень спортивної зброї</w:t>
      </w:r>
      <w:r w:rsidR="00933A50">
        <w:rPr>
          <w:rFonts w:eastAsia="Times New Roman"/>
          <w:sz w:val="28"/>
          <w:szCs w:val="28"/>
          <w:lang w:val="uk-UA"/>
        </w:rPr>
        <w:t xml:space="preserve"> та</w:t>
      </w:r>
      <w:r w:rsidR="00F45BCC" w:rsidRPr="00CC73F3">
        <w:rPr>
          <w:rFonts w:eastAsia="Times New Roman"/>
          <w:sz w:val="28"/>
          <w:szCs w:val="28"/>
          <w:lang w:val="uk-UA"/>
        </w:rPr>
        <w:t xml:space="preserve"> набоїв</w:t>
      </w:r>
      <w:r w:rsidR="00933A50">
        <w:rPr>
          <w:rFonts w:eastAsia="Times New Roman"/>
          <w:sz w:val="28"/>
          <w:szCs w:val="28"/>
          <w:lang w:val="uk-UA"/>
        </w:rPr>
        <w:t>,</w:t>
      </w:r>
      <w:r w:rsidR="00F45BCC" w:rsidRPr="00CC73F3">
        <w:rPr>
          <w:rFonts w:eastAsia="Times New Roman"/>
          <w:sz w:val="28"/>
          <w:szCs w:val="28"/>
          <w:lang w:val="uk-UA"/>
        </w:rPr>
        <w:t xml:space="preserve"> спортивно</w:t>
      </w:r>
      <w:r w:rsidR="00F45BCC" w:rsidRPr="00A62D4B">
        <w:rPr>
          <w:rFonts w:eastAsia="Times New Roman"/>
          <w:sz w:val="28"/>
          <w:szCs w:val="28"/>
          <w:lang w:val="uk-UA"/>
        </w:rPr>
        <w:t>го</w:t>
      </w:r>
      <w:r w:rsidR="00F45BCC" w:rsidRPr="00CC73F3">
        <w:rPr>
          <w:rFonts w:eastAsia="Times New Roman"/>
          <w:sz w:val="28"/>
          <w:szCs w:val="28"/>
          <w:lang w:val="uk-UA"/>
        </w:rPr>
        <w:t xml:space="preserve"> екіпір</w:t>
      </w:r>
      <w:r w:rsidR="00F45BCC" w:rsidRPr="00A62D4B">
        <w:rPr>
          <w:rFonts w:eastAsia="Times New Roman"/>
          <w:sz w:val="28"/>
          <w:szCs w:val="28"/>
          <w:lang w:val="uk-UA"/>
        </w:rPr>
        <w:t>ування</w:t>
      </w:r>
      <w:r w:rsidR="00933A50">
        <w:rPr>
          <w:rFonts w:eastAsia="Times New Roman"/>
          <w:sz w:val="28"/>
          <w:szCs w:val="28"/>
          <w:lang w:val="uk-UA"/>
        </w:rPr>
        <w:t xml:space="preserve"> та спеціального обладнання</w:t>
      </w:r>
      <w:r w:rsidR="00F45BCC" w:rsidRPr="00A62D4B">
        <w:rPr>
          <w:rFonts w:eastAsia="Times New Roman"/>
          <w:sz w:val="28"/>
          <w:szCs w:val="28"/>
          <w:lang w:val="uk-UA"/>
        </w:rPr>
        <w:t>;</w:t>
      </w:r>
      <w:r w:rsidR="00933A50">
        <w:rPr>
          <w:rFonts w:eastAsia="Times New Roman"/>
          <w:sz w:val="28"/>
          <w:szCs w:val="28"/>
          <w:lang w:val="uk-UA"/>
        </w:rPr>
        <w:t xml:space="preserve"> </w:t>
      </w:r>
      <w:r w:rsidR="00F45BCC" w:rsidRPr="00CC73F3">
        <w:rPr>
          <w:rFonts w:eastAsia="Times New Roman"/>
          <w:sz w:val="28"/>
          <w:szCs w:val="28"/>
          <w:lang w:val="uk-UA"/>
        </w:rPr>
        <w:t>за</w:t>
      </w:r>
      <w:r w:rsidR="00F45BCC" w:rsidRPr="00A62D4B">
        <w:rPr>
          <w:rFonts w:eastAsia="Times New Roman"/>
          <w:sz w:val="28"/>
          <w:szCs w:val="28"/>
          <w:lang w:val="uk-UA"/>
        </w:rPr>
        <w:t>стосування у</w:t>
      </w:r>
      <w:r w:rsidR="00F45BCC" w:rsidRPr="00CC73F3">
        <w:rPr>
          <w:rFonts w:eastAsia="Times New Roman"/>
          <w:sz w:val="28"/>
          <w:szCs w:val="28"/>
          <w:lang w:val="uk-UA"/>
        </w:rPr>
        <w:t xml:space="preserve"> навчально-тренувально</w:t>
      </w:r>
      <w:r w:rsidR="00F45BCC" w:rsidRPr="00A62D4B">
        <w:rPr>
          <w:rFonts w:eastAsia="Times New Roman"/>
          <w:sz w:val="28"/>
          <w:szCs w:val="28"/>
          <w:lang w:val="uk-UA"/>
        </w:rPr>
        <w:t>му</w:t>
      </w:r>
      <w:r w:rsidR="00F45BCC" w:rsidRPr="00CC73F3">
        <w:rPr>
          <w:rFonts w:eastAsia="Times New Roman"/>
          <w:sz w:val="28"/>
          <w:szCs w:val="28"/>
          <w:lang w:val="uk-UA"/>
        </w:rPr>
        <w:t xml:space="preserve"> процес</w:t>
      </w:r>
      <w:r w:rsidR="00F45BCC" w:rsidRPr="00A62D4B">
        <w:rPr>
          <w:rFonts w:eastAsia="Times New Roman"/>
          <w:sz w:val="28"/>
          <w:szCs w:val="28"/>
          <w:lang w:val="uk-UA"/>
        </w:rPr>
        <w:t>і</w:t>
      </w:r>
      <w:r w:rsidR="00F45BCC" w:rsidRPr="00CC73F3">
        <w:rPr>
          <w:rFonts w:eastAsia="Times New Roman"/>
          <w:sz w:val="28"/>
          <w:szCs w:val="28"/>
          <w:lang w:val="uk-UA"/>
        </w:rPr>
        <w:t xml:space="preserve"> </w:t>
      </w:r>
      <w:r w:rsidR="00F45BCC" w:rsidRPr="00A62D4B">
        <w:rPr>
          <w:rFonts w:eastAsia="Times New Roman"/>
          <w:sz w:val="28"/>
          <w:szCs w:val="28"/>
          <w:lang w:val="uk-UA"/>
        </w:rPr>
        <w:t xml:space="preserve">сучасних </w:t>
      </w:r>
      <w:r w:rsidR="00F45BCC" w:rsidRPr="00CC73F3">
        <w:rPr>
          <w:rFonts w:eastAsia="Times New Roman"/>
          <w:sz w:val="28"/>
          <w:szCs w:val="28"/>
          <w:lang w:val="uk-UA"/>
        </w:rPr>
        <w:t>технічни</w:t>
      </w:r>
      <w:r w:rsidR="00F45BCC" w:rsidRPr="00A62D4B">
        <w:rPr>
          <w:rFonts w:eastAsia="Times New Roman"/>
          <w:sz w:val="28"/>
          <w:szCs w:val="28"/>
          <w:lang w:val="uk-UA"/>
        </w:rPr>
        <w:t>х</w:t>
      </w:r>
      <w:r w:rsidR="00F45BCC" w:rsidRPr="00CC73F3">
        <w:rPr>
          <w:rFonts w:eastAsia="Times New Roman"/>
          <w:sz w:val="28"/>
          <w:szCs w:val="28"/>
          <w:lang w:val="uk-UA"/>
        </w:rPr>
        <w:t xml:space="preserve"> засоб</w:t>
      </w:r>
      <w:r w:rsidR="00F45BCC" w:rsidRPr="00A62D4B">
        <w:rPr>
          <w:rFonts w:eastAsia="Times New Roman"/>
          <w:sz w:val="28"/>
          <w:szCs w:val="28"/>
          <w:lang w:val="uk-UA"/>
        </w:rPr>
        <w:t>ів</w:t>
      </w:r>
      <w:r w:rsidR="00F45BCC" w:rsidRPr="00CC73F3">
        <w:rPr>
          <w:rFonts w:eastAsia="Times New Roman"/>
          <w:sz w:val="28"/>
          <w:szCs w:val="28"/>
          <w:lang w:val="uk-UA"/>
        </w:rPr>
        <w:t xml:space="preserve"> та обладнання.</w:t>
      </w:r>
      <w:r w:rsidR="00CC73F3">
        <w:rPr>
          <w:rFonts w:eastAsia="Times New Roman"/>
          <w:sz w:val="28"/>
          <w:szCs w:val="28"/>
          <w:lang w:val="uk-UA"/>
        </w:rPr>
        <w:t xml:space="preserve"> </w:t>
      </w:r>
    </w:p>
    <w:p w:rsidR="00477AB2" w:rsidRDefault="000B7BCF" w:rsidP="001C6330">
      <w:pPr>
        <w:spacing w:after="0" w:line="360" w:lineRule="auto"/>
        <w:ind w:firstLine="709"/>
        <w:jc w:val="both"/>
        <w:rPr>
          <w:rFonts w:ascii="Times New Roman" w:eastAsia="Times New Roman" w:hAnsi="Times New Roman" w:cs="Times New Roman"/>
          <w:color w:val="000000"/>
          <w:sz w:val="28"/>
          <w:szCs w:val="28"/>
          <w:lang w:val="uk-UA"/>
        </w:rPr>
      </w:pPr>
      <w:r w:rsidRPr="00A62D4B">
        <w:rPr>
          <w:sz w:val="28"/>
          <w:szCs w:val="28"/>
          <w:lang w:val="uk-UA"/>
        </w:rPr>
        <w:lastRenderedPageBreak/>
        <w:t>Здійснено аналіз результатів участі спортсмен</w:t>
      </w:r>
      <w:r w:rsidR="00A62D4B" w:rsidRPr="00A62D4B">
        <w:rPr>
          <w:sz w:val="28"/>
          <w:szCs w:val="28"/>
          <w:lang w:val="uk-UA"/>
        </w:rPr>
        <w:t>ки</w:t>
      </w:r>
      <w:r w:rsidRPr="00A62D4B">
        <w:rPr>
          <w:sz w:val="28"/>
          <w:szCs w:val="28"/>
          <w:lang w:val="uk-UA"/>
        </w:rPr>
        <w:t xml:space="preserve"> у міжнародних змаганнях</w:t>
      </w:r>
      <w:r w:rsidR="00A62D4B" w:rsidRPr="00A62D4B">
        <w:rPr>
          <w:sz w:val="28"/>
          <w:szCs w:val="28"/>
          <w:lang w:val="uk-UA"/>
        </w:rPr>
        <w:t xml:space="preserve"> </w:t>
      </w:r>
      <w:r w:rsidR="00933A50">
        <w:rPr>
          <w:sz w:val="28"/>
          <w:szCs w:val="28"/>
          <w:lang w:val="uk-UA"/>
        </w:rPr>
        <w:t>2023-2024 років</w:t>
      </w:r>
      <w:r w:rsidRPr="00A62D4B">
        <w:rPr>
          <w:sz w:val="28"/>
          <w:szCs w:val="28"/>
          <w:lang w:val="uk-UA"/>
        </w:rPr>
        <w:t xml:space="preserve">. </w:t>
      </w:r>
      <w:r w:rsidR="00477AB2">
        <w:rPr>
          <w:rFonts w:ascii="Times New Roman" w:eastAsia="Times New Roman" w:hAnsi="Times New Roman" w:cs="Times New Roman"/>
          <w:color w:val="000000"/>
          <w:sz w:val="28"/>
          <w:szCs w:val="28"/>
          <w:lang w:val="uk-UA"/>
        </w:rPr>
        <w:t>За цей період</w:t>
      </w:r>
      <w:r w:rsidR="00477AB2" w:rsidRPr="00771324">
        <w:rPr>
          <w:rFonts w:ascii="Times New Roman" w:eastAsia="Times New Roman" w:hAnsi="Times New Roman" w:cs="Times New Roman"/>
          <w:color w:val="000000"/>
          <w:sz w:val="28"/>
          <w:szCs w:val="28"/>
          <w:lang w:val="uk-UA"/>
        </w:rPr>
        <w:t xml:space="preserve"> спортсмен</w:t>
      </w:r>
      <w:r w:rsidR="00477AB2">
        <w:rPr>
          <w:rFonts w:ascii="Times New Roman" w:eastAsia="Times New Roman" w:hAnsi="Times New Roman" w:cs="Times New Roman"/>
          <w:color w:val="000000"/>
          <w:sz w:val="28"/>
          <w:szCs w:val="28"/>
          <w:lang w:val="uk-UA"/>
        </w:rPr>
        <w:t>ка встановила європейські та світові рекорди</w:t>
      </w:r>
      <w:r w:rsidR="00477AB2" w:rsidRPr="00A62D4B">
        <w:rPr>
          <w:rFonts w:ascii="Times New Roman" w:eastAsia="Times New Roman" w:hAnsi="Times New Roman" w:cs="Times New Roman"/>
          <w:color w:val="000000"/>
          <w:sz w:val="28"/>
          <w:szCs w:val="28"/>
          <w:lang w:val="uk-UA"/>
        </w:rPr>
        <w:t xml:space="preserve">, </w:t>
      </w:r>
      <w:r w:rsidR="00477AB2" w:rsidRPr="00771324">
        <w:rPr>
          <w:rFonts w:ascii="Times New Roman" w:eastAsia="Times New Roman" w:hAnsi="Times New Roman" w:cs="Times New Roman"/>
          <w:color w:val="000000"/>
          <w:sz w:val="28"/>
          <w:szCs w:val="28"/>
          <w:lang w:val="uk-UA"/>
        </w:rPr>
        <w:t>здобул</w:t>
      </w:r>
      <w:r w:rsidR="00477AB2">
        <w:rPr>
          <w:rFonts w:ascii="Times New Roman" w:eastAsia="Times New Roman" w:hAnsi="Times New Roman" w:cs="Times New Roman"/>
          <w:color w:val="000000"/>
          <w:sz w:val="28"/>
          <w:szCs w:val="28"/>
          <w:lang w:val="uk-UA"/>
        </w:rPr>
        <w:t>а</w:t>
      </w:r>
      <w:r w:rsidR="00477AB2" w:rsidRPr="00771324">
        <w:rPr>
          <w:rFonts w:ascii="Times New Roman" w:eastAsia="Times New Roman" w:hAnsi="Times New Roman" w:cs="Times New Roman"/>
          <w:color w:val="000000"/>
          <w:sz w:val="28"/>
          <w:szCs w:val="28"/>
          <w:lang w:val="uk-UA"/>
        </w:rPr>
        <w:t xml:space="preserve"> золоті, срібні та бронзові нагороди на </w:t>
      </w:r>
      <w:r w:rsidR="00477AB2" w:rsidRPr="00A62D4B">
        <w:rPr>
          <w:rFonts w:ascii="Times New Roman" w:eastAsia="Times New Roman" w:hAnsi="Times New Roman" w:cs="Times New Roman"/>
          <w:color w:val="000000"/>
          <w:sz w:val="28"/>
          <w:szCs w:val="28"/>
          <w:lang w:val="uk-UA"/>
        </w:rPr>
        <w:t>чемпіонат</w:t>
      </w:r>
      <w:r w:rsidR="00477AB2">
        <w:rPr>
          <w:rFonts w:ascii="Times New Roman" w:eastAsia="Times New Roman" w:hAnsi="Times New Roman" w:cs="Times New Roman"/>
          <w:color w:val="000000"/>
          <w:sz w:val="28"/>
          <w:szCs w:val="28"/>
          <w:lang w:val="uk-UA"/>
        </w:rPr>
        <w:t>ах</w:t>
      </w:r>
      <w:r w:rsidR="00477AB2" w:rsidRPr="00A62D4B">
        <w:rPr>
          <w:rFonts w:ascii="Times New Roman" w:eastAsia="Times New Roman" w:hAnsi="Times New Roman" w:cs="Times New Roman"/>
          <w:color w:val="000000"/>
          <w:sz w:val="28"/>
          <w:szCs w:val="28"/>
          <w:lang w:val="uk-UA"/>
        </w:rPr>
        <w:t xml:space="preserve"> Європи</w:t>
      </w:r>
      <w:r w:rsidR="00477AB2">
        <w:rPr>
          <w:rFonts w:ascii="Times New Roman" w:eastAsia="Times New Roman" w:hAnsi="Times New Roman" w:cs="Times New Roman"/>
          <w:color w:val="000000"/>
          <w:sz w:val="28"/>
          <w:szCs w:val="28"/>
          <w:lang w:val="uk-UA"/>
        </w:rPr>
        <w:t xml:space="preserve"> </w:t>
      </w:r>
      <w:r w:rsidR="00477AB2" w:rsidRPr="00A62D4B">
        <w:rPr>
          <w:rFonts w:ascii="Times New Roman" w:eastAsia="Times New Roman" w:hAnsi="Times New Roman" w:cs="Times New Roman"/>
          <w:color w:val="000000"/>
          <w:sz w:val="28"/>
          <w:szCs w:val="28"/>
          <w:lang w:val="uk-UA"/>
        </w:rPr>
        <w:t>2023</w:t>
      </w:r>
      <w:r w:rsidR="00477AB2">
        <w:rPr>
          <w:rFonts w:ascii="Times New Roman" w:eastAsia="Times New Roman" w:hAnsi="Times New Roman" w:cs="Times New Roman"/>
          <w:color w:val="000000"/>
          <w:sz w:val="28"/>
          <w:szCs w:val="28"/>
          <w:lang w:val="uk-UA"/>
        </w:rPr>
        <w:t>-2024 р.р.</w:t>
      </w:r>
      <w:r w:rsidR="00477AB2" w:rsidRPr="00A62D4B">
        <w:rPr>
          <w:rFonts w:ascii="Times New Roman" w:eastAsia="Times New Roman" w:hAnsi="Times New Roman" w:cs="Times New Roman"/>
          <w:color w:val="000000"/>
          <w:sz w:val="28"/>
          <w:szCs w:val="28"/>
          <w:lang w:val="uk-UA"/>
        </w:rPr>
        <w:t xml:space="preserve">, </w:t>
      </w:r>
      <w:r w:rsidR="00477AB2" w:rsidRPr="00771324">
        <w:rPr>
          <w:rFonts w:ascii="Times New Roman" w:eastAsia="Times New Roman" w:hAnsi="Times New Roman" w:cs="Times New Roman"/>
          <w:color w:val="000000"/>
          <w:sz w:val="28"/>
          <w:szCs w:val="28"/>
          <w:lang w:val="uk-UA"/>
        </w:rPr>
        <w:t>чемпіонат</w:t>
      </w:r>
      <w:r w:rsidR="00477AB2">
        <w:rPr>
          <w:rFonts w:ascii="Times New Roman" w:eastAsia="Times New Roman" w:hAnsi="Times New Roman" w:cs="Times New Roman"/>
          <w:color w:val="000000"/>
          <w:sz w:val="28"/>
          <w:szCs w:val="28"/>
          <w:lang w:val="uk-UA"/>
        </w:rPr>
        <w:t>і</w:t>
      </w:r>
      <w:r w:rsidR="00477AB2" w:rsidRPr="00771324">
        <w:rPr>
          <w:rFonts w:ascii="Times New Roman" w:eastAsia="Times New Roman" w:hAnsi="Times New Roman" w:cs="Times New Roman"/>
          <w:color w:val="000000"/>
          <w:sz w:val="28"/>
          <w:szCs w:val="28"/>
          <w:lang w:val="uk-UA"/>
        </w:rPr>
        <w:t xml:space="preserve"> світу</w:t>
      </w:r>
      <w:r w:rsidR="00477AB2" w:rsidRPr="00A62D4B">
        <w:rPr>
          <w:rFonts w:ascii="Times New Roman" w:eastAsia="Times New Roman" w:hAnsi="Times New Roman" w:cs="Times New Roman"/>
          <w:color w:val="000000"/>
          <w:sz w:val="28"/>
          <w:szCs w:val="28"/>
          <w:lang w:val="uk-UA"/>
        </w:rPr>
        <w:t>-</w:t>
      </w:r>
      <w:r w:rsidR="00477AB2" w:rsidRPr="00771324">
        <w:rPr>
          <w:rFonts w:ascii="Times New Roman" w:eastAsia="Times New Roman" w:hAnsi="Times New Roman" w:cs="Times New Roman"/>
          <w:color w:val="000000"/>
          <w:sz w:val="28"/>
          <w:szCs w:val="28"/>
          <w:lang w:val="uk-UA"/>
        </w:rPr>
        <w:t xml:space="preserve">2023 та </w:t>
      </w:r>
      <w:r w:rsidR="00477AB2">
        <w:rPr>
          <w:rFonts w:ascii="Times New Roman" w:eastAsia="Times New Roman" w:hAnsi="Times New Roman" w:cs="Times New Roman"/>
          <w:color w:val="000000"/>
          <w:sz w:val="28"/>
          <w:szCs w:val="28"/>
          <w:lang w:val="uk-UA"/>
        </w:rPr>
        <w:t>К</w:t>
      </w:r>
      <w:r w:rsidR="00477AB2" w:rsidRPr="00771324">
        <w:rPr>
          <w:rFonts w:ascii="Times New Roman" w:eastAsia="Times New Roman" w:hAnsi="Times New Roman" w:cs="Times New Roman"/>
          <w:color w:val="000000"/>
          <w:sz w:val="28"/>
          <w:szCs w:val="28"/>
          <w:lang w:val="uk-UA"/>
        </w:rPr>
        <w:t>убк</w:t>
      </w:r>
      <w:r w:rsidR="00477AB2" w:rsidRPr="00A62D4B">
        <w:rPr>
          <w:rFonts w:ascii="Times New Roman" w:eastAsia="Times New Roman" w:hAnsi="Times New Roman" w:cs="Times New Roman"/>
          <w:color w:val="000000"/>
          <w:sz w:val="28"/>
          <w:szCs w:val="28"/>
          <w:lang w:val="uk-UA"/>
        </w:rPr>
        <w:t>у</w:t>
      </w:r>
      <w:r w:rsidR="00477AB2" w:rsidRPr="00771324">
        <w:rPr>
          <w:rFonts w:ascii="Times New Roman" w:eastAsia="Times New Roman" w:hAnsi="Times New Roman" w:cs="Times New Roman"/>
          <w:color w:val="000000"/>
          <w:sz w:val="28"/>
          <w:szCs w:val="28"/>
          <w:lang w:val="uk-UA"/>
        </w:rPr>
        <w:t xml:space="preserve"> світу</w:t>
      </w:r>
      <w:r w:rsidR="00477AB2" w:rsidRPr="00A62D4B">
        <w:rPr>
          <w:rFonts w:ascii="Times New Roman" w:eastAsia="Times New Roman" w:hAnsi="Times New Roman" w:cs="Times New Roman"/>
          <w:color w:val="000000"/>
          <w:sz w:val="28"/>
          <w:szCs w:val="28"/>
          <w:lang w:val="uk-UA"/>
        </w:rPr>
        <w:t xml:space="preserve">-2024, </w:t>
      </w:r>
      <w:r w:rsidR="00477AB2" w:rsidRPr="00771324">
        <w:rPr>
          <w:rFonts w:ascii="Times New Roman" w:eastAsia="Times New Roman" w:hAnsi="Times New Roman" w:cs="Times New Roman"/>
          <w:color w:val="000000"/>
          <w:sz w:val="28"/>
          <w:szCs w:val="28"/>
          <w:lang w:val="uk-UA"/>
        </w:rPr>
        <w:t>здобу</w:t>
      </w:r>
      <w:r w:rsidR="00477AB2">
        <w:rPr>
          <w:rFonts w:ascii="Times New Roman" w:eastAsia="Times New Roman" w:hAnsi="Times New Roman" w:cs="Times New Roman"/>
          <w:color w:val="000000"/>
          <w:sz w:val="28"/>
          <w:szCs w:val="28"/>
          <w:lang w:val="uk-UA"/>
        </w:rPr>
        <w:t>ла</w:t>
      </w:r>
      <w:r w:rsidR="00477AB2" w:rsidRPr="00771324">
        <w:rPr>
          <w:rFonts w:ascii="Times New Roman" w:eastAsia="Times New Roman" w:hAnsi="Times New Roman" w:cs="Times New Roman"/>
          <w:color w:val="000000"/>
          <w:sz w:val="28"/>
          <w:szCs w:val="28"/>
          <w:lang w:val="uk-UA"/>
        </w:rPr>
        <w:t xml:space="preserve"> ліцензі</w:t>
      </w:r>
      <w:r w:rsidR="00477AB2">
        <w:rPr>
          <w:rFonts w:ascii="Times New Roman" w:eastAsia="Times New Roman" w:hAnsi="Times New Roman" w:cs="Times New Roman"/>
          <w:color w:val="000000"/>
          <w:sz w:val="28"/>
          <w:szCs w:val="28"/>
          <w:lang w:val="uk-UA"/>
        </w:rPr>
        <w:t>ю</w:t>
      </w:r>
      <w:r w:rsidR="00477AB2" w:rsidRPr="00771324">
        <w:rPr>
          <w:rFonts w:ascii="Times New Roman" w:eastAsia="Times New Roman" w:hAnsi="Times New Roman" w:cs="Times New Roman"/>
          <w:color w:val="000000"/>
          <w:sz w:val="28"/>
          <w:szCs w:val="28"/>
          <w:lang w:val="uk-UA"/>
        </w:rPr>
        <w:t xml:space="preserve"> </w:t>
      </w:r>
      <w:r w:rsidR="00477AB2" w:rsidRPr="00A62D4B">
        <w:rPr>
          <w:rFonts w:ascii="Times New Roman" w:eastAsia="Times New Roman" w:hAnsi="Times New Roman" w:cs="Times New Roman"/>
          <w:color w:val="000000"/>
          <w:sz w:val="28"/>
          <w:szCs w:val="28"/>
          <w:lang w:val="uk-UA"/>
        </w:rPr>
        <w:t>та</w:t>
      </w:r>
      <w:r w:rsidR="00477AB2" w:rsidRPr="00771324">
        <w:rPr>
          <w:rFonts w:ascii="Times New Roman" w:eastAsia="Times New Roman" w:hAnsi="Times New Roman" w:cs="Times New Roman"/>
          <w:color w:val="000000"/>
          <w:sz w:val="28"/>
          <w:szCs w:val="28"/>
          <w:lang w:val="uk-UA"/>
        </w:rPr>
        <w:t xml:space="preserve"> </w:t>
      </w:r>
      <w:r w:rsidR="00477AB2">
        <w:rPr>
          <w:rFonts w:ascii="Times New Roman" w:eastAsia="Times New Roman" w:hAnsi="Times New Roman" w:cs="Times New Roman"/>
          <w:color w:val="000000"/>
          <w:sz w:val="28"/>
          <w:szCs w:val="28"/>
          <w:lang w:val="uk-UA"/>
        </w:rPr>
        <w:t xml:space="preserve">взяла </w:t>
      </w:r>
      <w:r w:rsidR="00477AB2" w:rsidRPr="00771324">
        <w:rPr>
          <w:rFonts w:ascii="Times New Roman" w:eastAsia="Times New Roman" w:hAnsi="Times New Roman" w:cs="Times New Roman"/>
          <w:color w:val="000000"/>
          <w:sz w:val="28"/>
          <w:szCs w:val="28"/>
          <w:lang w:val="uk-UA"/>
        </w:rPr>
        <w:t>участь у Паралімпійських іграх-2024.</w:t>
      </w:r>
    </w:p>
    <w:p w:rsidR="004B73C2" w:rsidRPr="00771324" w:rsidRDefault="00397D48" w:rsidP="00E6343E">
      <w:pPr>
        <w:spacing w:after="0" w:line="360" w:lineRule="auto"/>
        <w:ind w:firstLine="709"/>
        <w:jc w:val="both"/>
        <w:rPr>
          <w:rFonts w:ascii="Times New Roman" w:eastAsia="Times New Roman" w:hAnsi="Times New Roman" w:cs="Times New Roman"/>
          <w:sz w:val="28"/>
          <w:szCs w:val="28"/>
          <w:lang w:val="uk-UA"/>
        </w:rPr>
      </w:pPr>
      <w:r w:rsidRPr="00A62D4B">
        <w:rPr>
          <w:sz w:val="28"/>
          <w:szCs w:val="28"/>
          <w:lang w:val="uk-UA"/>
        </w:rPr>
        <w:t>В</w:t>
      </w:r>
      <w:r w:rsidRPr="00771324">
        <w:rPr>
          <w:sz w:val="28"/>
          <w:szCs w:val="28"/>
          <w:lang w:val="uk-UA"/>
        </w:rPr>
        <w:t>исновки</w:t>
      </w:r>
      <w:r w:rsidRPr="00A62D4B">
        <w:rPr>
          <w:sz w:val="28"/>
          <w:szCs w:val="28"/>
          <w:lang w:val="uk-UA"/>
        </w:rPr>
        <w:t>.</w:t>
      </w:r>
      <w:r w:rsidRPr="00771324">
        <w:rPr>
          <w:sz w:val="28"/>
          <w:szCs w:val="28"/>
          <w:lang w:val="uk-UA"/>
        </w:rPr>
        <w:t xml:space="preserve"> </w:t>
      </w:r>
      <w:r w:rsidR="004B73C2" w:rsidRPr="00A62D4B">
        <w:rPr>
          <w:rFonts w:ascii="Times New Roman" w:eastAsia="Times New Roman" w:hAnsi="Times New Roman" w:cs="Times New Roman"/>
          <w:color w:val="000000"/>
          <w:sz w:val="28"/>
          <w:szCs w:val="28"/>
          <w:lang w:val="uk-UA"/>
        </w:rPr>
        <w:t>За п</w:t>
      </w:r>
      <w:r w:rsidR="004B73C2" w:rsidRPr="00771324">
        <w:rPr>
          <w:rFonts w:ascii="Times New Roman" w:eastAsia="Times New Roman" w:hAnsi="Times New Roman" w:cs="Times New Roman"/>
          <w:color w:val="000000"/>
          <w:sz w:val="28"/>
          <w:szCs w:val="28"/>
          <w:lang w:val="uk-UA"/>
        </w:rPr>
        <w:t>ідсумк</w:t>
      </w:r>
      <w:r w:rsidR="004B73C2" w:rsidRPr="00A62D4B">
        <w:rPr>
          <w:rFonts w:ascii="Times New Roman" w:eastAsia="Times New Roman" w:hAnsi="Times New Roman" w:cs="Times New Roman"/>
          <w:color w:val="000000"/>
          <w:sz w:val="28"/>
          <w:szCs w:val="28"/>
          <w:lang w:val="uk-UA"/>
        </w:rPr>
        <w:t>ами</w:t>
      </w:r>
      <w:r w:rsidR="004B73C2" w:rsidRPr="00771324">
        <w:rPr>
          <w:rFonts w:ascii="Times New Roman" w:eastAsia="Times New Roman" w:hAnsi="Times New Roman" w:cs="Times New Roman"/>
          <w:color w:val="000000"/>
          <w:sz w:val="28"/>
          <w:szCs w:val="28"/>
          <w:lang w:val="uk-UA"/>
        </w:rPr>
        <w:t xml:space="preserve"> </w:t>
      </w:r>
      <w:r w:rsidR="00E926AF">
        <w:rPr>
          <w:rFonts w:ascii="Times New Roman" w:eastAsia="Times New Roman" w:hAnsi="Times New Roman" w:cs="Times New Roman"/>
          <w:color w:val="000000"/>
          <w:sz w:val="28"/>
          <w:szCs w:val="28"/>
          <w:lang w:val="uk-UA"/>
        </w:rPr>
        <w:t>результатів</w:t>
      </w:r>
      <w:r w:rsidR="004B73C2" w:rsidRPr="00771324">
        <w:rPr>
          <w:rFonts w:ascii="Times New Roman" w:eastAsia="Times New Roman" w:hAnsi="Times New Roman" w:cs="Times New Roman"/>
          <w:color w:val="000000"/>
          <w:sz w:val="28"/>
          <w:szCs w:val="28"/>
          <w:lang w:val="uk-UA"/>
        </w:rPr>
        <w:t xml:space="preserve"> </w:t>
      </w:r>
      <w:r w:rsidR="00E926AF">
        <w:rPr>
          <w:rFonts w:ascii="Times New Roman" w:eastAsia="Times New Roman" w:hAnsi="Times New Roman" w:cs="Times New Roman"/>
          <w:color w:val="000000"/>
          <w:sz w:val="28"/>
          <w:szCs w:val="28"/>
          <w:lang w:val="uk-UA"/>
        </w:rPr>
        <w:t>Щетнік І.</w:t>
      </w:r>
      <w:r w:rsidR="00E926AF" w:rsidRPr="00A62D4B">
        <w:rPr>
          <w:rFonts w:ascii="Times New Roman" w:eastAsia="Times New Roman" w:hAnsi="Times New Roman" w:cs="Times New Roman"/>
          <w:color w:val="000000"/>
          <w:sz w:val="28"/>
          <w:szCs w:val="28"/>
          <w:lang w:val="uk-UA"/>
        </w:rPr>
        <w:t xml:space="preserve"> </w:t>
      </w:r>
      <w:r w:rsidR="00E926AF">
        <w:rPr>
          <w:rFonts w:ascii="Times New Roman" w:eastAsia="Times New Roman" w:hAnsi="Times New Roman" w:cs="Times New Roman"/>
          <w:color w:val="000000"/>
          <w:sz w:val="28"/>
          <w:szCs w:val="28"/>
          <w:lang w:val="uk-UA"/>
        </w:rPr>
        <w:t>на</w:t>
      </w:r>
      <w:r w:rsidR="004B73C2" w:rsidRPr="00771324">
        <w:rPr>
          <w:rFonts w:ascii="Times New Roman" w:eastAsia="Times New Roman" w:hAnsi="Times New Roman" w:cs="Times New Roman"/>
          <w:color w:val="000000"/>
          <w:sz w:val="28"/>
          <w:szCs w:val="28"/>
          <w:lang w:val="uk-UA"/>
        </w:rPr>
        <w:t xml:space="preserve"> міжнародних змаганнях з пара</w:t>
      </w:r>
      <w:r w:rsidR="004B73C2" w:rsidRPr="00A62D4B">
        <w:rPr>
          <w:rFonts w:ascii="Times New Roman" w:eastAsia="Times New Roman" w:hAnsi="Times New Roman" w:cs="Times New Roman"/>
          <w:color w:val="000000"/>
          <w:sz w:val="28"/>
          <w:szCs w:val="28"/>
          <w:lang w:val="uk-UA"/>
        </w:rPr>
        <w:t xml:space="preserve"> </w:t>
      </w:r>
      <w:r w:rsidR="004B73C2" w:rsidRPr="00771324">
        <w:rPr>
          <w:rFonts w:ascii="Times New Roman" w:eastAsia="Times New Roman" w:hAnsi="Times New Roman" w:cs="Times New Roman"/>
          <w:color w:val="000000"/>
          <w:sz w:val="28"/>
          <w:szCs w:val="28"/>
          <w:lang w:val="uk-UA"/>
        </w:rPr>
        <w:t>стрільби протягом 2023-2024 р</w:t>
      </w:r>
      <w:r w:rsidR="00933A50">
        <w:rPr>
          <w:rFonts w:ascii="Times New Roman" w:eastAsia="Times New Roman" w:hAnsi="Times New Roman" w:cs="Times New Roman"/>
          <w:color w:val="000000"/>
          <w:sz w:val="28"/>
          <w:szCs w:val="28"/>
          <w:lang w:val="uk-UA"/>
        </w:rPr>
        <w:t>оків</w:t>
      </w:r>
      <w:r w:rsidR="004B73C2" w:rsidRPr="00771324">
        <w:rPr>
          <w:rFonts w:ascii="Times New Roman" w:eastAsia="Times New Roman" w:hAnsi="Times New Roman" w:cs="Times New Roman"/>
          <w:color w:val="000000"/>
          <w:sz w:val="28"/>
          <w:szCs w:val="28"/>
          <w:lang w:val="uk-UA"/>
        </w:rPr>
        <w:t xml:space="preserve"> </w:t>
      </w:r>
      <w:r w:rsidR="004B73C2" w:rsidRPr="00A62D4B">
        <w:rPr>
          <w:rFonts w:ascii="Times New Roman" w:eastAsia="Times New Roman" w:hAnsi="Times New Roman" w:cs="Times New Roman"/>
          <w:color w:val="000000"/>
          <w:sz w:val="28"/>
          <w:szCs w:val="28"/>
          <w:lang w:val="uk-UA"/>
        </w:rPr>
        <w:t xml:space="preserve">відзначається </w:t>
      </w:r>
      <w:r w:rsidR="004B73C2" w:rsidRPr="00771324">
        <w:rPr>
          <w:rFonts w:ascii="Times New Roman" w:eastAsia="Times New Roman" w:hAnsi="Times New Roman" w:cs="Times New Roman"/>
          <w:color w:val="000000"/>
          <w:sz w:val="28"/>
          <w:szCs w:val="28"/>
          <w:lang w:val="uk-UA"/>
        </w:rPr>
        <w:t>висок</w:t>
      </w:r>
      <w:r w:rsidR="004B73C2" w:rsidRPr="00A62D4B">
        <w:rPr>
          <w:rFonts w:ascii="Times New Roman" w:eastAsia="Times New Roman" w:hAnsi="Times New Roman" w:cs="Times New Roman"/>
          <w:color w:val="000000"/>
          <w:sz w:val="28"/>
          <w:szCs w:val="28"/>
          <w:lang w:val="uk-UA"/>
        </w:rPr>
        <w:t>а</w:t>
      </w:r>
      <w:r w:rsidR="004B73C2" w:rsidRPr="00771324">
        <w:rPr>
          <w:rFonts w:ascii="Times New Roman" w:eastAsia="Times New Roman" w:hAnsi="Times New Roman" w:cs="Times New Roman"/>
          <w:color w:val="000000"/>
          <w:sz w:val="28"/>
          <w:szCs w:val="28"/>
          <w:lang w:val="uk-UA"/>
        </w:rPr>
        <w:t xml:space="preserve"> ефективність і результативність впровадженої системи спортивної підготовки</w:t>
      </w:r>
      <w:r w:rsidR="00933A50">
        <w:rPr>
          <w:rFonts w:ascii="Times New Roman" w:eastAsia="Times New Roman" w:hAnsi="Times New Roman" w:cs="Times New Roman"/>
          <w:color w:val="000000"/>
          <w:sz w:val="28"/>
          <w:szCs w:val="28"/>
          <w:lang w:val="uk-UA"/>
        </w:rPr>
        <w:t>.</w:t>
      </w:r>
    </w:p>
    <w:p w:rsidR="0085358F" w:rsidRDefault="000335CA" w:rsidP="00E6343E">
      <w:pPr>
        <w:spacing w:after="0" w:line="360" w:lineRule="auto"/>
        <w:ind w:firstLine="709"/>
        <w:jc w:val="both"/>
        <w:rPr>
          <w:rFonts w:ascii="Times New Roman" w:eastAsia="Times New Roman" w:hAnsi="Times New Roman" w:cs="Times New Roman"/>
          <w:bCs/>
          <w:color w:val="000000"/>
          <w:sz w:val="28"/>
          <w:szCs w:val="28"/>
          <w:lang w:val="uk-UA"/>
        </w:rPr>
      </w:pPr>
      <w:r w:rsidRPr="00A62D4B">
        <w:rPr>
          <w:rFonts w:ascii="Times New Roman" w:eastAsia="Times New Roman" w:hAnsi="Times New Roman" w:cs="Times New Roman"/>
          <w:bCs/>
          <w:color w:val="000000"/>
          <w:sz w:val="28"/>
          <w:szCs w:val="28"/>
          <w:lang w:val="uk-UA"/>
        </w:rPr>
        <w:t>Багаторічний</w:t>
      </w:r>
      <w:r w:rsidRPr="00A62D4B">
        <w:rPr>
          <w:rFonts w:ascii="Times New Roman" w:eastAsia="Times New Roman" w:hAnsi="Times New Roman" w:cs="Times New Roman"/>
          <w:b/>
          <w:bCs/>
          <w:color w:val="000000"/>
          <w:sz w:val="28"/>
          <w:szCs w:val="28"/>
          <w:lang w:val="uk-UA"/>
        </w:rPr>
        <w:t xml:space="preserve"> </w:t>
      </w:r>
      <w:r w:rsidRPr="00A62D4B">
        <w:rPr>
          <w:rFonts w:ascii="Times New Roman" w:eastAsia="Times New Roman" w:hAnsi="Times New Roman" w:cs="Times New Roman"/>
          <w:bCs/>
          <w:color w:val="000000"/>
          <w:sz w:val="28"/>
          <w:szCs w:val="28"/>
          <w:lang w:val="uk-UA"/>
        </w:rPr>
        <w:t>досвід спортивної підготовки, накопичений тренерами-викладачами та спортсменами ДЮСШ стрільби, та результати участі спортсменів у міжнародних змаганнях європейського та світового рівня засвідчу</w:t>
      </w:r>
      <w:r w:rsidR="00F65CCD">
        <w:rPr>
          <w:rFonts w:ascii="Times New Roman" w:eastAsia="Times New Roman" w:hAnsi="Times New Roman" w:cs="Times New Roman"/>
          <w:bCs/>
          <w:color w:val="000000"/>
          <w:sz w:val="28"/>
          <w:szCs w:val="28"/>
          <w:lang w:val="uk-UA"/>
        </w:rPr>
        <w:t>ють</w:t>
      </w:r>
      <w:r w:rsidRPr="00A62D4B">
        <w:rPr>
          <w:rFonts w:ascii="Times New Roman" w:eastAsia="Times New Roman" w:hAnsi="Times New Roman" w:cs="Times New Roman"/>
          <w:bCs/>
          <w:color w:val="000000"/>
          <w:sz w:val="28"/>
          <w:szCs w:val="28"/>
          <w:lang w:val="uk-UA"/>
        </w:rPr>
        <w:t xml:space="preserve"> високий рівень науково-методичного забезпечення та ефективність системи спортивної підготовки із застосуванням сучасних технічних засобів і обладнання, високу конкурентоспроможність спортсмен</w:t>
      </w:r>
      <w:r w:rsidR="00A62D4B">
        <w:rPr>
          <w:rFonts w:ascii="Times New Roman" w:eastAsia="Times New Roman" w:hAnsi="Times New Roman" w:cs="Times New Roman"/>
          <w:bCs/>
          <w:color w:val="000000"/>
          <w:sz w:val="28"/>
          <w:szCs w:val="28"/>
          <w:lang w:val="uk-UA"/>
        </w:rPr>
        <w:t>ки</w:t>
      </w:r>
      <w:r w:rsidRPr="00A62D4B">
        <w:rPr>
          <w:rFonts w:ascii="Times New Roman" w:eastAsia="Times New Roman" w:hAnsi="Times New Roman" w:cs="Times New Roman"/>
          <w:bCs/>
          <w:color w:val="000000"/>
          <w:sz w:val="28"/>
          <w:szCs w:val="28"/>
          <w:lang w:val="uk-UA"/>
        </w:rPr>
        <w:t xml:space="preserve"> на європейському та світовому рівнях. </w:t>
      </w:r>
    </w:p>
    <w:p w:rsidR="0085358F" w:rsidRPr="00DE02EA" w:rsidRDefault="0085358F" w:rsidP="0085358F">
      <w:pPr>
        <w:spacing w:after="0" w:line="360" w:lineRule="auto"/>
        <w:ind w:firstLine="709"/>
        <w:contextualSpacing/>
        <w:jc w:val="both"/>
        <w:rPr>
          <w:color w:val="000000" w:themeColor="text1"/>
          <w:sz w:val="28"/>
          <w:szCs w:val="28"/>
          <w:lang w:val="en-GB"/>
        </w:rPr>
      </w:pPr>
      <w:r w:rsidRPr="00DE02EA">
        <w:rPr>
          <w:b/>
          <w:bCs/>
          <w:color w:val="000000" w:themeColor="text1"/>
          <w:sz w:val="28"/>
          <w:szCs w:val="28"/>
          <w:lang w:val="en-GB"/>
        </w:rPr>
        <w:t>Summary.</w:t>
      </w:r>
      <w:r>
        <w:rPr>
          <w:b/>
          <w:bCs/>
          <w:color w:val="000000" w:themeColor="text1"/>
          <w:sz w:val="28"/>
          <w:szCs w:val="28"/>
          <w:lang w:val="uk-UA"/>
        </w:rPr>
        <w:t xml:space="preserve"> </w:t>
      </w:r>
      <w:r>
        <w:rPr>
          <w:color w:val="000000" w:themeColor="text1"/>
          <w:sz w:val="28"/>
          <w:szCs w:val="28"/>
          <w:lang w:val="en-GB"/>
        </w:rPr>
        <w:t>Improvement of training of the athletes of national Paralympic team of Ukraine for participation in international competitions.</w:t>
      </w:r>
    </w:p>
    <w:p w:rsidR="0085358F" w:rsidRDefault="0085358F" w:rsidP="0085358F">
      <w:pPr>
        <w:spacing w:line="360" w:lineRule="auto"/>
        <w:ind w:firstLine="709"/>
        <w:contextualSpacing/>
        <w:jc w:val="both"/>
        <w:rPr>
          <w:rFonts w:ascii="Times New Roman" w:eastAsia="Times New Roman" w:hAnsi="Times New Roman" w:cs="Times New Roman"/>
          <w:bCs/>
          <w:color w:val="000000"/>
          <w:sz w:val="28"/>
          <w:szCs w:val="28"/>
          <w:lang/>
        </w:rPr>
      </w:pPr>
      <w:r>
        <w:rPr>
          <w:rFonts w:ascii="Times New Roman" w:eastAsia="Times New Roman" w:hAnsi="Times New Roman" w:cs="Times New Roman"/>
          <w:bCs/>
          <w:color w:val="000000"/>
          <w:sz w:val="28"/>
          <w:szCs w:val="28"/>
          <w:lang w:val="en-GB"/>
        </w:rPr>
        <w:t xml:space="preserve">The purpose of the research. </w:t>
      </w:r>
      <w:r w:rsidRPr="002F6692">
        <w:rPr>
          <w:rFonts w:ascii="Times New Roman" w:eastAsia="Times New Roman" w:hAnsi="Times New Roman" w:cs="Times New Roman"/>
          <w:bCs/>
          <w:color w:val="000000"/>
          <w:sz w:val="28"/>
          <w:szCs w:val="28"/>
          <w:lang/>
        </w:rPr>
        <w:t>Analysis of the features of the components of sports training system and influenc</w:t>
      </w:r>
      <w:r>
        <w:rPr>
          <w:rFonts w:ascii="Times New Roman" w:eastAsia="Times New Roman" w:hAnsi="Times New Roman" w:cs="Times New Roman"/>
          <w:bCs/>
          <w:color w:val="000000"/>
          <w:sz w:val="28"/>
          <w:szCs w:val="28"/>
          <w:lang/>
        </w:rPr>
        <w:t xml:space="preserve">e of </w:t>
      </w:r>
      <w:r w:rsidRPr="002F6692">
        <w:rPr>
          <w:rFonts w:ascii="Times New Roman" w:eastAsia="Times New Roman" w:hAnsi="Times New Roman" w:cs="Times New Roman"/>
          <w:bCs/>
          <w:color w:val="000000"/>
          <w:sz w:val="28"/>
          <w:szCs w:val="28"/>
          <w:lang/>
        </w:rPr>
        <w:t xml:space="preserve">the technical </w:t>
      </w:r>
      <w:r>
        <w:rPr>
          <w:rFonts w:ascii="Times New Roman" w:eastAsia="Times New Roman" w:hAnsi="Times New Roman" w:cs="Times New Roman"/>
          <w:bCs/>
          <w:color w:val="000000"/>
          <w:sz w:val="28"/>
          <w:szCs w:val="28"/>
          <w:lang/>
        </w:rPr>
        <w:t>groundwork</w:t>
      </w:r>
      <w:r w:rsidRPr="002F6692">
        <w:rPr>
          <w:rFonts w:ascii="Times New Roman" w:eastAsia="Times New Roman" w:hAnsi="Times New Roman" w:cs="Times New Roman"/>
          <w:bCs/>
          <w:color w:val="000000"/>
          <w:sz w:val="28"/>
          <w:szCs w:val="28"/>
          <w:lang/>
        </w:rPr>
        <w:t xml:space="preserve"> of </w:t>
      </w:r>
      <w:r>
        <w:rPr>
          <w:rFonts w:ascii="Times New Roman" w:eastAsia="Times New Roman" w:hAnsi="Times New Roman" w:cs="Times New Roman"/>
          <w:bCs/>
          <w:color w:val="000000"/>
          <w:sz w:val="28"/>
          <w:szCs w:val="28"/>
          <w:lang/>
        </w:rPr>
        <w:t xml:space="preserve">the </w:t>
      </w:r>
      <w:r w:rsidRPr="002F6692">
        <w:rPr>
          <w:rFonts w:ascii="Times New Roman" w:eastAsia="Times New Roman" w:hAnsi="Times New Roman" w:cs="Times New Roman"/>
          <w:bCs/>
          <w:color w:val="000000"/>
          <w:sz w:val="28"/>
          <w:szCs w:val="28"/>
          <w:lang/>
        </w:rPr>
        <w:t xml:space="preserve">athletes on the participation results in national and international parashooting competitions among people with musculoskeletal </w:t>
      </w:r>
      <w:r>
        <w:rPr>
          <w:rFonts w:ascii="Times New Roman" w:eastAsia="Times New Roman" w:hAnsi="Times New Roman" w:cs="Times New Roman"/>
          <w:bCs/>
          <w:color w:val="000000"/>
          <w:sz w:val="28"/>
          <w:szCs w:val="28"/>
          <w:lang/>
        </w:rPr>
        <w:t>impairment</w:t>
      </w:r>
      <w:r w:rsidRPr="002F6692">
        <w:rPr>
          <w:rFonts w:ascii="Times New Roman" w:eastAsia="Times New Roman" w:hAnsi="Times New Roman" w:cs="Times New Roman"/>
          <w:bCs/>
          <w:color w:val="000000"/>
          <w:sz w:val="28"/>
          <w:szCs w:val="28"/>
          <w:lang/>
        </w:rPr>
        <w:t xml:space="preserve"> during the period of preparation and participation in the 2024 Paralympic Games.</w:t>
      </w:r>
    </w:p>
    <w:p w:rsidR="0085358F" w:rsidRPr="0022790F" w:rsidRDefault="0085358F" w:rsidP="0085358F">
      <w:pPr>
        <w:spacing w:line="360" w:lineRule="auto"/>
        <w:ind w:firstLine="709"/>
        <w:contextualSpacing/>
        <w:jc w:val="both"/>
        <w:rPr>
          <w:rFonts w:ascii="Times New Roman" w:eastAsia="Times New Roman" w:hAnsi="Times New Roman" w:cs="Times New Roman"/>
          <w:bCs/>
          <w:color w:val="000000"/>
          <w:sz w:val="28"/>
          <w:szCs w:val="28"/>
          <w:lang/>
        </w:rPr>
      </w:pPr>
      <w:r w:rsidRPr="00477AB2">
        <w:rPr>
          <w:bCs/>
          <w:sz w:val="28"/>
          <w:szCs w:val="28"/>
          <w:lang w:val="en-GB"/>
        </w:rPr>
        <w:t>Material and methods of research</w:t>
      </w:r>
      <w:r w:rsidRPr="00477AB2">
        <w:rPr>
          <w:sz w:val="28"/>
          <w:szCs w:val="28"/>
          <w:lang w:val="en-GB"/>
        </w:rPr>
        <w:t>.</w:t>
      </w:r>
      <w:r>
        <w:rPr>
          <w:sz w:val="28"/>
          <w:szCs w:val="28"/>
          <w:lang w:val="en-GB"/>
        </w:rPr>
        <w:t xml:space="preserve"> The research was conducted among the athletes of national shooting para sport team of Ukraine, in particular with the world record holder, Iryna Shchetnik. The specific features of the system of the training in parashooting, as a type of sport for the musculoskeletal injured. </w:t>
      </w:r>
    </w:p>
    <w:p w:rsidR="0085358F" w:rsidRPr="00C66B47" w:rsidRDefault="0085358F" w:rsidP="0085358F">
      <w:pPr>
        <w:spacing w:after="0" w:line="360" w:lineRule="auto"/>
        <w:ind w:firstLine="709"/>
        <w:contextualSpacing/>
        <w:jc w:val="both"/>
        <w:rPr>
          <w:rFonts w:ascii="Times New Roman" w:hAnsi="Times New Roman" w:cs="Times New Roman"/>
          <w:color w:val="000000" w:themeColor="text1"/>
          <w:sz w:val="28"/>
          <w:szCs w:val="28"/>
          <w:lang/>
        </w:rPr>
      </w:pPr>
      <w:r w:rsidRPr="002D46AD">
        <w:rPr>
          <w:rFonts w:ascii="Times New Roman" w:hAnsi="Times New Roman" w:cs="Times New Roman"/>
          <w:color w:val="000000" w:themeColor="text1"/>
          <w:sz w:val="28"/>
          <w:szCs w:val="28"/>
          <w:lang/>
        </w:rPr>
        <w:t xml:space="preserve">The research uses the methods of analysis of scientific and methodical literature and information sources, </w:t>
      </w:r>
      <w:r>
        <w:rPr>
          <w:rFonts w:ascii="Times New Roman" w:hAnsi="Times New Roman" w:cs="Times New Roman"/>
          <w:color w:val="000000" w:themeColor="text1"/>
          <w:sz w:val="28"/>
          <w:szCs w:val="28"/>
          <w:lang/>
        </w:rPr>
        <w:t xml:space="preserve">pedagogical </w:t>
      </w:r>
      <w:r w:rsidRPr="002D46AD">
        <w:rPr>
          <w:rFonts w:ascii="Times New Roman" w:hAnsi="Times New Roman" w:cs="Times New Roman"/>
          <w:color w:val="000000" w:themeColor="text1"/>
          <w:sz w:val="28"/>
          <w:szCs w:val="28"/>
          <w:lang/>
        </w:rPr>
        <w:t>methods of the experiment</w:t>
      </w:r>
      <w:r>
        <w:rPr>
          <w:rFonts w:ascii="Times New Roman" w:hAnsi="Times New Roman" w:cs="Times New Roman"/>
          <w:color w:val="000000" w:themeColor="text1"/>
          <w:sz w:val="28"/>
          <w:szCs w:val="28"/>
          <w:lang/>
        </w:rPr>
        <w:t xml:space="preserve"> in the educational and training lessons</w:t>
      </w:r>
      <w:r w:rsidRPr="002D46AD">
        <w:rPr>
          <w:rFonts w:ascii="Times New Roman" w:hAnsi="Times New Roman" w:cs="Times New Roman"/>
          <w:color w:val="000000" w:themeColor="text1"/>
          <w:sz w:val="28"/>
          <w:szCs w:val="28"/>
          <w:lang/>
        </w:rPr>
        <w:t xml:space="preserve">, </w:t>
      </w:r>
      <w:r>
        <w:rPr>
          <w:rFonts w:ascii="Times New Roman" w:hAnsi="Times New Roman" w:cs="Times New Roman"/>
          <w:color w:val="000000" w:themeColor="text1"/>
          <w:sz w:val="28"/>
          <w:szCs w:val="28"/>
          <w:lang/>
        </w:rPr>
        <w:t xml:space="preserve">own observations, </w:t>
      </w:r>
      <w:r w:rsidRPr="002D46AD">
        <w:rPr>
          <w:rFonts w:ascii="Times New Roman" w:hAnsi="Times New Roman" w:cs="Times New Roman"/>
          <w:color w:val="000000" w:themeColor="text1"/>
          <w:sz w:val="28"/>
          <w:szCs w:val="28"/>
          <w:lang/>
        </w:rPr>
        <w:t xml:space="preserve">measurement, modeling and </w:t>
      </w:r>
      <w:r>
        <w:rPr>
          <w:rFonts w:ascii="Times New Roman" w:hAnsi="Times New Roman" w:cs="Times New Roman"/>
          <w:color w:val="000000" w:themeColor="text1"/>
          <w:sz w:val="28"/>
          <w:szCs w:val="28"/>
          <w:lang/>
        </w:rPr>
        <w:t>forecasting</w:t>
      </w:r>
      <w:r w:rsidRPr="002D46AD">
        <w:rPr>
          <w:rFonts w:ascii="Times New Roman" w:hAnsi="Times New Roman" w:cs="Times New Roman"/>
          <w:color w:val="000000" w:themeColor="text1"/>
          <w:sz w:val="28"/>
          <w:szCs w:val="28"/>
          <w:lang/>
        </w:rPr>
        <w:t xml:space="preserve"> the following </w:t>
      </w:r>
      <w:r>
        <w:rPr>
          <w:rFonts w:ascii="Times New Roman" w:hAnsi="Times New Roman" w:cs="Times New Roman"/>
          <w:color w:val="000000" w:themeColor="text1"/>
          <w:sz w:val="28"/>
          <w:szCs w:val="28"/>
          <w:lang/>
        </w:rPr>
        <w:t xml:space="preserve">shooting </w:t>
      </w:r>
      <w:r w:rsidRPr="002D46AD">
        <w:rPr>
          <w:rFonts w:ascii="Times New Roman" w:hAnsi="Times New Roman" w:cs="Times New Roman"/>
          <w:color w:val="000000" w:themeColor="text1"/>
          <w:sz w:val="28"/>
          <w:szCs w:val="28"/>
          <w:lang/>
        </w:rPr>
        <w:t>results.</w:t>
      </w:r>
    </w:p>
    <w:p w:rsidR="0085358F" w:rsidRPr="006B716E" w:rsidRDefault="0085358F" w:rsidP="0085358F">
      <w:pPr>
        <w:pStyle w:val="Default"/>
        <w:spacing w:line="360" w:lineRule="auto"/>
        <w:ind w:firstLine="709"/>
        <w:jc w:val="both"/>
        <w:rPr>
          <w:sz w:val="28"/>
          <w:szCs w:val="28"/>
          <w:lang w:val="en-GB"/>
        </w:rPr>
      </w:pPr>
      <w:r w:rsidRPr="00477AB2">
        <w:rPr>
          <w:bCs/>
          <w:sz w:val="28"/>
          <w:szCs w:val="28"/>
          <w:lang/>
        </w:rPr>
        <w:lastRenderedPageBreak/>
        <w:t>The results</w:t>
      </w:r>
      <w:r w:rsidRPr="006B716E">
        <w:rPr>
          <w:sz w:val="28"/>
          <w:szCs w:val="28"/>
          <w:lang/>
        </w:rPr>
        <w:t xml:space="preserve">. An analysis of the performance of motor actions and improvement of motor </w:t>
      </w:r>
      <w:r>
        <w:rPr>
          <w:sz w:val="28"/>
          <w:szCs w:val="28"/>
          <w:lang/>
        </w:rPr>
        <w:t>abilities</w:t>
      </w:r>
      <w:r w:rsidRPr="006B716E">
        <w:rPr>
          <w:sz w:val="28"/>
          <w:szCs w:val="28"/>
          <w:lang/>
        </w:rPr>
        <w:t xml:space="preserve"> and skil</w:t>
      </w:r>
      <w:r>
        <w:rPr>
          <w:sz w:val="28"/>
          <w:szCs w:val="28"/>
          <w:lang w:val="en-GB"/>
        </w:rPr>
        <w:t>ls</w:t>
      </w:r>
      <w:r w:rsidRPr="006B716E">
        <w:rPr>
          <w:sz w:val="28"/>
          <w:szCs w:val="28"/>
          <w:lang/>
        </w:rPr>
        <w:t xml:space="preserve"> in the execution of elements of the shooting technique: stance, aiming and decision-making on the implementation of the shot was carried out.</w:t>
      </w:r>
      <w:r>
        <w:rPr>
          <w:sz w:val="28"/>
          <w:szCs w:val="28"/>
          <w:lang/>
        </w:rPr>
        <w:t xml:space="preserve"> According to the results of the study, the components of technical preparation and the factors of their influence on shooting performance were determined: the scientific and methodical level and </w:t>
      </w:r>
      <w:r>
        <w:rPr>
          <w:sz w:val="28"/>
          <w:szCs w:val="28"/>
          <w:lang w:val="en-GB"/>
        </w:rPr>
        <w:t>role of the coaches-teaches in the system of training athletes; high technical preparation level and individual psychophysical characteristics of shooters; high-quality technological level of sports weapons and cartridges, sports special equipment; application of modern technical means in the educational and training process.</w:t>
      </w:r>
    </w:p>
    <w:p w:rsidR="00477AB2" w:rsidRDefault="0085358F" w:rsidP="00477AB2">
      <w:pPr>
        <w:spacing w:after="0" w:line="360" w:lineRule="auto"/>
        <w:ind w:firstLine="709"/>
        <w:jc w:val="both"/>
        <w:rPr>
          <w:sz w:val="28"/>
          <w:szCs w:val="28"/>
          <w:lang w:val="en-GB"/>
        </w:rPr>
      </w:pPr>
      <w:r>
        <w:rPr>
          <w:sz w:val="28"/>
          <w:szCs w:val="28"/>
          <w:lang w:val="en-GB"/>
        </w:rPr>
        <w:t xml:space="preserve">The results of the athlete’s participation in international competitions 2023-2024 are analysed. </w:t>
      </w:r>
      <w:r w:rsidR="00477AB2">
        <w:rPr>
          <w:sz w:val="28"/>
          <w:szCs w:val="28"/>
          <w:lang w:val="en-GB"/>
        </w:rPr>
        <w:t>The athlete set European and world records in this period, won gold, silver and bronze medals at the European Championships 2023-2024, World Cup 2023 and World Cup 2024, won a license and took part in the Paralympic Games 2024, set a Paralympic record there.</w:t>
      </w:r>
    </w:p>
    <w:p w:rsidR="00477AB2" w:rsidRDefault="0085358F" w:rsidP="0085358F">
      <w:pPr>
        <w:spacing w:after="0" w:line="360" w:lineRule="auto"/>
        <w:ind w:firstLine="709"/>
        <w:jc w:val="both"/>
        <w:rPr>
          <w:sz w:val="28"/>
          <w:szCs w:val="28"/>
          <w:lang w:val="uk-UA"/>
        </w:rPr>
      </w:pPr>
      <w:r w:rsidRPr="00E86FFB">
        <w:rPr>
          <w:bCs/>
          <w:sz w:val="28"/>
          <w:szCs w:val="28"/>
          <w:lang w:val="en-GB"/>
        </w:rPr>
        <w:t>Conclusions</w:t>
      </w:r>
      <w:r w:rsidRPr="00E86FFB">
        <w:rPr>
          <w:sz w:val="28"/>
          <w:szCs w:val="28"/>
          <w:lang w:val="en-GB"/>
        </w:rPr>
        <w:t>.</w:t>
      </w:r>
      <w:r>
        <w:rPr>
          <w:sz w:val="28"/>
          <w:szCs w:val="28"/>
          <w:lang w:val="en-GB"/>
        </w:rPr>
        <w:t xml:space="preserve"> According to the results, Iryna Shchetnik showed high efficiency of the implemented sports training system at the international competitions during 2023-2024 years. </w:t>
      </w:r>
    </w:p>
    <w:p w:rsidR="0085358F" w:rsidRDefault="0085358F" w:rsidP="0085358F">
      <w:pPr>
        <w:spacing w:after="0" w:line="360" w:lineRule="auto"/>
        <w:ind w:firstLine="709"/>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en-GB"/>
        </w:rPr>
        <w:t xml:space="preserve">Decades of experience om sports training accumulated by coaches and athletes of the </w:t>
      </w:r>
      <w:r w:rsidRPr="00637ED6">
        <w:rPr>
          <w:rFonts w:ascii="Times New Roman" w:eastAsia="Times New Roman" w:hAnsi="Times New Roman" w:cs="Times New Roman"/>
          <w:bCs/>
          <w:color w:val="000000"/>
          <w:sz w:val="28"/>
          <w:szCs w:val="28"/>
          <w:lang w:val="en-GB"/>
        </w:rPr>
        <w:t>Regional Children’s and Youth sports school of shooting</w:t>
      </w:r>
      <w:r>
        <w:rPr>
          <w:rFonts w:ascii="Times New Roman" w:eastAsia="Times New Roman" w:hAnsi="Times New Roman" w:cs="Times New Roman"/>
          <w:bCs/>
          <w:color w:val="000000"/>
          <w:sz w:val="28"/>
          <w:szCs w:val="28"/>
          <w:lang w:val="en-GB"/>
        </w:rPr>
        <w:t xml:space="preserve"> and the results of participation in the international competitions of European and World lever certify of high level of scientific and methodological support, effectiveness of introduced system of sports training by use of modern technical means and equipment, peak competitiveness of the shooter at European and world events.</w:t>
      </w:r>
    </w:p>
    <w:p w:rsidR="003A25DC" w:rsidRPr="00DC664F" w:rsidRDefault="008467DE" w:rsidP="003A25DC">
      <w:pPr>
        <w:spacing w:after="0" w:line="360" w:lineRule="auto"/>
        <w:ind w:firstLine="709"/>
        <w:contextualSpacing/>
        <w:jc w:val="both"/>
        <w:rPr>
          <w:rFonts w:ascii="Times New Roman" w:hAnsi="Times New Roman" w:cs="Times New Roman"/>
          <w:sz w:val="28"/>
          <w:szCs w:val="28"/>
          <w:lang w:val="uk-UA"/>
        </w:rPr>
      </w:pPr>
      <w:r w:rsidRPr="00A439FB">
        <w:rPr>
          <w:rFonts w:ascii="Times New Roman" w:hAnsi="Times New Roman" w:cs="Times New Roman"/>
          <w:b/>
          <w:bCs/>
          <w:sz w:val="28"/>
          <w:szCs w:val="28"/>
          <w:lang w:val="uk-UA"/>
        </w:rPr>
        <w:t xml:space="preserve">Ключові слова: </w:t>
      </w:r>
      <w:r w:rsidRPr="00A439FB">
        <w:rPr>
          <w:rFonts w:ascii="Times New Roman" w:hAnsi="Times New Roman" w:cs="Times New Roman"/>
          <w:sz w:val="28"/>
          <w:szCs w:val="28"/>
          <w:lang w:val="uk-UA"/>
        </w:rPr>
        <w:t>спорт осіб з інвалідністю, паралімпійська стрільба осіб з ураженнями опорно-рухового</w:t>
      </w:r>
      <w:r>
        <w:rPr>
          <w:rFonts w:ascii="Times New Roman" w:hAnsi="Times New Roman" w:cs="Times New Roman"/>
          <w:sz w:val="28"/>
          <w:szCs w:val="28"/>
          <w:lang w:val="uk-UA"/>
        </w:rPr>
        <w:t xml:space="preserve"> </w:t>
      </w:r>
      <w:r w:rsidRPr="00A439FB">
        <w:rPr>
          <w:rFonts w:ascii="Times New Roman" w:hAnsi="Times New Roman" w:cs="Times New Roman"/>
          <w:sz w:val="28"/>
          <w:szCs w:val="28"/>
          <w:lang w:val="uk-UA"/>
        </w:rPr>
        <w:t>апарату, система спортивної підготовки</w:t>
      </w:r>
      <w:r>
        <w:rPr>
          <w:rFonts w:ascii="Times New Roman" w:hAnsi="Times New Roman" w:cs="Times New Roman"/>
          <w:sz w:val="28"/>
          <w:szCs w:val="28"/>
          <w:lang w:val="uk-UA"/>
        </w:rPr>
        <w:t>, результати міжнародних змагань</w:t>
      </w:r>
      <w:r w:rsidR="003A25DC">
        <w:rPr>
          <w:rFonts w:ascii="Times New Roman" w:hAnsi="Times New Roman" w:cs="Times New Roman"/>
          <w:sz w:val="28"/>
          <w:szCs w:val="28"/>
          <w:lang w:val="uk-UA"/>
        </w:rPr>
        <w:t>, стрілецька вправа</w:t>
      </w:r>
      <w:r w:rsidR="003A25DC" w:rsidRPr="00DC664F">
        <w:rPr>
          <w:rFonts w:ascii="Times New Roman" w:hAnsi="Times New Roman" w:cs="Times New Roman"/>
          <w:sz w:val="28"/>
          <w:szCs w:val="28"/>
          <w:lang w:val="uk-UA"/>
        </w:rPr>
        <w:t>.</w:t>
      </w:r>
    </w:p>
    <w:p w:rsidR="00FE1B90" w:rsidRPr="00DC664F" w:rsidRDefault="008467DE" w:rsidP="00FE1B90">
      <w:pPr>
        <w:spacing w:after="0" w:line="360" w:lineRule="auto"/>
        <w:ind w:firstLine="709"/>
        <w:contextualSpacing/>
        <w:jc w:val="both"/>
        <w:rPr>
          <w:rFonts w:ascii="Times New Roman" w:hAnsi="Times New Roman" w:cs="Times New Roman"/>
          <w:sz w:val="28"/>
          <w:szCs w:val="28"/>
          <w:lang w:val="uk-UA"/>
        </w:rPr>
      </w:pPr>
      <w:r w:rsidRPr="008C1AFF">
        <w:rPr>
          <w:rFonts w:ascii="Times New Roman" w:hAnsi="Times New Roman" w:cs="Times New Roman"/>
          <w:b/>
          <w:bCs/>
          <w:sz w:val="28"/>
          <w:szCs w:val="28"/>
          <w:lang w:val="en-GB"/>
        </w:rPr>
        <w:t xml:space="preserve">Key words. </w:t>
      </w:r>
      <w:r w:rsidR="00FE1B90" w:rsidRPr="00FE1B90">
        <w:rPr>
          <w:rFonts w:ascii="Times New Roman" w:hAnsi="Times New Roman" w:cs="Times New Roman"/>
          <w:bCs/>
          <w:sz w:val="28"/>
          <w:szCs w:val="28"/>
          <w:lang w:val="en-US"/>
        </w:rPr>
        <w:t>S</w:t>
      </w:r>
      <w:r w:rsidR="00FE1B90" w:rsidRPr="00DC664F">
        <w:rPr>
          <w:rFonts w:ascii="Times New Roman" w:hAnsi="Times New Roman" w:cs="Times New Roman"/>
          <w:sz w:val="28"/>
          <w:szCs w:val="28"/>
          <w:lang w:val="en-GB"/>
        </w:rPr>
        <w:t>port for people with a disability, shooting parasport for people with musculoskeletal impairments, sports training methodology</w:t>
      </w:r>
      <w:r w:rsidR="00FE1B90" w:rsidRPr="00DC664F">
        <w:rPr>
          <w:rFonts w:ascii="Times New Roman" w:hAnsi="Times New Roman" w:cs="Times New Roman"/>
          <w:sz w:val="28"/>
          <w:szCs w:val="28"/>
          <w:lang w:val="uk-UA"/>
        </w:rPr>
        <w:t xml:space="preserve">, </w:t>
      </w:r>
      <w:r w:rsidR="00FE1B90" w:rsidRPr="00DC664F">
        <w:rPr>
          <w:rFonts w:ascii="Times New Roman" w:hAnsi="Times New Roman" w:cs="Times New Roman"/>
          <w:sz w:val="28"/>
          <w:szCs w:val="28"/>
          <w:lang w:val="en-GB"/>
        </w:rPr>
        <w:t>results of the international competitions</w:t>
      </w:r>
      <w:r w:rsidR="00FE1B90">
        <w:rPr>
          <w:rFonts w:ascii="Times New Roman" w:hAnsi="Times New Roman" w:cs="Times New Roman"/>
          <w:sz w:val="28"/>
          <w:szCs w:val="28"/>
          <w:lang w:val="uk-UA"/>
        </w:rPr>
        <w:t xml:space="preserve">, </w:t>
      </w:r>
      <w:r w:rsidR="00FE1B90">
        <w:rPr>
          <w:rFonts w:ascii="Times New Roman" w:hAnsi="Times New Roman" w:cs="Times New Roman"/>
          <w:sz w:val="28"/>
          <w:szCs w:val="28"/>
          <w:lang w:val="en-GB"/>
        </w:rPr>
        <w:t>shooting event</w:t>
      </w:r>
      <w:r w:rsidR="00FE1B90" w:rsidRPr="00DC664F">
        <w:rPr>
          <w:rFonts w:ascii="Times New Roman" w:hAnsi="Times New Roman" w:cs="Times New Roman"/>
          <w:sz w:val="28"/>
          <w:szCs w:val="28"/>
          <w:lang w:val="en-GB"/>
        </w:rPr>
        <w:t>.</w:t>
      </w:r>
    </w:p>
    <w:p w:rsidR="00C83C89" w:rsidRDefault="002E0E33" w:rsidP="002E0E33">
      <w:pPr>
        <w:spacing w:after="0" w:line="360" w:lineRule="auto"/>
        <w:ind w:firstLine="709"/>
        <w:contextualSpacing/>
        <w:jc w:val="both"/>
        <w:rPr>
          <w:rFonts w:ascii="Times New Roman" w:hAnsi="Times New Roman" w:cs="Times New Roman"/>
          <w:color w:val="000000" w:themeColor="text1"/>
          <w:sz w:val="28"/>
          <w:szCs w:val="28"/>
          <w:lang w:val="uk-UA"/>
        </w:rPr>
      </w:pPr>
      <w:r w:rsidRPr="003D1B10">
        <w:rPr>
          <w:rFonts w:ascii="Times New Roman" w:hAnsi="Times New Roman" w:cs="Times New Roman"/>
          <w:b/>
          <w:sz w:val="28"/>
          <w:szCs w:val="28"/>
          <w:lang w:val="uk-UA"/>
        </w:rPr>
        <w:lastRenderedPageBreak/>
        <w:t>Вступ</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Пара</w:t>
      </w:r>
      <w:r w:rsidR="006110C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w:t>
      </w:r>
      <w:r w:rsidRPr="00AC1832">
        <w:rPr>
          <w:rFonts w:ascii="Times New Roman" w:hAnsi="Times New Roman" w:cs="Times New Roman"/>
          <w:color w:val="000000" w:themeColor="text1"/>
          <w:sz w:val="28"/>
          <w:szCs w:val="28"/>
          <w:lang w:val="uk-UA"/>
        </w:rPr>
        <w:t xml:space="preserve">трільба кульова </w:t>
      </w:r>
      <w:r w:rsidR="00610135" w:rsidRPr="00AC1832">
        <w:rPr>
          <w:rFonts w:ascii="Times New Roman" w:hAnsi="Times New Roman" w:cs="Times New Roman"/>
          <w:color w:val="000000" w:themeColor="text1"/>
          <w:sz w:val="28"/>
          <w:szCs w:val="28"/>
          <w:lang w:val="uk-UA"/>
        </w:rPr>
        <w:t>серед осіб з ураженням</w:t>
      </w:r>
      <w:r w:rsidR="00610135">
        <w:rPr>
          <w:rFonts w:ascii="Times New Roman" w:hAnsi="Times New Roman" w:cs="Times New Roman"/>
          <w:color w:val="000000" w:themeColor="text1"/>
          <w:sz w:val="28"/>
          <w:szCs w:val="28"/>
          <w:lang w:val="uk-UA"/>
        </w:rPr>
        <w:t>и</w:t>
      </w:r>
      <w:r w:rsidR="00610135" w:rsidRPr="00AC1832">
        <w:rPr>
          <w:rFonts w:ascii="Times New Roman" w:hAnsi="Times New Roman" w:cs="Times New Roman"/>
          <w:color w:val="000000" w:themeColor="text1"/>
          <w:sz w:val="28"/>
          <w:szCs w:val="28"/>
          <w:lang w:val="uk-UA"/>
        </w:rPr>
        <w:t xml:space="preserve"> опорно-рухового апарату</w:t>
      </w:r>
      <w:r w:rsidR="00610135">
        <w:rPr>
          <w:rFonts w:ascii="Times New Roman" w:hAnsi="Times New Roman" w:cs="Times New Roman"/>
          <w:color w:val="000000" w:themeColor="text1"/>
          <w:sz w:val="28"/>
          <w:szCs w:val="28"/>
          <w:lang w:val="uk-UA"/>
        </w:rPr>
        <w:t xml:space="preserve"> (</w:t>
      </w:r>
      <w:r w:rsidR="00A24BF0">
        <w:rPr>
          <w:rFonts w:ascii="Times New Roman" w:hAnsi="Times New Roman" w:cs="Times New Roman"/>
          <w:color w:val="000000" w:themeColor="text1"/>
          <w:sz w:val="28"/>
          <w:szCs w:val="28"/>
          <w:lang w:val="uk-UA"/>
        </w:rPr>
        <w:t>У</w:t>
      </w:r>
      <w:r w:rsidR="00610135">
        <w:rPr>
          <w:rFonts w:ascii="Times New Roman" w:hAnsi="Times New Roman" w:cs="Times New Roman"/>
          <w:color w:val="000000" w:themeColor="text1"/>
          <w:sz w:val="28"/>
          <w:szCs w:val="28"/>
          <w:lang w:val="uk-UA"/>
        </w:rPr>
        <w:t>ОРА)</w:t>
      </w:r>
      <w:r w:rsidR="00B34147">
        <w:rPr>
          <w:rFonts w:ascii="Times New Roman" w:hAnsi="Times New Roman" w:cs="Times New Roman"/>
          <w:color w:val="000000" w:themeColor="text1"/>
          <w:sz w:val="28"/>
          <w:szCs w:val="28"/>
          <w:lang w:val="uk-UA"/>
        </w:rPr>
        <w:t xml:space="preserve"> </w:t>
      </w:r>
      <w:r w:rsidRPr="00AC1832">
        <w:rPr>
          <w:rFonts w:ascii="Times New Roman" w:hAnsi="Times New Roman" w:cs="Times New Roman"/>
          <w:color w:val="000000" w:themeColor="text1"/>
          <w:sz w:val="28"/>
          <w:szCs w:val="28"/>
          <w:lang w:val="uk-UA"/>
        </w:rPr>
        <w:t xml:space="preserve">– один із видів </w:t>
      </w:r>
      <w:r w:rsidR="00610135">
        <w:rPr>
          <w:rFonts w:ascii="Times New Roman" w:hAnsi="Times New Roman" w:cs="Times New Roman"/>
          <w:color w:val="000000" w:themeColor="text1"/>
          <w:sz w:val="28"/>
          <w:szCs w:val="28"/>
          <w:lang w:val="uk-UA"/>
        </w:rPr>
        <w:t>с</w:t>
      </w:r>
      <w:r w:rsidRPr="00AC1832">
        <w:rPr>
          <w:rFonts w:ascii="Times New Roman" w:hAnsi="Times New Roman" w:cs="Times New Roman"/>
          <w:color w:val="000000" w:themeColor="text1"/>
          <w:sz w:val="28"/>
          <w:szCs w:val="28"/>
          <w:lang w:val="uk-UA"/>
        </w:rPr>
        <w:t>порту</w:t>
      </w:r>
      <w:r w:rsidR="00610135">
        <w:rPr>
          <w:rFonts w:ascii="Times New Roman" w:hAnsi="Times New Roman" w:cs="Times New Roman"/>
          <w:color w:val="000000" w:themeColor="text1"/>
          <w:sz w:val="28"/>
          <w:szCs w:val="28"/>
          <w:lang w:val="uk-UA"/>
        </w:rPr>
        <w:t xml:space="preserve"> </w:t>
      </w:r>
      <w:r w:rsidR="00610135" w:rsidRPr="00A439FB">
        <w:rPr>
          <w:rFonts w:ascii="Times New Roman" w:hAnsi="Times New Roman" w:cs="Times New Roman"/>
          <w:sz w:val="28"/>
          <w:szCs w:val="28"/>
          <w:lang w:val="uk-UA"/>
        </w:rPr>
        <w:t>осіб з інвалідністю</w:t>
      </w:r>
      <w:r w:rsidRPr="00AC1832">
        <w:rPr>
          <w:rFonts w:ascii="Times New Roman" w:hAnsi="Times New Roman" w:cs="Times New Roman"/>
          <w:color w:val="000000" w:themeColor="text1"/>
          <w:sz w:val="28"/>
          <w:szCs w:val="28"/>
          <w:lang w:val="uk-UA"/>
        </w:rPr>
        <w:t xml:space="preserve">, </w:t>
      </w:r>
      <w:r w:rsidR="00A24BF0">
        <w:rPr>
          <w:rFonts w:ascii="Times New Roman" w:hAnsi="Times New Roman" w:cs="Times New Roman"/>
          <w:color w:val="000000" w:themeColor="text1"/>
          <w:sz w:val="28"/>
          <w:szCs w:val="28"/>
          <w:lang w:val="uk-UA"/>
        </w:rPr>
        <w:t>що</w:t>
      </w:r>
      <w:r w:rsidRPr="00AC1832">
        <w:rPr>
          <w:rFonts w:ascii="Times New Roman" w:hAnsi="Times New Roman" w:cs="Times New Roman"/>
          <w:color w:val="000000" w:themeColor="text1"/>
          <w:sz w:val="28"/>
          <w:szCs w:val="28"/>
          <w:lang w:val="uk-UA"/>
        </w:rPr>
        <w:t xml:space="preserve"> </w:t>
      </w:r>
      <w:r w:rsidR="00610135">
        <w:rPr>
          <w:rFonts w:ascii="Times New Roman" w:hAnsi="Times New Roman" w:cs="Times New Roman"/>
          <w:color w:val="000000" w:themeColor="text1"/>
          <w:sz w:val="28"/>
          <w:szCs w:val="28"/>
          <w:lang w:val="uk-UA"/>
        </w:rPr>
        <w:t>включен</w:t>
      </w:r>
      <w:r w:rsidR="00A24BF0">
        <w:rPr>
          <w:rFonts w:ascii="Times New Roman" w:hAnsi="Times New Roman" w:cs="Times New Roman"/>
          <w:color w:val="000000" w:themeColor="text1"/>
          <w:sz w:val="28"/>
          <w:szCs w:val="28"/>
          <w:lang w:val="uk-UA"/>
        </w:rPr>
        <w:t>ий</w:t>
      </w:r>
      <w:r w:rsidR="00610135">
        <w:rPr>
          <w:rFonts w:ascii="Times New Roman" w:hAnsi="Times New Roman" w:cs="Times New Roman"/>
          <w:color w:val="000000" w:themeColor="text1"/>
          <w:sz w:val="28"/>
          <w:szCs w:val="28"/>
          <w:lang w:val="uk-UA"/>
        </w:rPr>
        <w:t xml:space="preserve"> до програм літніх </w:t>
      </w:r>
      <w:r w:rsidR="00610135" w:rsidRPr="0095292E">
        <w:rPr>
          <w:color w:val="000000" w:themeColor="text1"/>
          <w:sz w:val="28"/>
          <w:szCs w:val="28"/>
          <w:lang w:val="uk-UA"/>
        </w:rPr>
        <w:t>Паралімпійських іг</w:t>
      </w:r>
      <w:r w:rsidR="00610135">
        <w:rPr>
          <w:color w:val="000000" w:themeColor="text1"/>
          <w:sz w:val="28"/>
          <w:szCs w:val="28"/>
          <w:lang w:val="uk-UA"/>
        </w:rPr>
        <w:t>о</w:t>
      </w:r>
      <w:r w:rsidR="00610135" w:rsidRPr="0095292E">
        <w:rPr>
          <w:color w:val="000000" w:themeColor="text1"/>
          <w:sz w:val="28"/>
          <w:szCs w:val="28"/>
          <w:lang w:val="uk-UA"/>
        </w:rPr>
        <w:t>р</w:t>
      </w:r>
      <w:r w:rsidR="00610135">
        <w:rPr>
          <w:color w:val="000000" w:themeColor="text1"/>
          <w:sz w:val="28"/>
          <w:szCs w:val="28"/>
          <w:lang w:val="uk-UA"/>
        </w:rPr>
        <w:t>, змагання з якого проводяться</w:t>
      </w:r>
      <w:r w:rsidR="00610135" w:rsidRPr="00AC1832">
        <w:rPr>
          <w:rFonts w:ascii="Times New Roman" w:hAnsi="Times New Roman" w:cs="Times New Roman"/>
          <w:color w:val="000000" w:themeColor="text1"/>
          <w:sz w:val="28"/>
          <w:szCs w:val="28"/>
          <w:lang w:val="uk-UA"/>
        </w:rPr>
        <w:t xml:space="preserve"> </w:t>
      </w:r>
      <w:r w:rsidR="00610135" w:rsidRPr="00023495">
        <w:rPr>
          <w:rFonts w:ascii="Times New Roman" w:hAnsi="Times New Roman" w:cs="Times New Roman"/>
          <w:color w:val="000000" w:themeColor="text1"/>
          <w:sz w:val="28"/>
          <w:szCs w:val="28"/>
          <w:lang w:val="uk-UA"/>
        </w:rPr>
        <w:t>із пневматичної</w:t>
      </w:r>
      <w:r w:rsidR="00610135">
        <w:rPr>
          <w:rFonts w:ascii="Times New Roman" w:hAnsi="Times New Roman" w:cs="Times New Roman"/>
          <w:color w:val="000000" w:themeColor="text1"/>
          <w:sz w:val="28"/>
          <w:szCs w:val="28"/>
          <w:lang w:val="uk-UA"/>
        </w:rPr>
        <w:t xml:space="preserve"> та</w:t>
      </w:r>
      <w:r w:rsidR="00610135" w:rsidRPr="00023495">
        <w:rPr>
          <w:rFonts w:ascii="Times New Roman" w:hAnsi="Times New Roman" w:cs="Times New Roman"/>
          <w:color w:val="000000" w:themeColor="text1"/>
          <w:sz w:val="28"/>
          <w:szCs w:val="28"/>
          <w:lang w:val="uk-UA"/>
        </w:rPr>
        <w:t xml:space="preserve"> малокаліберної спортивної зброї</w:t>
      </w:r>
      <w:r w:rsidR="00E70120">
        <w:rPr>
          <w:rFonts w:ascii="Times New Roman" w:hAnsi="Times New Roman" w:cs="Times New Roman"/>
          <w:color w:val="000000" w:themeColor="text1"/>
          <w:sz w:val="28"/>
          <w:szCs w:val="28"/>
          <w:lang w:val="uk-UA"/>
        </w:rPr>
        <w:t>, що</w:t>
      </w:r>
      <w:r w:rsidR="00610135" w:rsidRPr="00023495">
        <w:rPr>
          <w:rFonts w:ascii="Times New Roman" w:hAnsi="Times New Roman" w:cs="Times New Roman"/>
          <w:color w:val="000000" w:themeColor="text1"/>
          <w:sz w:val="28"/>
          <w:szCs w:val="28"/>
          <w:lang w:val="uk-UA"/>
        </w:rPr>
        <w:t xml:space="preserve"> поділяють</w:t>
      </w:r>
      <w:r w:rsidR="00610135">
        <w:rPr>
          <w:rFonts w:ascii="Times New Roman" w:hAnsi="Times New Roman" w:cs="Times New Roman"/>
          <w:color w:val="000000" w:themeColor="text1"/>
          <w:sz w:val="28"/>
          <w:szCs w:val="28"/>
          <w:lang w:val="uk-UA"/>
        </w:rPr>
        <w:t>ся</w:t>
      </w:r>
      <w:r w:rsidR="00610135" w:rsidRPr="00023495">
        <w:rPr>
          <w:rFonts w:ascii="Times New Roman" w:hAnsi="Times New Roman" w:cs="Times New Roman"/>
          <w:color w:val="000000" w:themeColor="text1"/>
          <w:sz w:val="28"/>
          <w:szCs w:val="28"/>
          <w:lang w:val="uk-UA"/>
        </w:rPr>
        <w:t xml:space="preserve"> на стрільбу з гвинтівки</w:t>
      </w:r>
      <w:r w:rsidR="00610135">
        <w:rPr>
          <w:rFonts w:ascii="Times New Roman" w:hAnsi="Times New Roman" w:cs="Times New Roman"/>
          <w:color w:val="000000" w:themeColor="text1"/>
          <w:sz w:val="28"/>
          <w:szCs w:val="28"/>
          <w:lang w:val="uk-UA"/>
        </w:rPr>
        <w:t xml:space="preserve"> і</w:t>
      </w:r>
      <w:r w:rsidR="00610135" w:rsidRPr="00023495">
        <w:rPr>
          <w:rFonts w:ascii="Times New Roman" w:hAnsi="Times New Roman" w:cs="Times New Roman"/>
          <w:color w:val="000000" w:themeColor="text1"/>
          <w:sz w:val="28"/>
          <w:szCs w:val="28"/>
          <w:lang w:val="uk-UA"/>
        </w:rPr>
        <w:t xml:space="preserve"> </w:t>
      </w:r>
      <w:r w:rsidR="00B34147">
        <w:rPr>
          <w:rFonts w:ascii="Times New Roman" w:hAnsi="Times New Roman" w:cs="Times New Roman"/>
          <w:color w:val="000000" w:themeColor="text1"/>
          <w:sz w:val="28"/>
          <w:szCs w:val="28"/>
          <w:lang w:val="uk-UA"/>
        </w:rPr>
        <w:t xml:space="preserve">стрільби з </w:t>
      </w:r>
      <w:r w:rsidR="00610135" w:rsidRPr="00023495">
        <w:rPr>
          <w:rFonts w:ascii="Times New Roman" w:hAnsi="Times New Roman" w:cs="Times New Roman"/>
          <w:color w:val="000000" w:themeColor="text1"/>
          <w:sz w:val="28"/>
          <w:szCs w:val="28"/>
          <w:lang w:val="uk-UA"/>
        </w:rPr>
        <w:t>пістолета</w:t>
      </w:r>
      <w:r w:rsidR="00610135" w:rsidRPr="00AC1832">
        <w:rPr>
          <w:rFonts w:ascii="Times New Roman" w:hAnsi="Times New Roman" w:cs="Times New Roman"/>
          <w:color w:val="000000" w:themeColor="text1"/>
          <w:sz w:val="28"/>
          <w:szCs w:val="28"/>
          <w:lang w:val="uk-UA"/>
        </w:rPr>
        <w:t xml:space="preserve"> </w:t>
      </w:r>
      <w:r w:rsidRPr="00AC1832">
        <w:rPr>
          <w:rFonts w:ascii="Times New Roman" w:hAnsi="Times New Roman" w:cs="Times New Roman"/>
          <w:color w:val="000000" w:themeColor="text1"/>
          <w:sz w:val="28"/>
          <w:szCs w:val="28"/>
          <w:lang w:val="uk-UA"/>
        </w:rPr>
        <w:t>по мішені на різні дистанції</w:t>
      </w:r>
      <w:r w:rsidR="003D1B10">
        <w:rPr>
          <w:rFonts w:ascii="Times New Roman" w:hAnsi="Times New Roman" w:cs="Times New Roman"/>
          <w:color w:val="000000" w:themeColor="text1"/>
          <w:sz w:val="28"/>
          <w:szCs w:val="28"/>
          <w:lang w:val="uk-UA"/>
        </w:rPr>
        <w:t>.</w:t>
      </w:r>
      <w:r w:rsidR="00E70120">
        <w:rPr>
          <w:rFonts w:ascii="Times New Roman" w:hAnsi="Times New Roman" w:cs="Times New Roman"/>
          <w:color w:val="000000" w:themeColor="text1"/>
          <w:sz w:val="28"/>
          <w:szCs w:val="28"/>
          <w:lang w:val="uk-UA"/>
        </w:rPr>
        <w:t xml:space="preserve"> С</w:t>
      </w:r>
      <w:r w:rsidRPr="00AC1832">
        <w:rPr>
          <w:rFonts w:ascii="Times New Roman" w:hAnsi="Times New Roman" w:cs="Times New Roman"/>
          <w:color w:val="000000" w:themeColor="text1"/>
          <w:sz w:val="28"/>
          <w:szCs w:val="28"/>
          <w:lang w:val="uk-UA"/>
        </w:rPr>
        <w:t xml:space="preserve">трільбу з гвинтівки  серед осіб з УОРА поділяють на </w:t>
      </w:r>
      <w:r>
        <w:rPr>
          <w:rFonts w:ascii="Times New Roman" w:hAnsi="Times New Roman" w:cs="Times New Roman"/>
          <w:color w:val="000000" w:themeColor="text1"/>
          <w:sz w:val="28"/>
          <w:szCs w:val="28"/>
          <w:lang w:val="uk-UA"/>
        </w:rPr>
        <w:t xml:space="preserve">такі </w:t>
      </w:r>
      <w:r w:rsidRPr="00AC1832">
        <w:rPr>
          <w:rFonts w:ascii="Times New Roman" w:hAnsi="Times New Roman" w:cs="Times New Roman"/>
          <w:color w:val="000000" w:themeColor="text1"/>
          <w:sz w:val="28"/>
          <w:szCs w:val="28"/>
          <w:lang w:val="uk-UA"/>
        </w:rPr>
        <w:t xml:space="preserve">види: </w:t>
      </w:r>
      <w:r w:rsidR="00A62E7B" w:rsidRPr="0061499B">
        <w:rPr>
          <w:rFonts w:ascii="Times New Roman" w:hAnsi="Times New Roman" w:cs="Times New Roman"/>
          <w:color w:val="000000" w:themeColor="text1"/>
          <w:sz w:val="28"/>
          <w:szCs w:val="28"/>
          <w:lang w:val="uk-UA"/>
        </w:rPr>
        <w:t xml:space="preserve">стрільбу з </w:t>
      </w:r>
      <w:r w:rsidR="00A62E7B" w:rsidRPr="0061499B">
        <w:rPr>
          <w:rFonts w:ascii="Times New Roman" w:hAnsi="Times New Roman" w:cs="Times New Roman"/>
          <w:iCs/>
          <w:color w:val="000000" w:themeColor="text1"/>
          <w:sz w:val="28"/>
          <w:szCs w:val="28"/>
          <w:lang w:val="uk-UA"/>
        </w:rPr>
        <w:t>пневматичної гвинтівки</w:t>
      </w:r>
      <w:r w:rsidR="00A62E7B" w:rsidRPr="00AC1832">
        <w:rPr>
          <w:rFonts w:ascii="Times New Roman" w:hAnsi="Times New Roman" w:cs="Times New Roman"/>
          <w:color w:val="000000" w:themeColor="text1"/>
          <w:sz w:val="28"/>
          <w:szCs w:val="28"/>
          <w:lang w:val="uk-UA"/>
        </w:rPr>
        <w:t xml:space="preserve"> </w:t>
      </w:r>
      <w:r w:rsidR="00A62E7B">
        <w:rPr>
          <w:rFonts w:ascii="Times New Roman" w:hAnsi="Times New Roman" w:cs="Times New Roman"/>
          <w:color w:val="000000" w:themeColor="text1"/>
          <w:sz w:val="28"/>
          <w:szCs w:val="28"/>
          <w:lang w:val="uk-UA"/>
        </w:rPr>
        <w:t xml:space="preserve">та </w:t>
      </w:r>
      <w:r w:rsidRPr="00AC1832">
        <w:rPr>
          <w:rFonts w:ascii="Times New Roman" w:hAnsi="Times New Roman" w:cs="Times New Roman"/>
          <w:color w:val="000000" w:themeColor="text1"/>
          <w:sz w:val="28"/>
          <w:szCs w:val="28"/>
          <w:lang w:val="uk-UA"/>
        </w:rPr>
        <w:t xml:space="preserve">стрільбу з </w:t>
      </w:r>
      <w:r w:rsidRPr="0061499B">
        <w:rPr>
          <w:rFonts w:ascii="Times New Roman" w:hAnsi="Times New Roman" w:cs="Times New Roman"/>
          <w:iCs/>
          <w:color w:val="000000" w:themeColor="text1"/>
          <w:sz w:val="28"/>
          <w:szCs w:val="28"/>
          <w:lang w:val="uk-UA"/>
        </w:rPr>
        <w:t>малокаліберної гвинтівки</w:t>
      </w:r>
      <w:r w:rsidRPr="00AC1832">
        <w:rPr>
          <w:rFonts w:ascii="Times New Roman" w:hAnsi="Times New Roman" w:cs="Times New Roman"/>
          <w:color w:val="000000" w:themeColor="text1"/>
          <w:sz w:val="28"/>
          <w:szCs w:val="28"/>
          <w:lang w:val="uk-UA"/>
        </w:rPr>
        <w:t xml:space="preserve">. Кожен із видів </w:t>
      </w:r>
      <w:r w:rsidR="00C83C89">
        <w:rPr>
          <w:rFonts w:ascii="Times New Roman" w:hAnsi="Times New Roman" w:cs="Times New Roman"/>
          <w:color w:val="000000" w:themeColor="text1"/>
          <w:sz w:val="28"/>
          <w:szCs w:val="28"/>
          <w:lang w:val="uk-UA"/>
        </w:rPr>
        <w:t xml:space="preserve">стрільби </w:t>
      </w:r>
      <w:r w:rsidRPr="00AC1832">
        <w:rPr>
          <w:rFonts w:ascii="Times New Roman" w:hAnsi="Times New Roman" w:cs="Times New Roman"/>
          <w:color w:val="000000" w:themeColor="text1"/>
          <w:sz w:val="28"/>
          <w:szCs w:val="28"/>
          <w:lang w:val="uk-UA"/>
        </w:rPr>
        <w:t xml:space="preserve">складається </w:t>
      </w:r>
      <w:r w:rsidR="00A24BF0">
        <w:rPr>
          <w:rFonts w:ascii="Times New Roman" w:hAnsi="Times New Roman" w:cs="Times New Roman"/>
          <w:color w:val="000000" w:themeColor="text1"/>
          <w:sz w:val="28"/>
          <w:szCs w:val="28"/>
          <w:lang w:val="uk-UA"/>
        </w:rPr>
        <w:t>і</w:t>
      </w:r>
      <w:r w:rsidRPr="00AC1832">
        <w:rPr>
          <w:rFonts w:ascii="Times New Roman" w:hAnsi="Times New Roman" w:cs="Times New Roman"/>
          <w:color w:val="000000" w:themeColor="text1"/>
          <w:sz w:val="28"/>
          <w:szCs w:val="28"/>
          <w:lang w:val="uk-UA"/>
        </w:rPr>
        <w:t xml:space="preserve">з </w:t>
      </w:r>
      <w:r w:rsidR="00A24BF0">
        <w:rPr>
          <w:rFonts w:ascii="Times New Roman" w:hAnsi="Times New Roman" w:cs="Times New Roman"/>
          <w:color w:val="000000" w:themeColor="text1"/>
          <w:sz w:val="28"/>
          <w:szCs w:val="28"/>
          <w:lang w:val="uk-UA"/>
        </w:rPr>
        <w:t>різних вправ</w:t>
      </w:r>
      <w:r w:rsidR="00A62E7B">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 xml:space="preserve"> </w:t>
      </w:r>
    </w:p>
    <w:p w:rsidR="00F05777" w:rsidRPr="003D0612" w:rsidRDefault="00F05777" w:rsidP="00F0577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Аналіз</w:t>
      </w:r>
      <w:r w:rsidRPr="00C45A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наукових </w:t>
      </w:r>
      <w:r w:rsidRPr="00C45A67">
        <w:rPr>
          <w:rFonts w:ascii="Times New Roman" w:hAnsi="Times New Roman" w:cs="Times New Roman"/>
          <w:sz w:val="28"/>
          <w:szCs w:val="28"/>
          <w:lang w:val="uk-UA"/>
        </w:rPr>
        <w:t xml:space="preserve">досліджень особливостей </w:t>
      </w:r>
      <w:r>
        <w:rPr>
          <w:rFonts w:ascii="Times New Roman" w:hAnsi="Times New Roman" w:cs="Times New Roman"/>
          <w:sz w:val="28"/>
          <w:szCs w:val="28"/>
          <w:lang w:val="uk-UA"/>
        </w:rPr>
        <w:t>пара</w:t>
      </w:r>
      <w:r w:rsidR="00E70120">
        <w:rPr>
          <w:rFonts w:ascii="Times New Roman" w:hAnsi="Times New Roman" w:cs="Times New Roman"/>
          <w:sz w:val="28"/>
          <w:szCs w:val="28"/>
          <w:lang w:val="uk-UA"/>
        </w:rPr>
        <w:t xml:space="preserve"> </w:t>
      </w:r>
      <w:r w:rsidRPr="00C45A67">
        <w:rPr>
          <w:rFonts w:ascii="Times New Roman" w:hAnsi="Times New Roman" w:cs="Times New Roman"/>
          <w:sz w:val="28"/>
          <w:szCs w:val="28"/>
          <w:lang w:val="uk-UA"/>
        </w:rPr>
        <w:t xml:space="preserve">стрільби кульової  </w:t>
      </w:r>
      <w:r w:rsidR="00CA7360">
        <w:rPr>
          <w:rFonts w:ascii="Times New Roman" w:hAnsi="Times New Roman" w:cs="Times New Roman"/>
          <w:sz w:val="28"/>
          <w:szCs w:val="28"/>
          <w:lang w:val="uk-UA"/>
        </w:rPr>
        <w:t>свідчить про важливість</w:t>
      </w:r>
      <w:r w:rsidRPr="00C45A67">
        <w:rPr>
          <w:rFonts w:ascii="Times New Roman" w:hAnsi="Times New Roman" w:cs="Times New Roman"/>
          <w:sz w:val="28"/>
          <w:szCs w:val="28"/>
          <w:lang w:val="uk-UA"/>
        </w:rPr>
        <w:t xml:space="preserve"> визнач</w:t>
      </w:r>
      <w:r w:rsidR="00CA7360">
        <w:rPr>
          <w:rFonts w:ascii="Times New Roman" w:hAnsi="Times New Roman" w:cs="Times New Roman"/>
          <w:sz w:val="28"/>
          <w:szCs w:val="28"/>
          <w:lang w:val="uk-UA"/>
        </w:rPr>
        <w:t>ення</w:t>
      </w:r>
      <w:r w:rsidRPr="00C45A67">
        <w:rPr>
          <w:rFonts w:ascii="Times New Roman" w:hAnsi="Times New Roman" w:cs="Times New Roman"/>
          <w:sz w:val="28"/>
          <w:szCs w:val="28"/>
          <w:lang w:val="uk-UA"/>
        </w:rPr>
        <w:t xml:space="preserve"> характеристик основних компонентів циклу </w:t>
      </w:r>
      <w:r w:rsidRPr="00C45A67">
        <w:rPr>
          <w:rFonts w:ascii="Times New Roman" w:hAnsi="Times New Roman" w:cs="Times New Roman"/>
          <w:iCs/>
          <w:sz w:val="28"/>
          <w:szCs w:val="28"/>
          <w:lang w:val="uk-UA"/>
        </w:rPr>
        <w:t>пострілу</w:t>
      </w:r>
      <w:r w:rsidRPr="00C45A67">
        <w:rPr>
          <w:rFonts w:ascii="Times New Roman" w:hAnsi="Times New Roman" w:cs="Times New Roman"/>
          <w:sz w:val="28"/>
          <w:szCs w:val="28"/>
          <w:lang w:val="uk-UA"/>
        </w:rPr>
        <w:t xml:space="preserve">, </w:t>
      </w:r>
      <w:r w:rsidR="00EF6BB1">
        <w:rPr>
          <w:rFonts w:ascii="Times New Roman" w:hAnsi="Times New Roman" w:cs="Times New Roman"/>
          <w:sz w:val="28"/>
          <w:szCs w:val="28"/>
          <w:lang w:val="uk-UA"/>
        </w:rPr>
        <w:t>як</w:t>
      </w:r>
      <w:r w:rsidRPr="00C45A67">
        <w:rPr>
          <w:rFonts w:ascii="Times New Roman" w:hAnsi="Times New Roman" w:cs="Times New Roman"/>
          <w:sz w:val="28"/>
          <w:szCs w:val="28"/>
          <w:lang w:val="uk-UA"/>
        </w:rPr>
        <w:t xml:space="preserve"> фіналь</w:t>
      </w:r>
      <w:r>
        <w:rPr>
          <w:rFonts w:ascii="Times New Roman" w:hAnsi="Times New Roman" w:cs="Times New Roman"/>
          <w:sz w:val="28"/>
          <w:szCs w:val="28"/>
          <w:lang w:val="uk-UA"/>
        </w:rPr>
        <w:t>н</w:t>
      </w:r>
      <w:r w:rsidR="00EF6BB1">
        <w:rPr>
          <w:rFonts w:ascii="Times New Roman" w:hAnsi="Times New Roman" w:cs="Times New Roman"/>
          <w:sz w:val="28"/>
          <w:szCs w:val="28"/>
          <w:lang w:val="uk-UA"/>
        </w:rPr>
        <w:t>ого</w:t>
      </w:r>
      <w:r>
        <w:rPr>
          <w:rFonts w:ascii="Times New Roman" w:hAnsi="Times New Roman" w:cs="Times New Roman"/>
          <w:sz w:val="28"/>
          <w:szCs w:val="28"/>
          <w:lang w:val="uk-UA"/>
        </w:rPr>
        <w:t xml:space="preserve"> етап</w:t>
      </w:r>
      <w:r w:rsidR="00EF6BB1">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EF6BB1">
        <w:rPr>
          <w:rFonts w:ascii="Times New Roman" w:hAnsi="Times New Roman" w:cs="Times New Roman"/>
          <w:sz w:val="28"/>
          <w:szCs w:val="28"/>
          <w:lang w:val="uk-UA"/>
        </w:rPr>
        <w:t>рухових дій</w:t>
      </w:r>
      <w:r>
        <w:rPr>
          <w:rFonts w:ascii="Times New Roman" w:hAnsi="Times New Roman" w:cs="Times New Roman"/>
          <w:sz w:val="28"/>
          <w:szCs w:val="28"/>
          <w:lang w:val="uk-UA"/>
        </w:rPr>
        <w:t xml:space="preserve"> спортсмена у стрільбі. Даний ключовий етап та специфіка обраного виду спорту</w:t>
      </w:r>
      <w:r w:rsidRPr="003D0612">
        <w:rPr>
          <w:rFonts w:ascii="Times New Roman" w:hAnsi="Times New Roman" w:cs="Times New Roman"/>
          <w:sz w:val="28"/>
          <w:szCs w:val="28"/>
          <w:lang w:val="uk-UA"/>
        </w:rPr>
        <w:t xml:space="preserve"> вивчається </w:t>
      </w:r>
      <w:r w:rsidR="00EF6BB1">
        <w:rPr>
          <w:rFonts w:ascii="Times New Roman" w:hAnsi="Times New Roman" w:cs="Times New Roman"/>
          <w:sz w:val="28"/>
          <w:szCs w:val="28"/>
          <w:lang w:val="uk-UA"/>
        </w:rPr>
        <w:t xml:space="preserve">багатьма </w:t>
      </w:r>
      <w:r w:rsidRPr="003D0612">
        <w:rPr>
          <w:rFonts w:ascii="Times New Roman" w:hAnsi="Times New Roman" w:cs="Times New Roman"/>
          <w:sz w:val="28"/>
          <w:szCs w:val="28"/>
          <w:lang w:val="uk-UA"/>
        </w:rPr>
        <w:t>спеціалістами стрілецьк</w:t>
      </w:r>
      <w:r w:rsidR="00EF6BB1">
        <w:rPr>
          <w:rFonts w:ascii="Times New Roman" w:hAnsi="Times New Roman" w:cs="Times New Roman"/>
          <w:sz w:val="28"/>
          <w:szCs w:val="28"/>
          <w:lang w:val="uk-UA"/>
        </w:rPr>
        <w:t>их</w:t>
      </w:r>
      <w:r w:rsidRPr="003D0612">
        <w:rPr>
          <w:rFonts w:ascii="Times New Roman" w:hAnsi="Times New Roman" w:cs="Times New Roman"/>
          <w:sz w:val="28"/>
          <w:szCs w:val="28"/>
          <w:lang w:val="uk-UA"/>
        </w:rPr>
        <w:t xml:space="preserve"> вид</w:t>
      </w:r>
      <w:r w:rsidR="00EF6BB1">
        <w:rPr>
          <w:rFonts w:ascii="Times New Roman" w:hAnsi="Times New Roman" w:cs="Times New Roman"/>
          <w:sz w:val="28"/>
          <w:szCs w:val="28"/>
          <w:lang w:val="uk-UA"/>
        </w:rPr>
        <w:t>ів</w:t>
      </w:r>
      <w:r w:rsidRPr="003D0612">
        <w:rPr>
          <w:rFonts w:ascii="Times New Roman" w:hAnsi="Times New Roman" w:cs="Times New Roman"/>
          <w:sz w:val="28"/>
          <w:szCs w:val="28"/>
          <w:lang w:val="uk-UA"/>
        </w:rPr>
        <w:t xml:space="preserve"> спорту.</w:t>
      </w:r>
    </w:p>
    <w:p w:rsidR="009552BE" w:rsidRDefault="00F05777" w:rsidP="009552B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1. </w:t>
      </w:r>
      <w:r w:rsidRPr="005E6F47">
        <w:rPr>
          <w:rFonts w:ascii="Times New Roman" w:hAnsi="Times New Roman" w:cs="Times New Roman"/>
          <w:iCs/>
          <w:sz w:val="28"/>
          <w:szCs w:val="28"/>
          <w:lang w:val="uk-UA"/>
        </w:rPr>
        <w:t>Стійка</w:t>
      </w:r>
      <w:r w:rsidR="00CA7360">
        <w:rPr>
          <w:rFonts w:ascii="Times New Roman" w:hAnsi="Times New Roman" w:cs="Times New Roman"/>
          <w:iCs/>
          <w:sz w:val="28"/>
          <w:szCs w:val="28"/>
          <w:lang w:val="uk-UA"/>
        </w:rPr>
        <w:t>.</w:t>
      </w:r>
      <w:r w:rsidRPr="005E6F47">
        <w:rPr>
          <w:rFonts w:ascii="Times New Roman" w:hAnsi="Times New Roman" w:cs="Times New Roman"/>
          <w:sz w:val="28"/>
          <w:szCs w:val="28"/>
          <w:lang w:val="uk-UA"/>
        </w:rPr>
        <w:t xml:space="preserve"> </w:t>
      </w:r>
      <w:r w:rsidR="00CA7360">
        <w:rPr>
          <w:rFonts w:ascii="Times New Roman" w:hAnsi="Times New Roman" w:cs="Times New Roman"/>
          <w:sz w:val="28"/>
          <w:szCs w:val="28"/>
          <w:lang w:val="uk-UA"/>
        </w:rPr>
        <w:t>З</w:t>
      </w:r>
      <w:r w:rsidRPr="005E6F47">
        <w:rPr>
          <w:rFonts w:ascii="Times New Roman" w:hAnsi="Times New Roman" w:cs="Times New Roman"/>
          <w:sz w:val="28"/>
          <w:szCs w:val="28"/>
          <w:lang w:val="uk-UA"/>
        </w:rPr>
        <w:t xml:space="preserve">а </w:t>
      </w:r>
      <w:r w:rsidR="00CA7360">
        <w:rPr>
          <w:rFonts w:ascii="Times New Roman" w:hAnsi="Times New Roman" w:cs="Times New Roman"/>
          <w:sz w:val="28"/>
          <w:szCs w:val="28"/>
          <w:lang w:val="uk-UA"/>
        </w:rPr>
        <w:t>думкою</w:t>
      </w:r>
      <w:r w:rsidRPr="005E6F47">
        <w:rPr>
          <w:rFonts w:ascii="Times New Roman" w:hAnsi="Times New Roman" w:cs="Times New Roman"/>
          <w:sz w:val="28"/>
          <w:szCs w:val="28"/>
          <w:lang w:val="uk-UA"/>
        </w:rPr>
        <w:t xml:space="preserve"> багатьох авторів [1,2,</w:t>
      </w:r>
      <w:r w:rsidR="00415C6D">
        <w:rPr>
          <w:rFonts w:ascii="Times New Roman" w:hAnsi="Times New Roman" w:cs="Times New Roman"/>
          <w:sz w:val="28"/>
          <w:szCs w:val="28"/>
          <w:lang w:val="uk-UA"/>
        </w:rPr>
        <w:t>3,</w:t>
      </w:r>
      <w:r w:rsidRPr="005E6F47">
        <w:rPr>
          <w:rFonts w:ascii="Times New Roman" w:hAnsi="Times New Roman" w:cs="Times New Roman"/>
          <w:sz w:val="28"/>
          <w:szCs w:val="28"/>
          <w:lang w:val="uk-UA"/>
        </w:rPr>
        <w:t>4]</w:t>
      </w:r>
      <w:r w:rsidR="00CA7360">
        <w:rPr>
          <w:rFonts w:ascii="Times New Roman" w:hAnsi="Times New Roman" w:cs="Times New Roman"/>
          <w:sz w:val="28"/>
          <w:szCs w:val="28"/>
          <w:lang w:val="uk-UA"/>
        </w:rPr>
        <w:t xml:space="preserve"> стійка</w:t>
      </w:r>
      <w:r w:rsidRPr="005E6F47">
        <w:rPr>
          <w:rFonts w:ascii="Times New Roman" w:hAnsi="Times New Roman" w:cs="Times New Roman"/>
          <w:sz w:val="28"/>
          <w:szCs w:val="28"/>
          <w:lang w:val="uk-UA"/>
        </w:rPr>
        <w:t xml:space="preserve"> </w:t>
      </w:r>
      <w:r w:rsidR="00CA7360">
        <w:rPr>
          <w:rFonts w:ascii="Times New Roman" w:hAnsi="Times New Roman" w:cs="Times New Roman"/>
          <w:sz w:val="28"/>
          <w:szCs w:val="28"/>
          <w:lang w:val="uk-UA"/>
        </w:rPr>
        <w:t>визначає</w:t>
      </w:r>
      <w:r w:rsidRPr="005E6F47">
        <w:rPr>
          <w:rFonts w:ascii="Times New Roman" w:hAnsi="Times New Roman" w:cs="Times New Roman"/>
          <w:sz w:val="28"/>
          <w:szCs w:val="28"/>
          <w:lang w:val="uk-UA"/>
        </w:rPr>
        <w:t xml:space="preserve"> рів</w:t>
      </w:r>
      <w:r w:rsidR="00CA7360">
        <w:rPr>
          <w:rFonts w:ascii="Times New Roman" w:hAnsi="Times New Roman" w:cs="Times New Roman"/>
          <w:sz w:val="28"/>
          <w:szCs w:val="28"/>
          <w:lang w:val="uk-UA"/>
        </w:rPr>
        <w:t>ень</w:t>
      </w:r>
      <w:r w:rsidRPr="005E6F47">
        <w:rPr>
          <w:rFonts w:ascii="Times New Roman" w:hAnsi="Times New Roman" w:cs="Times New Roman"/>
          <w:sz w:val="28"/>
          <w:szCs w:val="28"/>
          <w:lang w:val="uk-UA"/>
        </w:rPr>
        <w:t xml:space="preserve"> вдосконалення «геометрії» постави, різноманітних</w:t>
      </w:r>
      <w:r w:rsidR="00CA7360">
        <w:rPr>
          <w:rFonts w:ascii="Times New Roman" w:hAnsi="Times New Roman" w:cs="Times New Roman"/>
          <w:sz w:val="28"/>
          <w:szCs w:val="28"/>
          <w:lang w:val="uk-UA"/>
        </w:rPr>
        <w:t xml:space="preserve"> </w:t>
      </w:r>
      <w:r w:rsidRPr="005E6F47">
        <w:rPr>
          <w:rFonts w:ascii="Times New Roman" w:hAnsi="Times New Roman" w:cs="Times New Roman"/>
          <w:sz w:val="28"/>
          <w:szCs w:val="28"/>
          <w:lang w:val="uk-UA"/>
        </w:rPr>
        <w:t xml:space="preserve">універсальних, </w:t>
      </w:r>
      <w:r w:rsidR="00CA7360">
        <w:rPr>
          <w:rFonts w:ascii="Times New Roman" w:hAnsi="Times New Roman" w:cs="Times New Roman"/>
          <w:sz w:val="28"/>
          <w:szCs w:val="28"/>
          <w:lang w:val="uk-UA"/>
        </w:rPr>
        <w:t>водночас</w:t>
      </w:r>
      <w:r w:rsidRPr="005E6F47">
        <w:rPr>
          <w:rFonts w:ascii="Times New Roman" w:hAnsi="Times New Roman" w:cs="Times New Roman"/>
          <w:sz w:val="28"/>
          <w:szCs w:val="28"/>
          <w:lang w:val="uk-UA"/>
        </w:rPr>
        <w:t xml:space="preserve"> стандартизованих згідно із правилами способів утримання зброї, формуючи фундамент для подальшого розвитку та вдосконалення техніки пострілу. </w:t>
      </w:r>
    </w:p>
    <w:p w:rsidR="009552BE" w:rsidRPr="003D0612" w:rsidRDefault="002F67DE" w:rsidP="009552B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E6F47">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 xml:space="preserve">ах </w:t>
      </w:r>
      <w:r w:rsidRPr="005E6F47">
        <w:rPr>
          <w:rFonts w:ascii="Times New Roman" w:hAnsi="Times New Roman" w:cs="Times New Roman"/>
          <w:sz w:val="28"/>
          <w:szCs w:val="28"/>
          <w:lang w:val="uk-UA"/>
        </w:rPr>
        <w:t>автор</w:t>
      </w:r>
      <w:r>
        <w:rPr>
          <w:rFonts w:ascii="Times New Roman" w:hAnsi="Times New Roman" w:cs="Times New Roman"/>
          <w:sz w:val="28"/>
          <w:szCs w:val="28"/>
          <w:lang w:val="uk-UA"/>
        </w:rPr>
        <w:t xml:space="preserve">ів </w:t>
      </w:r>
      <w:r w:rsidRPr="00D304DC">
        <w:rPr>
          <w:rFonts w:ascii="Times New Roman" w:hAnsi="Times New Roman" w:cs="Times New Roman"/>
          <w:sz w:val="28"/>
          <w:szCs w:val="28"/>
          <w:lang w:val="uk-UA"/>
        </w:rPr>
        <w:t>[</w:t>
      </w:r>
      <w:r w:rsidR="009552BE">
        <w:rPr>
          <w:rFonts w:ascii="Times New Roman" w:hAnsi="Times New Roman" w:cs="Times New Roman"/>
          <w:sz w:val="28"/>
          <w:szCs w:val="28"/>
          <w:lang w:val="uk-UA"/>
        </w:rPr>
        <w:t>1,</w:t>
      </w:r>
      <w:r>
        <w:rPr>
          <w:rFonts w:ascii="Times New Roman" w:hAnsi="Times New Roman" w:cs="Times New Roman"/>
          <w:sz w:val="28"/>
          <w:szCs w:val="28"/>
          <w:lang w:val="uk-UA"/>
        </w:rPr>
        <w:t>5,6,7</w:t>
      </w:r>
      <w:r w:rsidRPr="00D304DC">
        <w:rPr>
          <w:rFonts w:ascii="Times New Roman" w:hAnsi="Times New Roman" w:cs="Times New Roman"/>
          <w:sz w:val="28"/>
          <w:szCs w:val="28"/>
          <w:lang w:val="uk-UA"/>
        </w:rPr>
        <w:t>]</w:t>
      </w:r>
      <w:r w:rsidRPr="005E6F47">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F05777" w:rsidRPr="005E6F47">
        <w:rPr>
          <w:rFonts w:ascii="Times New Roman" w:hAnsi="Times New Roman" w:cs="Times New Roman"/>
          <w:sz w:val="28"/>
          <w:szCs w:val="28"/>
          <w:lang w:val="uk-UA"/>
        </w:rPr>
        <w:t xml:space="preserve">тійка стрільця </w:t>
      </w:r>
      <w:r w:rsidR="009552BE" w:rsidRPr="005E6F47">
        <w:rPr>
          <w:rFonts w:ascii="Times New Roman" w:hAnsi="Times New Roman" w:cs="Times New Roman"/>
          <w:sz w:val="28"/>
          <w:szCs w:val="28"/>
          <w:lang w:val="uk-UA"/>
        </w:rPr>
        <w:t xml:space="preserve">розглядається </w:t>
      </w:r>
      <w:r w:rsidR="00F05777" w:rsidRPr="005E6F47">
        <w:rPr>
          <w:rFonts w:ascii="Times New Roman" w:hAnsi="Times New Roman" w:cs="Times New Roman"/>
          <w:sz w:val="28"/>
          <w:szCs w:val="28"/>
          <w:lang w:val="uk-UA"/>
        </w:rPr>
        <w:t xml:space="preserve">з точки зору управління рухами </w:t>
      </w:r>
      <w:r w:rsidRPr="00AC1832">
        <w:rPr>
          <w:rFonts w:ascii="Times New Roman" w:hAnsi="Times New Roman" w:cs="Times New Roman"/>
          <w:color w:val="000000" w:themeColor="text1"/>
          <w:sz w:val="28"/>
          <w:szCs w:val="28"/>
          <w:lang w:val="uk-UA"/>
        </w:rPr>
        <w:t>систем</w:t>
      </w:r>
      <w:r w:rsidR="009552BE">
        <w:rPr>
          <w:rFonts w:ascii="Times New Roman" w:hAnsi="Times New Roman" w:cs="Times New Roman"/>
          <w:color w:val="000000" w:themeColor="text1"/>
          <w:sz w:val="28"/>
          <w:szCs w:val="28"/>
          <w:lang w:val="uk-UA"/>
        </w:rPr>
        <w:t>и</w:t>
      </w:r>
      <w:r w:rsidRPr="00AC1832">
        <w:rPr>
          <w:rFonts w:ascii="Times New Roman" w:hAnsi="Times New Roman" w:cs="Times New Roman"/>
          <w:color w:val="000000" w:themeColor="text1"/>
          <w:sz w:val="28"/>
          <w:szCs w:val="28"/>
          <w:lang w:val="uk-UA"/>
        </w:rPr>
        <w:t xml:space="preserve"> «стрілець – зброя»</w:t>
      </w:r>
      <w:r w:rsidR="009552BE">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 xml:space="preserve"> як комплементарн</w:t>
      </w:r>
      <w:r w:rsidR="009552BE">
        <w:rPr>
          <w:rFonts w:ascii="Times New Roman" w:hAnsi="Times New Roman" w:cs="Times New Roman"/>
          <w:color w:val="000000" w:themeColor="text1"/>
          <w:sz w:val="28"/>
          <w:szCs w:val="28"/>
          <w:lang w:val="uk-UA"/>
        </w:rPr>
        <w:t>ої</w:t>
      </w:r>
      <w:r w:rsidRPr="00AC1832">
        <w:rPr>
          <w:rFonts w:ascii="Times New Roman" w:hAnsi="Times New Roman" w:cs="Times New Roman"/>
          <w:color w:val="000000" w:themeColor="text1"/>
          <w:sz w:val="28"/>
          <w:szCs w:val="28"/>
          <w:lang w:val="uk-UA"/>
        </w:rPr>
        <w:t xml:space="preserve"> складн</w:t>
      </w:r>
      <w:r w:rsidR="009552BE">
        <w:rPr>
          <w:rFonts w:ascii="Times New Roman" w:hAnsi="Times New Roman" w:cs="Times New Roman"/>
          <w:color w:val="000000" w:themeColor="text1"/>
          <w:sz w:val="28"/>
          <w:szCs w:val="28"/>
          <w:lang w:val="uk-UA"/>
        </w:rPr>
        <w:t>ої</w:t>
      </w:r>
      <w:r w:rsidRPr="00AC1832">
        <w:rPr>
          <w:rFonts w:ascii="Times New Roman" w:hAnsi="Times New Roman" w:cs="Times New Roman"/>
          <w:color w:val="000000" w:themeColor="text1"/>
          <w:sz w:val="28"/>
          <w:szCs w:val="28"/>
          <w:lang w:val="uk-UA"/>
        </w:rPr>
        <w:t xml:space="preserve"> систем</w:t>
      </w:r>
      <w:r w:rsidR="009552BE">
        <w:rPr>
          <w:rFonts w:ascii="Times New Roman" w:hAnsi="Times New Roman" w:cs="Times New Roman"/>
          <w:color w:val="000000" w:themeColor="text1"/>
          <w:sz w:val="28"/>
          <w:szCs w:val="28"/>
          <w:lang w:val="uk-UA"/>
        </w:rPr>
        <w:t>и</w:t>
      </w:r>
      <w:r w:rsidRPr="00AC1832">
        <w:rPr>
          <w:rFonts w:ascii="Times New Roman" w:hAnsi="Times New Roman" w:cs="Times New Roman"/>
          <w:color w:val="000000" w:themeColor="text1"/>
          <w:sz w:val="28"/>
          <w:szCs w:val="28"/>
          <w:lang w:val="uk-UA"/>
        </w:rPr>
        <w:t xml:space="preserve">, головною особливістю якої є </w:t>
      </w:r>
      <w:r>
        <w:rPr>
          <w:rFonts w:ascii="Times New Roman" w:hAnsi="Times New Roman" w:cs="Times New Roman"/>
          <w:color w:val="000000" w:themeColor="text1"/>
          <w:sz w:val="28"/>
          <w:szCs w:val="28"/>
          <w:lang w:val="uk-UA"/>
        </w:rPr>
        <w:t>спрямованість</w:t>
      </w:r>
      <w:r w:rsidRPr="00AC1832">
        <w:rPr>
          <w:rFonts w:ascii="Times New Roman" w:hAnsi="Times New Roman" w:cs="Times New Roman"/>
          <w:color w:val="000000" w:themeColor="text1"/>
          <w:sz w:val="28"/>
          <w:szCs w:val="28"/>
          <w:lang w:val="uk-UA"/>
        </w:rPr>
        <w:t xml:space="preserve"> на реалізацію запрограмованої конкретної дії</w:t>
      </w:r>
      <w:r>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 xml:space="preserve"> що призв</w:t>
      </w:r>
      <w:r>
        <w:rPr>
          <w:rFonts w:ascii="Times New Roman" w:hAnsi="Times New Roman" w:cs="Times New Roman"/>
          <w:color w:val="000000" w:themeColor="text1"/>
          <w:sz w:val="28"/>
          <w:szCs w:val="28"/>
          <w:lang w:val="uk-UA"/>
        </w:rPr>
        <w:t>одить</w:t>
      </w:r>
      <w:r w:rsidRPr="00AC1832">
        <w:rPr>
          <w:rFonts w:ascii="Times New Roman" w:hAnsi="Times New Roman" w:cs="Times New Roman"/>
          <w:color w:val="000000" w:themeColor="text1"/>
          <w:sz w:val="28"/>
          <w:szCs w:val="28"/>
          <w:lang w:val="uk-UA"/>
        </w:rPr>
        <w:t xml:space="preserve"> до позитивного результату у вигляді </w:t>
      </w:r>
      <w:r>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десятки</w:t>
      </w:r>
      <w:r>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 xml:space="preserve"> на моніторі електронної мішені</w:t>
      </w:r>
      <w:r w:rsidR="009552BE">
        <w:rPr>
          <w:rFonts w:ascii="Times New Roman" w:hAnsi="Times New Roman" w:cs="Times New Roman"/>
          <w:color w:val="000000" w:themeColor="text1"/>
          <w:sz w:val="28"/>
          <w:szCs w:val="28"/>
          <w:lang w:val="uk-UA"/>
        </w:rPr>
        <w:t>;</w:t>
      </w:r>
      <w:r w:rsidRPr="00AC1832">
        <w:rPr>
          <w:rFonts w:ascii="Times New Roman" w:hAnsi="Times New Roman" w:cs="Times New Roman"/>
          <w:color w:val="000000" w:themeColor="text1"/>
          <w:sz w:val="28"/>
          <w:szCs w:val="28"/>
          <w:lang w:val="uk-UA"/>
        </w:rPr>
        <w:t xml:space="preserve"> </w:t>
      </w:r>
      <w:r w:rsidR="009552BE">
        <w:rPr>
          <w:rFonts w:ascii="Times New Roman" w:hAnsi="Times New Roman" w:cs="Times New Roman"/>
          <w:sz w:val="28"/>
          <w:szCs w:val="28"/>
          <w:lang w:val="uk-UA"/>
        </w:rPr>
        <w:t>в</w:t>
      </w:r>
      <w:r w:rsidR="00F05777" w:rsidRPr="005E6F47">
        <w:rPr>
          <w:rFonts w:ascii="Times New Roman" w:hAnsi="Times New Roman" w:cs="Times New Roman"/>
          <w:sz w:val="28"/>
          <w:szCs w:val="28"/>
          <w:lang w:val="uk-UA"/>
        </w:rPr>
        <w:t xml:space="preserve">изначаються методичні прийоми формування послідовності елементарних </w:t>
      </w:r>
      <w:r w:rsidR="00E91D77">
        <w:rPr>
          <w:rFonts w:ascii="Times New Roman" w:hAnsi="Times New Roman" w:cs="Times New Roman"/>
          <w:sz w:val="28"/>
          <w:szCs w:val="28"/>
          <w:lang w:val="uk-UA"/>
        </w:rPr>
        <w:t xml:space="preserve">рухових </w:t>
      </w:r>
      <w:r w:rsidR="00F05777" w:rsidRPr="005E6F47">
        <w:rPr>
          <w:rFonts w:ascii="Times New Roman" w:hAnsi="Times New Roman" w:cs="Times New Roman"/>
          <w:sz w:val="28"/>
          <w:szCs w:val="28"/>
          <w:lang w:val="uk-UA"/>
        </w:rPr>
        <w:t>дій спортсмен</w:t>
      </w:r>
      <w:r w:rsidR="00E91D77">
        <w:rPr>
          <w:rFonts w:ascii="Times New Roman" w:hAnsi="Times New Roman" w:cs="Times New Roman"/>
          <w:sz w:val="28"/>
          <w:szCs w:val="28"/>
          <w:lang w:val="uk-UA"/>
        </w:rPr>
        <w:t>а з</w:t>
      </w:r>
      <w:r w:rsidR="00F05777" w:rsidRPr="005E6F47">
        <w:rPr>
          <w:rFonts w:ascii="Times New Roman" w:hAnsi="Times New Roman" w:cs="Times New Roman"/>
          <w:sz w:val="28"/>
          <w:szCs w:val="28"/>
          <w:lang w:val="uk-UA"/>
        </w:rPr>
        <w:t xml:space="preserve"> керу</w:t>
      </w:r>
      <w:r w:rsidR="00E91D77">
        <w:rPr>
          <w:rFonts w:ascii="Times New Roman" w:hAnsi="Times New Roman" w:cs="Times New Roman"/>
          <w:sz w:val="28"/>
          <w:szCs w:val="28"/>
          <w:lang w:val="uk-UA"/>
        </w:rPr>
        <w:t>вання</w:t>
      </w:r>
      <w:r w:rsidR="00F05777" w:rsidRPr="005E6F47">
        <w:rPr>
          <w:rFonts w:ascii="Times New Roman" w:hAnsi="Times New Roman" w:cs="Times New Roman"/>
          <w:sz w:val="28"/>
          <w:szCs w:val="28"/>
          <w:lang w:val="uk-UA"/>
        </w:rPr>
        <w:t xml:space="preserve"> утриманням зброї, </w:t>
      </w:r>
      <w:r w:rsidR="00E91D77">
        <w:rPr>
          <w:rFonts w:ascii="Times New Roman" w:hAnsi="Times New Roman" w:cs="Times New Roman"/>
          <w:sz w:val="28"/>
          <w:szCs w:val="28"/>
          <w:lang w:val="uk-UA"/>
        </w:rPr>
        <w:t>створюючи уявлення та</w:t>
      </w:r>
      <w:r w:rsidR="00F05777" w:rsidRPr="005E6F47">
        <w:rPr>
          <w:rFonts w:ascii="Times New Roman" w:hAnsi="Times New Roman" w:cs="Times New Roman"/>
          <w:sz w:val="28"/>
          <w:szCs w:val="28"/>
          <w:lang w:val="uk-UA"/>
        </w:rPr>
        <w:t xml:space="preserve"> розуміння «техніки правильного пострілу» для подальшого свідомого</w:t>
      </w:r>
      <w:r w:rsidR="00F05777">
        <w:rPr>
          <w:rFonts w:ascii="Times New Roman" w:hAnsi="Times New Roman" w:cs="Times New Roman"/>
          <w:sz w:val="28"/>
          <w:szCs w:val="28"/>
          <w:lang w:val="uk-UA"/>
        </w:rPr>
        <w:t xml:space="preserve"> </w:t>
      </w:r>
      <w:r w:rsidR="00C7408C">
        <w:rPr>
          <w:rFonts w:ascii="Times New Roman" w:hAnsi="Times New Roman" w:cs="Times New Roman"/>
          <w:sz w:val="28"/>
          <w:szCs w:val="28"/>
          <w:lang w:val="uk-UA"/>
        </w:rPr>
        <w:t xml:space="preserve">її </w:t>
      </w:r>
      <w:r w:rsidR="00F05777" w:rsidRPr="005E6F47">
        <w:rPr>
          <w:rFonts w:ascii="Times New Roman" w:hAnsi="Times New Roman" w:cs="Times New Roman"/>
          <w:sz w:val="28"/>
          <w:szCs w:val="28"/>
          <w:lang w:val="uk-UA"/>
        </w:rPr>
        <w:t xml:space="preserve">відтворення </w:t>
      </w:r>
      <w:r w:rsidR="00C7408C">
        <w:rPr>
          <w:rFonts w:ascii="Times New Roman" w:hAnsi="Times New Roman" w:cs="Times New Roman"/>
          <w:sz w:val="28"/>
          <w:szCs w:val="28"/>
          <w:lang w:val="uk-UA"/>
        </w:rPr>
        <w:t xml:space="preserve">у </w:t>
      </w:r>
      <w:r w:rsidR="00F05777" w:rsidRPr="005E6F47">
        <w:rPr>
          <w:rFonts w:ascii="Times New Roman" w:hAnsi="Times New Roman" w:cs="Times New Roman"/>
          <w:sz w:val="28"/>
          <w:szCs w:val="28"/>
          <w:lang w:val="uk-UA"/>
        </w:rPr>
        <w:t>послідовній</w:t>
      </w:r>
      <w:r w:rsidR="00C7408C">
        <w:rPr>
          <w:rFonts w:ascii="Times New Roman" w:hAnsi="Times New Roman" w:cs="Times New Roman"/>
          <w:sz w:val="28"/>
          <w:szCs w:val="28"/>
          <w:lang w:val="uk-UA"/>
        </w:rPr>
        <w:t xml:space="preserve"> роботі</w:t>
      </w:r>
      <w:r w:rsidR="00F05777" w:rsidRPr="005E6F47">
        <w:rPr>
          <w:rFonts w:ascii="Times New Roman" w:hAnsi="Times New Roman" w:cs="Times New Roman"/>
          <w:sz w:val="28"/>
          <w:szCs w:val="28"/>
          <w:lang w:val="uk-UA"/>
        </w:rPr>
        <w:t xml:space="preserve"> над «макетом».</w:t>
      </w:r>
      <w:r w:rsidR="009552BE" w:rsidRPr="009552BE">
        <w:rPr>
          <w:rFonts w:ascii="Times New Roman" w:hAnsi="Times New Roman" w:cs="Times New Roman"/>
          <w:sz w:val="28"/>
          <w:szCs w:val="28"/>
          <w:lang w:val="uk-UA"/>
        </w:rPr>
        <w:t xml:space="preserve"> </w:t>
      </w:r>
      <w:r w:rsidR="009552BE">
        <w:rPr>
          <w:rFonts w:ascii="Times New Roman" w:hAnsi="Times New Roman" w:cs="Times New Roman"/>
          <w:sz w:val="28"/>
          <w:szCs w:val="28"/>
          <w:lang w:val="uk-UA"/>
        </w:rPr>
        <w:t>Водночас с</w:t>
      </w:r>
      <w:r w:rsidR="009552BE" w:rsidRPr="003D0612">
        <w:rPr>
          <w:rFonts w:ascii="Times New Roman" w:hAnsi="Times New Roman" w:cs="Times New Roman"/>
          <w:sz w:val="28"/>
          <w:szCs w:val="28"/>
          <w:lang w:val="uk-UA"/>
        </w:rPr>
        <w:t>тійка</w:t>
      </w:r>
      <w:r w:rsidR="009552BE">
        <w:rPr>
          <w:rFonts w:ascii="Times New Roman" w:hAnsi="Times New Roman" w:cs="Times New Roman"/>
          <w:sz w:val="28"/>
          <w:szCs w:val="28"/>
          <w:lang w:val="uk-UA"/>
        </w:rPr>
        <w:t xml:space="preserve"> </w:t>
      </w:r>
      <w:r w:rsidR="009552BE" w:rsidRPr="003D0612">
        <w:rPr>
          <w:rFonts w:ascii="Times New Roman" w:hAnsi="Times New Roman" w:cs="Times New Roman"/>
          <w:sz w:val="28"/>
          <w:szCs w:val="28"/>
          <w:lang w:val="uk-UA"/>
        </w:rPr>
        <w:t>характеризується як базовий</w:t>
      </w:r>
      <w:r w:rsidR="009552BE">
        <w:rPr>
          <w:rFonts w:ascii="Times New Roman" w:hAnsi="Times New Roman" w:cs="Times New Roman"/>
          <w:sz w:val="28"/>
          <w:szCs w:val="28"/>
          <w:lang w:val="uk-UA"/>
        </w:rPr>
        <w:t xml:space="preserve"> елемент</w:t>
      </w:r>
      <w:r w:rsidR="009552BE" w:rsidRPr="003D0612">
        <w:rPr>
          <w:rFonts w:ascii="Times New Roman" w:hAnsi="Times New Roman" w:cs="Times New Roman"/>
          <w:sz w:val="28"/>
          <w:szCs w:val="28"/>
          <w:lang w:val="uk-UA"/>
        </w:rPr>
        <w:t xml:space="preserve">, на цілісності та витривалості </w:t>
      </w:r>
      <w:r w:rsidR="009552BE">
        <w:rPr>
          <w:rFonts w:ascii="Times New Roman" w:hAnsi="Times New Roman" w:cs="Times New Roman"/>
          <w:sz w:val="28"/>
          <w:szCs w:val="28"/>
          <w:lang w:val="uk-UA"/>
        </w:rPr>
        <w:t>якого</w:t>
      </w:r>
      <w:r w:rsidR="009552BE" w:rsidRPr="003D0612">
        <w:rPr>
          <w:rFonts w:ascii="Times New Roman" w:hAnsi="Times New Roman" w:cs="Times New Roman"/>
          <w:sz w:val="28"/>
          <w:szCs w:val="28"/>
          <w:lang w:val="uk-UA"/>
        </w:rPr>
        <w:t xml:space="preserve"> побудована програма виконання пострілу.</w:t>
      </w:r>
      <w:r w:rsidR="009552BE" w:rsidRPr="002F67DE">
        <w:rPr>
          <w:rFonts w:ascii="Times New Roman" w:hAnsi="Times New Roman" w:cs="Times New Roman"/>
          <w:color w:val="000000" w:themeColor="text1"/>
          <w:sz w:val="28"/>
          <w:szCs w:val="28"/>
          <w:lang w:val="uk-UA"/>
        </w:rPr>
        <w:t xml:space="preserve"> </w:t>
      </w:r>
    </w:p>
    <w:p w:rsidR="00F05777" w:rsidRPr="003D0612" w:rsidRDefault="00C7408C" w:rsidP="009552BE">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 в</w:t>
      </w:r>
      <w:r w:rsidR="00F05777">
        <w:rPr>
          <w:rFonts w:ascii="Times New Roman" w:hAnsi="Times New Roman" w:cs="Times New Roman"/>
          <w:sz w:val="28"/>
          <w:szCs w:val="28"/>
          <w:lang w:val="uk-UA"/>
        </w:rPr>
        <w:t xml:space="preserve">исновками </w:t>
      </w:r>
      <w:r w:rsidR="00F05777" w:rsidRPr="003D0612">
        <w:rPr>
          <w:rFonts w:ascii="Times New Roman" w:hAnsi="Times New Roman" w:cs="Times New Roman"/>
          <w:sz w:val="28"/>
          <w:szCs w:val="28"/>
          <w:lang w:val="uk-UA"/>
        </w:rPr>
        <w:t>досліджен</w:t>
      </w:r>
      <w:r>
        <w:rPr>
          <w:rFonts w:ascii="Times New Roman" w:hAnsi="Times New Roman" w:cs="Times New Roman"/>
          <w:sz w:val="28"/>
          <w:szCs w:val="28"/>
          <w:lang w:val="uk-UA"/>
        </w:rPr>
        <w:t>ь</w:t>
      </w:r>
      <w:r w:rsidR="00F05777" w:rsidRPr="003D0612">
        <w:rPr>
          <w:rFonts w:ascii="Times New Roman" w:hAnsi="Times New Roman" w:cs="Times New Roman"/>
          <w:sz w:val="28"/>
          <w:szCs w:val="28"/>
          <w:lang w:val="uk-UA"/>
        </w:rPr>
        <w:t xml:space="preserve"> </w:t>
      </w:r>
      <w:r w:rsidR="009552BE">
        <w:rPr>
          <w:rFonts w:ascii="Times New Roman" w:hAnsi="Times New Roman" w:cs="Times New Roman"/>
          <w:sz w:val="28"/>
          <w:szCs w:val="28"/>
          <w:lang w:val="uk-UA"/>
        </w:rPr>
        <w:t>і</w:t>
      </w:r>
      <w:r w:rsidR="00F05777" w:rsidRPr="003D0612">
        <w:rPr>
          <w:rFonts w:ascii="Times New Roman" w:hAnsi="Times New Roman" w:cs="Times New Roman"/>
          <w:sz w:val="28"/>
          <w:szCs w:val="28"/>
          <w:lang w:val="uk-UA"/>
        </w:rPr>
        <w:t xml:space="preserve"> методичних рекомендацій</w:t>
      </w:r>
      <w:r>
        <w:rPr>
          <w:rFonts w:ascii="Times New Roman" w:hAnsi="Times New Roman" w:cs="Times New Roman"/>
          <w:sz w:val="28"/>
          <w:szCs w:val="28"/>
          <w:lang w:val="uk-UA"/>
        </w:rPr>
        <w:t xml:space="preserve"> існує</w:t>
      </w:r>
      <w:r w:rsidR="00F05777" w:rsidRPr="003D0612">
        <w:rPr>
          <w:rFonts w:ascii="Times New Roman" w:hAnsi="Times New Roman" w:cs="Times New Roman"/>
          <w:sz w:val="28"/>
          <w:szCs w:val="28"/>
          <w:lang w:val="uk-UA"/>
        </w:rPr>
        <w:t xml:space="preserve"> майже одноголосна думка науковців щодо анатомічних можливостей кожного стрільця </w:t>
      </w:r>
      <w:r w:rsidR="00F05777">
        <w:rPr>
          <w:rFonts w:ascii="Times New Roman" w:hAnsi="Times New Roman" w:cs="Times New Roman"/>
          <w:sz w:val="28"/>
          <w:szCs w:val="28"/>
          <w:lang w:val="uk-UA"/>
        </w:rPr>
        <w:t xml:space="preserve">з </w:t>
      </w:r>
      <w:r w:rsidR="00F05777" w:rsidRPr="003D0612">
        <w:rPr>
          <w:rFonts w:ascii="Times New Roman" w:hAnsi="Times New Roman" w:cs="Times New Roman"/>
          <w:sz w:val="28"/>
          <w:szCs w:val="28"/>
          <w:lang w:val="uk-UA"/>
        </w:rPr>
        <w:t>«підб</w:t>
      </w:r>
      <w:r w:rsidR="00F05777">
        <w:rPr>
          <w:rFonts w:ascii="Times New Roman" w:hAnsi="Times New Roman" w:cs="Times New Roman"/>
          <w:sz w:val="28"/>
          <w:szCs w:val="28"/>
          <w:lang w:val="uk-UA"/>
        </w:rPr>
        <w:t>ору</w:t>
      </w:r>
      <w:r w:rsidR="00F05777" w:rsidRPr="003D0612">
        <w:rPr>
          <w:rFonts w:ascii="Times New Roman" w:hAnsi="Times New Roman" w:cs="Times New Roman"/>
          <w:sz w:val="28"/>
          <w:szCs w:val="28"/>
          <w:lang w:val="uk-UA"/>
        </w:rPr>
        <w:t>» стійк</w:t>
      </w:r>
      <w:r w:rsidR="00F05777">
        <w:rPr>
          <w:rFonts w:ascii="Times New Roman" w:hAnsi="Times New Roman" w:cs="Times New Roman"/>
          <w:sz w:val="28"/>
          <w:szCs w:val="28"/>
          <w:lang w:val="uk-UA"/>
        </w:rPr>
        <w:t>и</w:t>
      </w:r>
      <w:r w:rsidR="00F05777" w:rsidRPr="003D0612">
        <w:rPr>
          <w:rFonts w:ascii="Times New Roman" w:hAnsi="Times New Roman" w:cs="Times New Roman"/>
          <w:sz w:val="28"/>
          <w:szCs w:val="28"/>
          <w:lang w:val="uk-UA"/>
        </w:rPr>
        <w:t xml:space="preserve">, що </w:t>
      </w:r>
      <w:r w:rsidR="00F05777">
        <w:rPr>
          <w:rFonts w:ascii="Times New Roman" w:hAnsi="Times New Roman" w:cs="Times New Roman"/>
          <w:sz w:val="28"/>
          <w:szCs w:val="28"/>
          <w:lang w:val="uk-UA"/>
        </w:rPr>
        <w:t>забезпечує мінімальні</w:t>
      </w:r>
      <w:r w:rsidR="00F05777" w:rsidRPr="003D0612">
        <w:rPr>
          <w:rFonts w:ascii="Times New Roman" w:hAnsi="Times New Roman" w:cs="Times New Roman"/>
          <w:sz w:val="28"/>
          <w:szCs w:val="28"/>
          <w:lang w:val="uk-UA"/>
        </w:rPr>
        <w:t xml:space="preserve">  енерговитрат</w:t>
      </w:r>
      <w:r w:rsidR="00F05777">
        <w:rPr>
          <w:rFonts w:ascii="Times New Roman" w:hAnsi="Times New Roman" w:cs="Times New Roman"/>
          <w:sz w:val="28"/>
          <w:szCs w:val="28"/>
          <w:lang w:val="uk-UA"/>
        </w:rPr>
        <w:t>и</w:t>
      </w:r>
      <w:r w:rsidR="00F05777" w:rsidRPr="003D0612">
        <w:rPr>
          <w:rFonts w:ascii="Times New Roman" w:hAnsi="Times New Roman" w:cs="Times New Roman"/>
          <w:sz w:val="28"/>
          <w:szCs w:val="28"/>
          <w:lang w:val="uk-UA"/>
        </w:rPr>
        <w:t xml:space="preserve"> організму </w:t>
      </w:r>
      <w:r w:rsidR="00CE25AD">
        <w:rPr>
          <w:rFonts w:ascii="Times New Roman" w:hAnsi="Times New Roman" w:cs="Times New Roman"/>
          <w:sz w:val="28"/>
          <w:szCs w:val="28"/>
          <w:lang w:val="uk-UA"/>
        </w:rPr>
        <w:lastRenderedPageBreak/>
        <w:t>у процесі</w:t>
      </w:r>
      <w:r w:rsidR="00F05777" w:rsidRPr="003D0612">
        <w:rPr>
          <w:rFonts w:ascii="Times New Roman" w:hAnsi="Times New Roman" w:cs="Times New Roman"/>
          <w:sz w:val="28"/>
          <w:szCs w:val="28"/>
          <w:lang w:val="uk-UA"/>
        </w:rPr>
        <w:t xml:space="preserve"> стрільби </w:t>
      </w:r>
      <w:r w:rsidR="00F05777">
        <w:rPr>
          <w:rFonts w:ascii="Times New Roman" w:hAnsi="Times New Roman" w:cs="Times New Roman"/>
          <w:sz w:val="28"/>
          <w:szCs w:val="28"/>
          <w:lang w:val="uk-UA"/>
        </w:rPr>
        <w:t>та</w:t>
      </w:r>
      <w:r w:rsidR="00F05777" w:rsidRPr="003D0612">
        <w:rPr>
          <w:rFonts w:ascii="Times New Roman" w:hAnsi="Times New Roman" w:cs="Times New Roman"/>
          <w:sz w:val="28"/>
          <w:szCs w:val="28"/>
          <w:lang w:val="uk-UA"/>
        </w:rPr>
        <w:t xml:space="preserve"> високий ступінь стабільності системи «стрілець-зброя-мішень». </w:t>
      </w:r>
    </w:p>
    <w:p w:rsidR="00F05777" w:rsidRDefault="00F05777" w:rsidP="00EB380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2. </w:t>
      </w:r>
      <w:r w:rsidRPr="00946D20">
        <w:rPr>
          <w:rFonts w:ascii="Times New Roman" w:hAnsi="Times New Roman" w:cs="Times New Roman"/>
          <w:iCs/>
          <w:sz w:val="28"/>
          <w:szCs w:val="28"/>
          <w:lang w:val="uk-UA"/>
        </w:rPr>
        <w:t>Прицілювання</w:t>
      </w:r>
      <w:r w:rsidR="00A46C59">
        <w:rPr>
          <w:rFonts w:ascii="Times New Roman" w:hAnsi="Times New Roman" w:cs="Times New Roman"/>
          <w:iCs/>
          <w:sz w:val="28"/>
          <w:szCs w:val="28"/>
          <w:lang w:val="uk-UA"/>
        </w:rPr>
        <w:t xml:space="preserve"> </w:t>
      </w:r>
      <w:r w:rsidRPr="003D0612">
        <w:rPr>
          <w:rFonts w:ascii="Times New Roman" w:hAnsi="Times New Roman" w:cs="Times New Roman"/>
          <w:sz w:val="28"/>
          <w:szCs w:val="28"/>
          <w:lang w:val="uk-UA"/>
        </w:rPr>
        <w:t>стрільця у процесі виконання пострілу аналізується у  роб</w:t>
      </w:r>
      <w:r w:rsidR="002F67DE">
        <w:rPr>
          <w:rFonts w:ascii="Times New Roman" w:hAnsi="Times New Roman" w:cs="Times New Roman"/>
          <w:sz w:val="28"/>
          <w:szCs w:val="28"/>
          <w:lang w:val="uk-UA"/>
        </w:rPr>
        <w:t>о</w:t>
      </w:r>
      <w:r w:rsidRPr="003D0612">
        <w:rPr>
          <w:rFonts w:ascii="Times New Roman" w:hAnsi="Times New Roman" w:cs="Times New Roman"/>
          <w:sz w:val="28"/>
          <w:szCs w:val="28"/>
          <w:lang w:val="uk-UA"/>
        </w:rPr>
        <w:t>т</w:t>
      </w:r>
      <w:r w:rsidR="002F67DE">
        <w:rPr>
          <w:rFonts w:ascii="Times New Roman" w:hAnsi="Times New Roman" w:cs="Times New Roman"/>
          <w:sz w:val="28"/>
          <w:szCs w:val="28"/>
          <w:lang w:val="uk-UA"/>
        </w:rPr>
        <w:t>ах</w:t>
      </w:r>
      <w:r w:rsidR="00F97D3B">
        <w:rPr>
          <w:rFonts w:ascii="Times New Roman" w:hAnsi="Times New Roman" w:cs="Times New Roman"/>
          <w:sz w:val="28"/>
          <w:szCs w:val="28"/>
          <w:lang w:val="uk-UA"/>
        </w:rPr>
        <w:t xml:space="preserve"> </w:t>
      </w:r>
      <w:r w:rsidR="00F97D3B" w:rsidRPr="00D304DC">
        <w:rPr>
          <w:rFonts w:ascii="Times New Roman" w:hAnsi="Times New Roman" w:cs="Times New Roman"/>
          <w:sz w:val="28"/>
          <w:szCs w:val="28"/>
          <w:lang w:val="uk-UA"/>
        </w:rPr>
        <w:t>[</w:t>
      </w:r>
      <w:r w:rsidR="002F67DE">
        <w:rPr>
          <w:rFonts w:ascii="Times New Roman" w:hAnsi="Times New Roman" w:cs="Times New Roman"/>
          <w:sz w:val="28"/>
          <w:szCs w:val="28"/>
          <w:lang w:val="uk-UA"/>
        </w:rPr>
        <w:t>1,2,</w:t>
      </w:r>
      <w:r w:rsidR="00F97D3B">
        <w:rPr>
          <w:rFonts w:ascii="Times New Roman" w:hAnsi="Times New Roman" w:cs="Times New Roman"/>
          <w:sz w:val="28"/>
          <w:szCs w:val="28"/>
          <w:lang w:val="uk-UA"/>
        </w:rPr>
        <w:t>7</w:t>
      </w:r>
      <w:r w:rsidR="00F97D3B" w:rsidRPr="00D304DC">
        <w:rPr>
          <w:rFonts w:ascii="Times New Roman" w:hAnsi="Times New Roman" w:cs="Times New Roman"/>
          <w:sz w:val="28"/>
          <w:szCs w:val="28"/>
          <w:lang w:val="uk-UA"/>
        </w:rPr>
        <w:t>]</w:t>
      </w:r>
      <w:r w:rsidRPr="00D304DC">
        <w:rPr>
          <w:rFonts w:ascii="Times New Roman" w:hAnsi="Times New Roman" w:cs="Times New Roman"/>
          <w:sz w:val="28"/>
          <w:szCs w:val="28"/>
          <w:lang w:val="uk-UA"/>
        </w:rPr>
        <w:t xml:space="preserve">, </w:t>
      </w:r>
      <w:r>
        <w:rPr>
          <w:rFonts w:ascii="Times New Roman" w:hAnsi="Times New Roman" w:cs="Times New Roman"/>
          <w:sz w:val="28"/>
          <w:szCs w:val="28"/>
          <w:lang w:val="uk-UA"/>
        </w:rPr>
        <w:t>в яких надані</w:t>
      </w:r>
      <w:r w:rsidRPr="003D0612">
        <w:rPr>
          <w:rFonts w:ascii="Times New Roman" w:hAnsi="Times New Roman" w:cs="Times New Roman"/>
          <w:sz w:val="28"/>
          <w:szCs w:val="28"/>
          <w:lang w:val="uk-UA"/>
        </w:rPr>
        <w:t xml:space="preserve"> детальні рекомендації з техніки прицілювання. </w:t>
      </w:r>
      <w:r w:rsidR="00C7408C">
        <w:rPr>
          <w:rFonts w:ascii="Times New Roman" w:hAnsi="Times New Roman" w:cs="Times New Roman"/>
          <w:sz w:val="28"/>
          <w:szCs w:val="28"/>
          <w:lang w:val="uk-UA"/>
        </w:rPr>
        <w:t>У</w:t>
      </w:r>
      <w:r w:rsidRPr="003D0612">
        <w:rPr>
          <w:rFonts w:ascii="Times New Roman" w:hAnsi="Times New Roman" w:cs="Times New Roman"/>
          <w:sz w:val="28"/>
          <w:szCs w:val="28"/>
          <w:lang w:val="uk-UA"/>
        </w:rPr>
        <w:t xml:space="preserve"> дослідженн</w:t>
      </w:r>
      <w:r>
        <w:rPr>
          <w:rFonts w:ascii="Times New Roman" w:hAnsi="Times New Roman" w:cs="Times New Roman"/>
          <w:sz w:val="28"/>
          <w:szCs w:val="28"/>
          <w:lang w:val="uk-UA"/>
        </w:rPr>
        <w:t xml:space="preserve">ях </w:t>
      </w:r>
      <w:r w:rsidRPr="003D0612">
        <w:rPr>
          <w:rFonts w:ascii="Times New Roman" w:hAnsi="Times New Roman" w:cs="Times New Roman"/>
          <w:sz w:val="28"/>
          <w:szCs w:val="28"/>
          <w:lang w:val="uk-UA"/>
        </w:rPr>
        <w:t>фіксує</w:t>
      </w:r>
      <w:r>
        <w:rPr>
          <w:rFonts w:ascii="Times New Roman" w:hAnsi="Times New Roman" w:cs="Times New Roman"/>
          <w:sz w:val="28"/>
          <w:szCs w:val="28"/>
          <w:lang w:val="uk-UA"/>
        </w:rPr>
        <w:t>ться</w:t>
      </w:r>
      <w:r w:rsidRPr="003D0612">
        <w:rPr>
          <w:rFonts w:ascii="Times New Roman" w:hAnsi="Times New Roman" w:cs="Times New Roman"/>
          <w:sz w:val="28"/>
          <w:szCs w:val="28"/>
          <w:lang w:val="uk-UA"/>
        </w:rPr>
        <w:t xml:space="preserve"> факт втоми зорового аналізатора, зважаючи на що рекомендує</w:t>
      </w:r>
      <w:r>
        <w:rPr>
          <w:rFonts w:ascii="Times New Roman" w:hAnsi="Times New Roman" w:cs="Times New Roman"/>
          <w:sz w:val="28"/>
          <w:szCs w:val="28"/>
          <w:lang w:val="uk-UA"/>
        </w:rPr>
        <w:t>ться</w:t>
      </w:r>
      <w:r w:rsidRPr="003D0612">
        <w:rPr>
          <w:rFonts w:ascii="Times New Roman" w:hAnsi="Times New Roman" w:cs="Times New Roman"/>
          <w:sz w:val="28"/>
          <w:szCs w:val="28"/>
          <w:lang w:val="uk-UA"/>
        </w:rPr>
        <w:t xml:space="preserve"> підібрати максимально ефективні прицільні пристрої, «кожний постріл, за можливістю виконувати швидше, а паузи між ними достатньо </w:t>
      </w:r>
      <w:r w:rsidR="00486347">
        <w:rPr>
          <w:rFonts w:ascii="Times New Roman" w:hAnsi="Times New Roman" w:cs="Times New Roman"/>
          <w:sz w:val="28"/>
          <w:szCs w:val="28"/>
          <w:lang w:val="uk-UA"/>
        </w:rPr>
        <w:t xml:space="preserve">тривалими </w:t>
      </w:r>
      <w:r w:rsidRPr="003D0612">
        <w:rPr>
          <w:rFonts w:ascii="Times New Roman" w:hAnsi="Times New Roman" w:cs="Times New Roman"/>
          <w:sz w:val="28"/>
          <w:szCs w:val="28"/>
          <w:lang w:val="uk-UA"/>
        </w:rPr>
        <w:t>для відновлення функції чіткості зорового апарату</w:t>
      </w:r>
      <w:r w:rsidR="00C7408C">
        <w:rPr>
          <w:rFonts w:ascii="Times New Roman" w:hAnsi="Times New Roman" w:cs="Times New Roman"/>
          <w:sz w:val="28"/>
          <w:szCs w:val="28"/>
          <w:lang w:val="uk-UA"/>
        </w:rPr>
        <w:t xml:space="preserve"> та</w:t>
      </w:r>
      <w:r w:rsidRPr="003D0612">
        <w:rPr>
          <w:rFonts w:ascii="Times New Roman" w:hAnsi="Times New Roman" w:cs="Times New Roman"/>
          <w:sz w:val="28"/>
          <w:szCs w:val="28"/>
          <w:lang w:val="uk-UA"/>
        </w:rPr>
        <w:t xml:space="preserve"> його відпочинку».</w:t>
      </w:r>
      <w:r>
        <w:rPr>
          <w:rFonts w:ascii="Times New Roman" w:hAnsi="Times New Roman" w:cs="Times New Roman"/>
          <w:sz w:val="28"/>
          <w:szCs w:val="28"/>
          <w:lang w:val="uk-UA"/>
        </w:rPr>
        <w:t xml:space="preserve"> Наразі сучасні результати </w:t>
      </w:r>
      <w:r w:rsidRPr="00D304DC">
        <w:rPr>
          <w:rFonts w:ascii="Times New Roman" w:hAnsi="Times New Roman" w:cs="Times New Roman"/>
          <w:sz w:val="28"/>
          <w:szCs w:val="28"/>
          <w:lang w:val="uk-UA"/>
        </w:rPr>
        <w:t>постріл</w:t>
      </w:r>
      <w:r>
        <w:rPr>
          <w:rFonts w:ascii="Times New Roman" w:hAnsi="Times New Roman" w:cs="Times New Roman"/>
          <w:sz w:val="28"/>
          <w:szCs w:val="28"/>
          <w:lang w:val="uk-UA"/>
        </w:rPr>
        <w:t>ів</w:t>
      </w:r>
      <w:r w:rsidRPr="00D304DC">
        <w:rPr>
          <w:rFonts w:ascii="Times New Roman" w:hAnsi="Times New Roman" w:cs="Times New Roman"/>
          <w:sz w:val="28"/>
          <w:szCs w:val="28"/>
          <w:lang w:val="uk-UA"/>
        </w:rPr>
        <w:t xml:space="preserve"> у 10</w:t>
      </w:r>
      <w:r w:rsidR="00486347">
        <w:rPr>
          <w:rFonts w:ascii="Times New Roman" w:hAnsi="Times New Roman" w:cs="Times New Roman"/>
          <w:sz w:val="28"/>
          <w:szCs w:val="28"/>
          <w:lang w:val="uk-UA"/>
        </w:rPr>
        <w:t>,0</w:t>
      </w:r>
      <w:r w:rsidRPr="00D304DC">
        <w:rPr>
          <w:rFonts w:ascii="Times New Roman" w:hAnsi="Times New Roman" w:cs="Times New Roman"/>
          <w:sz w:val="28"/>
          <w:szCs w:val="28"/>
          <w:lang w:val="uk-UA"/>
        </w:rPr>
        <w:t xml:space="preserve"> очок не є вершиною максимального результату. </w:t>
      </w:r>
      <w:r w:rsidR="00415C6D">
        <w:rPr>
          <w:rFonts w:ascii="Times New Roman" w:hAnsi="Times New Roman" w:cs="Times New Roman"/>
          <w:sz w:val="28"/>
          <w:szCs w:val="28"/>
          <w:lang w:val="uk-UA"/>
        </w:rPr>
        <w:t>Сучасна з</w:t>
      </w:r>
      <w:r w:rsidRPr="00415C6D">
        <w:rPr>
          <w:rFonts w:ascii="Times New Roman" w:hAnsi="Times New Roman" w:cs="Times New Roman"/>
          <w:sz w:val="28"/>
          <w:szCs w:val="28"/>
          <w:lang w:val="uk-UA"/>
        </w:rPr>
        <w:t>магальн</w:t>
      </w:r>
      <w:r w:rsidR="00415C6D">
        <w:rPr>
          <w:rFonts w:ascii="Times New Roman" w:hAnsi="Times New Roman" w:cs="Times New Roman"/>
          <w:sz w:val="28"/>
          <w:szCs w:val="28"/>
          <w:lang w:val="uk-UA"/>
        </w:rPr>
        <w:t>а</w:t>
      </w:r>
      <w:r w:rsidRPr="00415C6D">
        <w:rPr>
          <w:rFonts w:ascii="Times New Roman" w:hAnsi="Times New Roman" w:cs="Times New Roman"/>
          <w:sz w:val="28"/>
          <w:szCs w:val="28"/>
          <w:lang w:val="uk-UA"/>
        </w:rPr>
        <w:t xml:space="preserve"> діяльність</w:t>
      </w:r>
      <w:r w:rsidR="00415C6D">
        <w:rPr>
          <w:rFonts w:ascii="Times New Roman" w:hAnsi="Times New Roman" w:cs="Times New Roman"/>
          <w:sz w:val="28"/>
          <w:szCs w:val="28"/>
          <w:lang w:val="uk-UA"/>
        </w:rPr>
        <w:t xml:space="preserve"> у стрільбі</w:t>
      </w:r>
      <w:r w:rsidRPr="00415C6D">
        <w:rPr>
          <w:rFonts w:ascii="Times New Roman" w:hAnsi="Times New Roman" w:cs="Times New Roman"/>
          <w:sz w:val="28"/>
          <w:szCs w:val="28"/>
          <w:lang w:val="uk-UA"/>
        </w:rPr>
        <w:t xml:space="preserve"> </w:t>
      </w:r>
      <w:r w:rsidR="00415C6D">
        <w:rPr>
          <w:rFonts w:ascii="Times New Roman" w:hAnsi="Times New Roman" w:cs="Times New Roman"/>
          <w:sz w:val="28"/>
          <w:szCs w:val="28"/>
          <w:lang w:val="uk-UA"/>
        </w:rPr>
        <w:t>характеризується</w:t>
      </w:r>
      <w:r w:rsidRPr="00415C6D">
        <w:rPr>
          <w:rFonts w:ascii="Times New Roman" w:hAnsi="Times New Roman" w:cs="Times New Roman"/>
          <w:sz w:val="28"/>
          <w:szCs w:val="28"/>
          <w:lang w:val="uk-UA"/>
        </w:rPr>
        <w:t xml:space="preserve"> оцінювання</w:t>
      </w:r>
      <w:r w:rsidR="00415C6D">
        <w:rPr>
          <w:rFonts w:ascii="Times New Roman" w:hAnsi="Times New Roman" w:cs="Times New Roman"/>
          <w:sz w:val="28"/>
          <w:szCs w:val="28"/>
          <w:lang w:val="uk-UA"/>
        </w:rPr>
        <w:t>м</w:t>
      </w:r>
      <w:r w:rsidRPr="00415C6D">
        <w:rPr>
          <w:rFonts w:ascii="Times New Roman" w:hAnsi="Times New Roman" w:cs="Times New Roman"/>
          <w:sz w:val="28"/>
          <w:szCs w:val="28"/>
          <w:lang w:val="uk-UA"/>
        </w:rPr>
        <w:t xml:space="preserve"> результативності </w:t>
      </w:r>
      <w:r w:rsidR="00415C6D">
        <w:rPr>
          <w:rFonts w:ascii="Times New Roman" w:hAnsi="Times New Roman" w:cs="Times New Roman"/>
          <w:sz w:val="28"/>
          <w:szCs w:val="28"/>
          <w:lang w:val="uk-UA"/>
        </w:rPr>
        <w:t xml:space="preserve">пострілів </w:t>
      </w:r>
      <w:r w:rsidRPr="00415C6D">
        <w:rPr>
          <w:rFonts w:ascii="Times New Roman" w:hAnsi="Times New Roman" w:cs="Times New Roman"/>
          <w:sz w:val="28"/>
          <w:szCs w:val="28"/>
          <w:lang w:val="uk-UA"/>
        </w:rPr>
        <w:t>із десятими частинами</w:t>
      </w:r>
      <w:r w:rsidRPr="003D0612">
        <w:rPr>
          <w:rFonts w:ascii="Times New Roman" w:hAnsi="Times New Roman" w:cs="Times New Roman"/>
          <w:sz w:val="28"/>
          <w:szCs w:val="28"/>
          <w:lang w:val="uk-UA"/>
        </w:rPr>
        <w:t>: 10,1-10,9; 9,9-9,0 і т</w:t>
      </w:r>
      <w:r w:rsidR="00C7408C">
        <w:rPr>
          <w:rFonts w:ascii="Times New Roman" w:hAnsi="Times New Roman" w:cs="Times New Roman"/>
          <w:sz w:val="28"/>
          <w:szCs w:val="28"/>
          <w:lang w:val="uk-UA"/>
        </w:rPr>
        <w:t>.</w:t>
      </w:r>
      <w:r w:rsidRPr="003D0612">
        <w:rPr>
          <w:rFonts w:ascii="Times New Roman" w:hAnsi="Times New Roman" w:cs="Times New Roman"/>
          <w:sz w:val="28"/>
          <w:szCs w:val="28"/>
          <w:lang w:val="uk-UA"/>
        </w:rPr>
        <w:t>д. Район «чорного к</w:t>
      </w:r>
      <w:r w:rsidR="00CF4543">
        <w:rPr>
          <w:rFonts w:ascii="Times New Roman" w:hAnsi="Times New Roman" w:cs="Times New Roman"/>
          <w:sz w:val="28"/>
          <w:szCs w:val="28"/>
          <w:lang w:val="uk-UA"/>
        </w:rPr>
        <w:t>ола</w:t>
      </w:r>
      <w:r w:rsidRPr="003D0612">
        <w:rPr>
          <w:rFonts w:ascii="Times New Roman" w:hAnsi="Times New Roman" w:cs="Times New Roman"/>
          <w:sz w:val="28"/>
          <w:szCs w:val="28"/>
          <w:lang w:val="uk-UA"/>
        </w:rPr>
        <w:t xml:space="preserve">» мішені завершується на області </w:t>
      </w:r>
      <w:r w:rsidR="00C7408C">
        <w:rPr>
          <w:rFonts w:ascii="Times New Roman" w:hAnsi="Times New Roman" w:cs="Times New Roman"/>
          <w:sz w:val="28"/>
          <w:szCs w:val="28"/>
          <w:lang w:val="uk-UA"/>
        </w:rPr>
        <w:t>у</w:t>
      </w:r>
      <w:r w:rsidRPr="003D0612">
        <w:rPr>
          <w:rFonts w:ascii="Times New Roman" w:hAnsi="Times New Roman" w:cs="Times New Roman"/>
          <w:sz w:val="28"/>
          <w:szCs w:val="28"/>
          <w:lang w:val="uk-UA"/>
        </w:rPr>
        <w:t xml:space="preserve"> 5,0 очок пістолетної мішені та 6,0 </w:t>
      </w:r>
      <w:r w:rsidR="00A46C59">
        <w:rPr>
          <w:rFonts w:ascii="Times New Roman" w:hAnsi="Times New Roman" w:cs="Times New Roman"/>
          <w:sz w:val="28"/>
          <w:szCs w:val="28"/>
          <w:lang w:val="uk-UA"/>
        </w:rPr>
        <w:t xml:space="preserve">- </w:t>
      </w:r>
      <w:r w:rsidRPr="003D0612">
        <w:rPr>
          <w:rFonts w:ascii="Times New Roman" w:hAnsi="Times New Roman" w:cs="Times New Roman"/>
          <w:sz w:val="28"/>
          <w:szCs w:val="28"/>
          <w:lang w:val="uk-UA"/>
        </w:rPr>
        <w:t>гвинтівкової.</w:t>
      </w:r>
    </w:p>
    <w:p w:rsidR="000218B9" w:rsidRPr="009E0929" w:rsidRDefault="00B149D7" w:rsidP="00EB3803">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0218B9" w:rsidRPr="009E0929">
        <w:rPr>
          <w:rFonts w:ascii="Times New Roman" w:hAnsi="Times New Roman" w:cs="Times New Roman"/>
          <w:sz w:val="28"/>
          <w:szCs w:val="28"/>
          <w:lang w:val="uk-UA"/>
        </w:rPr>
        <w:t>ауковці ви</w:t>
      </w:r>
      <w:r w:rsidR="000218B9">
        <w:rPr>
          <w:rFonts w:ascii="Times New Roman" w:hAnsi="Times New Roman" w:cs="Times New Roman"/>
          <w:sz w:val="28"/>
          <w:szCs w:val="28"/>
          <w:lang w:val="uk-UA"/>
        </w:rPr>
        <w:t>значають</w:t>
      </w:r>
      <w:r w:rsidR="000218B9" w:rsidRPr="009E0929">
        <w:rPr>
          <w:rFonts w:ascii="Times New Roman" w:hAnsi="Times New Roman" w:cs="Times New Roman"/>
          <w:sz w:val="28"/>
          <w:szCs w:val="28"/>
          <w:lang w:val="uk-UA"/>
        </w:rPr>
        <w:t xml:space="preserve"> </w:t>
      </w:r>
      <w:r w:rsidRPr="009E0929">
        <w:rPr>
          <w:rFonts w:ascii="Times New Roman" w:hAnsi="Times New Roman" w:cs="Times New Roman"/>
          <w:sz w:val="28"/>
          <w:szCs w:val="28"/>
          <w:lang w:val="uk-UA"/>
        </w:rPr>
        <w:t xml:space="preserve">також </w:t>
      </w:r>
      <w:r w:rsidR="000218B9" w:rsidRPr="009E0929">
        <w:rPr>
          <w:rFonts w:ascii="Times New Roman" w:hAnsi="Times New Roman" w:cs="Times New Roman"/>
          <w:sz w:val="28"/>
          <w:szCs w:val="28"/>
          <w:lang w:val="uk-UA"/>
        </w:rPr>
        <w:t xml:space="preserve">низку чинників, </w:t>
      </w:r>
      <w:r w:rsidR="000218B9">
        <w:rPr>
          <w:rFonts w:ascii="Times New Roman" w:hAnsi="Times New Roman" w:cs="Times New Roman"/>
          <w:sz w:val="28"/>
          <w:szCs w:val="28"/>
          <w:lang w:val="uk-UA"/>
        </w:rPr>
        <w:t>що</w:t>
      </w:r>
      <w:r w:rsidR="000218B9" w:rsidRPr="009E0929">
        <w:rPr>
          <w:rFonts w:ascii="Times New Roman" w:hAnsi="Times New Roman" w:cs="Times New Roman"/>
          <w:sz w:val="28"/>
          <w:szCs w:val="28"/>
          <w:lang w:val="uk-UA"/>
        </w:rPr>
        <w:t xml:space="preserve"> впливають на </w:t>
      </w:r>
      <w:r>
        <w:rPr>
          <w:rFonts w:ascii="Times New Roman" w:hAnsi="Times New Roman" w:cs="Times New Roman"/>
          <w:sz w:val="28"/>
          <w:szCs w:val="28"/>
          <w:lang w:val="uk-UA"/>
        </w:rPr>
        <w:t xml:space="preserve">результативність </w:t>
      </w:r>
      <w:r w:rsidR="000218B9" w:rsidRPr="009E0929">
        <w:rPr>
          <w:rFonts w:ascii="Times New Roman" w:hAnsi="Times New Roman" w:cs="Times New Roman"/>
          <w:sz w:val="28"/>
          <w:szCs w:val="28"/>
          <w:lang w:val="uk-UA"/>
        </w:rPr>
        <w:t>спортивн</w:t>
      </w:r>
      <w:r>
        <w:rPr>
          <w:rFonts w:ascii="Times New Roman" w:hAnsi="Times New Roman" w:cs="Times New Roman"/>
          <w:sz w:val="28"/>
          <w:szCs w:val="28"/>
          <w:lang w:val="uk-UA"/>
        </w:rPr>
        <w:t>ої</w:t>
      </w:r>
      <w:r w:rsidR="000218B9" w:rsidRPr="009E0929">
        <w:rPr>
          <w:rFonts w:ascii="Times New Roman" w:hAnsi="Times New Roman" w:cs="Times New Roman"/>
          <w:sz w:val="28"/>
          <w:szCs w:val="28"/>
          <w:lang w:val="uk-UA"/>
        </w:rPr>
        <w:t xml:space="preserve"> діяльн</w:t>
      </w:r>
      <w:r>
        <w:rPr>
          <w:rFonts w:ascii="Times New Roman" w:hAnsi="Times New Roman" w:cs="Times New Roman"/>
          <w:sz w:val="28"/>
          <w:szCs w:val="28"/>
          <w:lang w:val="uk-UA"/>
        </w:rPr>
        <w:t>о</w:t>
      </w:r>
      <w:r w:rsidR="000218B9" w:rsidRPr="009E0929">
        <w:rPr>
          <w:rFonts w:ascii="Times New Roman" w:hAnsi="Times New Roman" w:cs="Times New Roman"/>
          <w:sz w:val="28"/>
          <w:szCs w:val="28"/>
          <w:lang w:val="uk-UA"/>
        </w:rPr>
        <w:t>ст</w:t>
      </w:r>
      <w:r>
        <w:rPr>
          <w:rFonts w:ascii="Times New Roman" w:hAnsi="Times New Roman" w:cs="Times New Roman"/>
          <w:sz w:val="28"/>
          <w:szCs w:val="28"/>
          <w:lang w:val="uk-UA"/>
        </w:rPr>
        <w:t>і</w:t>
      </w:r>
      <w:r w:rsidR="000218B9" w:rsidRPr="009E0929">
        <w:rPr>
          <w:rFonts w:ascii="Times New Roman" w:hAnsi="Times New Roman" w:cs="Times New Roman"/>
          <w:sz w:val="28"/>
          <w:szCs w:val="28"/>
          <w:lang w:val="uk-UA"/>
        </w:rPr>
        <w:t xml:space="preserve"> стрільц</w:t>
      </w:r>
      <w:r>
        <w:rPr>
          <w:rFonts w:ascii="Times New Roman" w:hAnsi="Times New Roman" w:cs="Times New Roman"/>
          <w:sz w:val="28"/>
          <w:szCs w:val="28"/>
          <w:lang w:val="uk-UA"/>
        </w:rPr>
        <w:t>ів</w:t>
      </w:r>
      <w:r w:rsidR="000218B9" w:rsidRPr="009E0929">
        <w:rPr>
          <w:rFonts w:ascii="Times New Roman" w:hAnsi="Times New Roman" w:cs="Times New Roman"/>
          <w:sz w:val="28"/>
          <w:szCs w:val="28"/>
          <w:lang w:val="uk-UA"/>
        </w:rPr>
        <w:t>: психічні процеси, психологічний стан, психологічні властивості особистості</w:t>
      </w:r>
      <w:r w:rsidR="0042122D">
        <w:rPr>
          <w:rFonts w:ascii="Times New Roman" w:hAnsi="Times New Roman" w:cs="Times New Roman"/>
          <w:sz w:val="28"/>
          <w:szCs w:val="28"/>
          <w:lang w:val="uk-UA"/>
        </w:rPr>
        <w:t xml:space="preserve"> </w:t>
      </w:r>
      <w:r w:rsidR="0042122D" w:rsidRPr="00D304DC">
        <w:rPr>
          <w:rFonts w:ascii="Times New Roman" w:hAnsi="Times New Roman" w:cs="Times New Roman"/>
          <w:sz w:val="28"/>
          <w:szCs w:val="28"/>
          <w:lang w:val="uk-UA"/>
        </w:rPr>
        <w:t>[</w:t>
      </w:r>
      <w:r w:rsidR="0042122D">
        <w:rPr>
          <w:rFonts w:ascii="Times New Roman" w:hAnsi="Times New Roman" w:cs="Times New Roman"/>
          <w:sz w:val="28"/>
          <w:szCs w:val="28"/>
          <w:lang w:val="uk-UA"/>
        </w:rPr>
        <w:t>2,7,8</w:t>
      </w:r>
      <w:r w:rsidR="0042122D" w:rsidRPr="00D304DC">
        <w:rPr>
          <w:rFonts w:ascii="Times New Roman" w:hAnsi="Times New Roman" w:cs="Times New Roman"/>
          <w:sz w:val="28"/>
          <w:szCs w:val="28"/>
          <w:lang w:val="uk-UA"/>
        </w:rPr>
        <w:t>]</w:t>
      </w:r>
      <w:r w:rsidR="000218B9" w:rsidRPr="009E0929">
        <w:rPr>
          <w:rFonts w:ascii="Times New Roman" w:hAnsi="Times New Roman" w:cs="Times New Roman"/>
          <w:sz w:val="28"/>
          <w:szCs w:val="28"/>
          <w:lang w:val="uk-UA"/>
        </w:rPr>
        <w:t>.</w:t>
      </w:r>
      <w:r w:rsidR="000218B9">
        <w:rPr>
          <w:rFonts w:ascii="Times New Roman" w:hAnsi="Times New Roman" w:cs="Times New Roman"/>
          <w:sz w:val="28"/>
          <w:szCs w:val="28"/>
          <w:lang w:val="uk-UA"/>
        </w:rPr>
        <w:t xml:space="preserve"> </w:t>
      </w:r>
    </w:p>
    <w:p w:rsidR="004F2550" w:rsidRDefault="004309E7" w:rsidP="00CD429F">
      <w:pPr>
        <w:spacing w:after="0" w:line="360" w:lineRule="auto"/>
        <w:ind w:firstLine="709"/>
        <w:contextualSpacing/>
        <w:jc w:val="both"/>
        <w:rPr>
          <w:rFonts w:ascii="Times New Roman" w:eastAsia="Times New Roman" w:hAnsi="Times New Roman" w:cs="Times New Roman"/>
          <w:color w:val="000000"/>
          <w:lang w:val="uk-UA"/>
        </w:rPr>
      </w:pPr>
      <w:r w:rsidRPr="00BB2EA1">
        <w:rPr>
          <w:b/>
          <w:sz w:val="28"/>
          <w:szCs w:val="28"/>
          <w:lang w:val="uk-UA"/>
        </w:rPr>
        <w:t>Мета та завдання дослідження</w:t>
      </w:r>
      <w:r>
        <w:rPr>
          <w:b/>
          <w:sz w:val="28"/>
          <w:szCs w:val="28"/>
          <w:lang w:val="uk-UA"/>
        </w:rPr>
        <w:t>.</w:t>
      </w:r>
      <w:r w:rsidR="00BE2D42">
        <w:rPr>
          <w:b/>
          <w:sz w:val="28"/>
          <w:szCs w:val="28"/>
          <w:lang w:val="uk-UA"/>
        </w:rPr>
        <w:t xml:space="preserve"> </w:t>
      </w:r>
      <w:r w:rsidR="00A02988" w:rsidRPr="005C5E8C">
        <w:rPr>
          <w:rFonts w:ascii="Times New Roman" w:eastAsia="Times New Roman" w:hAnsi="Times New Roman" w:cs="Times New Roman"/>
          <w:bCs/>
          <w:color w:val="000000"/>
          <w:sz w:val="28"/>
          <w:szCs w:val="28"/>
          <w:lang w:val="uk-UA"/>
        </w:rPr>
        <w:t xml:space="preserve">Аналіз системи спортивної підготовки та </w:t>
      </w:r>
      <w:r w:rsidR="00A02988" w:rsidRPr="005C5E8C">
        <w:rPr>
          <w:rFonts w:ascii="Times New Roman" w:eastAsia="Times New Roman" w:hAnsi="Times New Roman" w:cs="Times New Roman"/>
          <w:color w:val="000000"/>
          <w:sz w:val="28"/>
          <w:szCs w:val="28"/>
          <w:lang w:val="uk-UA"/>
        </w:rPr>
        <w:t>результат</w:t>
      </w:r>
      <w:r w:rsidR="00CD429F">
        <w:rPr>
          <w:rFonts w:ascii="Times New Roman" w:eastAsia="Times New Roman" w:hAnsi="Times New Roman" w:cs="Times New Roman"/>
          <w:color w:val="000000"/>
          <w:sz w:val="28"/>
          <w:szCs w:val="28"/>
          <w:lang w:val="uk-UA"/>
        </w:rPr>
        <w:t>ів</w:t>
      </w:r>
      <w:r w:rsidR="00A02988" w:rsidRPr="005C5E8C">
        <w:rPr>
          <w:rFonts w:ascii="Times New Roman" w:eastAsia="Times New Roman" w:hAnsi="Times New Roman" w:cs="Times New Roman"/>
          <w:color w:val="000000"/>
          <w:sz w:val="28"/>
          <w:szCs w:val="28"/>
          <w:lang w:val="uk-UA"/>
        </w:rPr>
        <w:t xml:space="preserve"> змага</w:t>
      </w:r>
      <w:r w:rsidR="00B25262">
        <w:rPr>
          <w:rFonts w:ascii="Times New Roman" w:eastAsia="Times New Roman" w:hAnsi="Times New Roman" w:cs="Times New Roman"/>
          <w:color w:val="000000"/>
          <w:sz w:val="28"/>
          <w:szCs w:val="28"/>
          <w:lang w:val="uk-UA"/>
        </w:rPr>
        <w:t>льної діяльності</w:t>
      </w:r>
      <w:r w:rsidR="00A02988" w:rsidRPr="005C5E8C">
        <w:rPr>
          <w:rFonts w:ascii="Times New Roman" w:eastAsia="Times New Roman" w:hAnsi="Times New Roman" w:cs="Times New Roman"/>
          <w:color w:val="000000"/>
          <w:sz w:val="28"/>
          <w:szCs w:val="28"/>
          <w:lang w:val="uk-UA"/>
        </w:rPr>
        <w:t xml:space="preserve"> </w:t>
      </w:r>
      <w:r w:rsidR="00B25262">
        <w:rPr>
          <w:rFonts w:ascii="Times New Roman" w:eastAsia="Times New Roman" w:hAnsi="Times New Roman" w:cs="Times New Roman"/>
          <w:color w:val="000000"/>
          <w:sz w:val="28"/>
          <w:szCs w:val="28"/>
          <w:lang w:val="uk-UA"/>
        </w:rPr>
        <w:t xml:space="preserve">спортсменів збірної команди України </w:t>
      </w:r>
      <w:r w:rsidR="00A02988" w:rsidRPr="005C5E8C">
        <w:rPr>
          <w:rFonts w:ascii="Times New Roman" w:eastAsia="Times New Roman" w:hAnsi="Times New Roman" w:cs="Times New Roman"/>
          <w:color w:val="000000"/>
          <w:sz w:val="28"/>
          <w:szCs w:val="28"/>
          <w:lang w:val="uk-UA"/>
        </w:rPr>
        <w:t>з пара</w:t>
      </w:r>
      <w:r w:rsidR="00C16051">
        <w:rPr>
          <w:rFonts w:ascii="Times New Roman" w:eastAsia="Times New Roman" w:hAnsi="Times New Roman" w:cs="Times New Roman"/>
          <w:color w:val="000000"/>
          <w:sz w:val="28"/>
          <w:szCs w:val="28"/>
          <w:lang w:val="uk-UA"/>
        </w:rPr>
        <w:t xml:space="preserve"> </w:t>
      </w:r>
      <w:r w:rsidR="00A02988" w:rsidRPr="005C5E8C">
        <w:rPr>
          <w:rFonts w:ascii="Times New Roman" w:eastAsia="Times New Roman" w:hAnsi="Times New Roman" w:cs="Times New Roman"/>
          <w:color w:val="000000"/>
          <w:sz w:val="28"/>
          <w:szCs w:val="28"/>
          <w:lang w:val="uk-UA"/>
        </w:rPr>
        <w:t xml:space="preserve">стрільби серед осіб з </w:t>
      </w:r>
      <w:r w:rsidR="004F2550">
        <w:rPr>
          <w:rFonts w:ascii="Times New Roman" w:eastAsia="Times New Roman" w:hAnsi="Times New Roman" w:cs="Times New Roman"/>
          <w:color w:val="000000"/>
          <w:sz w:val="28"/>
          <w:szCs w:val="28"/>
          <w:lang w:val="uk-UA"/>
        </w:rPr>
        <w:t>УОРА</w:t>
      </w:r>
      <w:r w:rsidR="00A02988" w:rsidRPr="005C5E8C">
        <w:rPr>
          <w:rFonts w:ascii="Times New Roman" w:eastAsia="Times New Roman" w:hAnsi="Times New Roman" w:cs="Times New Roman"/>
          <w:color w:val="000000"/>
          <w:sz w:val="28"/>
          <w:szCs w:val="28"/>
          <w:lang w:val="uk-UA"/>
        </w:rPr>
        <w:t xml:space="preserve"> </w:t>
      </w:r>
      <w:r w:rsidR="00B25262">
        <w:rPr>
          <w:rFonts w:ascii="Times New Roman" w:eastAsia="Times New Roman" w:hAnsi="Times New Roman" w:cs="Times New Roman"/>
          <w:color w:val="000000"/>
          <w:sz w:val="28"/>
          <w:szCs w:val="28"/>
          <w:lang w:val="uk-UA"/>
        </w:rPr>
        <w:t>в період</w:t>
      </w:r>
      <w:r w:rsidR="00A02988" w:rsidRPr="005C5E8C">
        <w:rPr>
          <w:rFonts w:ascii="Times New Roman" w:eastAsia="Times New Roman" w:hAnsi="Times New Roman" w:cs="Times New Roman"/>
          <w:color w:val="000000"/>
          <w:sz w:val="28"/>
          <w:szCs w:val="28"/>
          <w:lang w:val="uk-UA"/>
        </w:rPr>
        <w:t xml:space="preserve"> підготовки </w:t>
      </w:r>
      <w:r w:rsidR="00B25262">
        <w:rPr>
          <w:rFonts w:ascii="Times New Roman" w:eastAsia="Times New Roman" w:hAnsi="Times New Roman" w:cs="Times New Roman"/>
          <w:color w:val="000000"/>
          <w:sz w:val="28"/>
          <w:szCs w:val="28"/>
          <w:lang w:val="uk-UA"/>
        </w:rPr>
        <w:t>та участі у</w:t>
      </w:r>
      <w:r w:rsidR="00A02988" w:rsidRPr="005C5E8C">
        <w:rPr>
          <w:rFonts w:ascii="Times New Roman" w:eastAsia="Times New Roman" w:hAnsi="Times New Roman" w:cs="Times New Roman"/>
          <w:color w:val="000000"/>
          <w:sz w:val="28"/>
          <w:szCs w:val="28"/>
          <w:lang w:val="uk-UA"/>
        </w:rPr>
        <w:t xml:space="preserve"> Паралімпійських ігр</w:t>
      </w:r>
      <w:r w:rsidR="00B25262">
        <w:rPr>
          <w:rFonts w:ascii="Times New Roman" w:eastAsia="Times New Roman" w:hAnsi="Times New Roman" w:cs="Times New Roman"/>
          <w:color w:val="000000"/>
          <w:sz w:val="28"/>
          <w:szCs w:val="28"/>
          <w:lang w:val="uk-UA"/>
        </w:rPr>
        <w:t>ах</w:t>
      </w:r>
      <w:r w:rsidR="00A02988" w:rsidRPr="005C5E8C">
        <w:rPr>
          <w:rFonts w:ascii="Times New Roman" w:eastAsia="Times New Roman" w:hAnsi="Times New Roman" w:cs="Times New Roman"/>
          <w:color w:val="000000"/>
          <w:sz w:val="28"/>
          <w:szCs w:val="28"/>
          <w:lang w:val="uk-UA"/>
        </w:rPr>
        <w:t>-2024</w:t>
      </w:r>
      <w:r w:rsidR="002D6F9E">
        <w:rPr>
          <w:rFonts w:ascii="Times New Roman" w:eastAsia="Times New Roman" w:hAnsi="Times New Roman" w:cs="Times New Roman"/>
          <w:color w:val="000000"/>
          <w:sz w:val="28"/>
          <w:szCs w:val="28"/>
          <w:lang w:val="uk-UA"/>
        </w:rPr>
        <w:t>.</w:t>
      </w:r>
      <w:r w:rsidR="00A02988">
        <w:rPr>
          <w:rFonts w:ascii="Times New Roman" w:eastAsia="Times New Roman" w:hAnsi="Times New Roman" w:cs="Times New Roman"/>
          <w:color w:val="000000"/>
          <w:lang w:val="uk-UA"/>
        </w:rPr>
        <w:t xml:space="preserve"> </w:t>
      </w:r>
    </w:p>
    <w:p w:rsidR="004309E7" w:rsidRPr="00BE2D42" w:rsidRDefault="00BE2D42" w:rsidP="00CD429F">
      <w:pPr>
        <w:spacing w:after="0" w:line="360" w:lineRule="auto"/>
        <w:ind w:firstLine="709"/>
        <w:contextualSpacing/>
        <w:jc w:val="both"/>
        <w:rPr>
          <w:sz w:val="28"/>
          <w:szCs w:val="28"/>
          <w:lang w:val="uk-UA"/>
        </w:rPr>
      </w:pPr>
      <w:r>
        <w:rPr>
          <w:sz w:val="28"/>
          <w:szCs w:val="28"/>
          <w:lang w:val="uk-UA"/>
        </w:rPr>
        <w:t>Визнач</w:t>
      </w:r>
      <w:r w:rsidR="00A02988">
        <w:rPr>
          <w:sz w:val="28"/>
          <w:szCs w:val="28"/>
          <w:lang w:val="uk-UA"/>
        </w:rPr>
        <w:t>ення</w:t>
      </w:r>
      <w:r>
        <w:rPr>
          <w:sz w:val="28"/>
          <w:szCs w:val="28"/>
          <w:lang w:val="uk-UA"/>
        </w:rPr>
        <w:t xml:space="preserve"> напрям</w:t>
      </w:r>
      <w:r w:rsidR="00A02988">
        <w:rPr>
          <w:sz w:val="28"/>
          <w:szCs w:val="28"/>
          <w:lang w:val="uk-UA"/>
        </w:rPr>
        <w:t>ів</w:t>
      </w:r>
      <w:r>
        <w:rPr>
          <w:sz w:val="28"/>
          <w:szCs w:val="28"/>
          <w:lang w:val="uk-UA"/>
        </w:rPr>
        <w:t xml:space="preserve"> та шлях</w:t>
      </w:r>
      <w:r w:rsidR="00A02988">
        <w:rPr>
          <w:sz w:val="28"/>
          <w:szCs w:val="28"/>
          <w:lang w:val="uk-UA"/>
        </w:rPr>
        <w:t>ів</w:t>
      </w:r>
      <w:r>
        <w:rPr>
          <w:sz w:val="28"/>
          <w:szCs w:val="28"/>
          <w:lang w:val="uk-UA"/>
        </w:rPr>
        <w:t xml:space="preserve"> в</w:t>
      </w:r>
      <w:r w:rsidRPr="008467DE">
        <w:rPr>
          <w:sz w:val="28"/>
          <w:szCs w:val="28"/>
        </w:rPr>
        <w:t xml:space="preserve">досконалення </w:t>
      </w:r>
      <w:r w:rsidR="00411531" w:rsidRPr="005C5E8C">
        <w:rPr>
          <w:rFonts w:ascii="Times New Roman" w:eastAsia="Times New Roman" w:hAnsi="Times New Roman" w:cs="Times New Roman"/>
          <w:bCs/>
          <w:color w:val="000000"/>
          <w:sz w:val="28"/>
          <w:szCs w:val="28"/>
          <w:lang w:val="uk-UA"/>
        </w:rPr>
        <w:t>складових</w:t>
      </w:r>
      <w:r w:rsidR="00411531" w:rsidRPr="008467DE">
        <w:rPr>
          <w:sz w:val="28"/>
          <w:szCs w:val="28"/>
        </w:rPr>
        <w:t xml:space="preserve"> </w:t>
      </w:r>
      <w:r w:rsidRPr="008467DE">
        <w:rPr>
          <w:sz w:val="28"/>
          <w:szCs w:val="28"/>
        </w:rPr>
        <w:t>підготовки спортсменів</w:t>
      </w:r>
      <w:r>
        <w:rPr>
          <w:sz w:val="28"/>
          <w:szCs w:val="28"/>
          <w:lang w:val="uk-UA"/>
        </w:rPr>
        <w:t xml:space="preserve"> </w:t>
      </w:r>
      <w:r w:rsidR="00850B7C">
        <w:rPr>
          <w:sz w:val="28"/>
          <w:szCs w:val="28"/>
          <w:lang w:val="uk-UA"/>
        </w:rPr>
        <w:t xml:space="preserve">збірної команди України </w:t>
      </w:r>
      <w:r>
        <w:rPr>
          <w:sz w:val="28"/>
          <w:szCs w:val="28"/>
          <w:lang w:val="uk-UA"/>
        </w:rPr>
        <w:t>з пара</w:t>
      </w:r>
      <w:r w:rsidR="00A50492">
        <w:rPr>
          <w:sz w:val="28"/>
          <w:szCs w:val="28"/>
          <w:lang w:val="uk-UA"/>
        </w:rPr>
        <w:t xml:space="preserve"> </w:t>
      </w:r>
      <w:r>
        <w:rPr>
          <w:sz w:val="28"/>
          <w:szCs w:val="28"/>
          <w:lang w:val="uk-UA"/>
        </w:rPr>
        <w:t>стрільби до наступного спортивного сезону та Паралімпійських ігор-2028.</w:t>
      </w:r>
    </w:p>
    <w:p w:rsidR="00791820" w:rsidRDefault="004309E7" w:rsidP="00791820">
      <w:pPr>
        <w:spacing w:after="0" w:line="360" w:lineRule="auto"/>
        <w:ind w:firstLine="709"/>
        <w:jc w:val="both"/>
        <w:rPr>
          <w:rFonts w:ascii="Times New Roman" w:hAnsi="Times New Roman" w:cs="Times New Roman"/>
          <w:color w:val="000000" w:themeColor="text1"/>
          <w:sz w:val="28"/>
          <w:szCs w:val="28"/>
          <w:lang w:val="uk-UA"/>
        </w:rPr>
      </w:pPr>
      <w:r w:rsidRPr="004309E7">
        <w:rPr>
          <w:b/>
          <w:sz w:val="28"/>
          <w:szCs w:val="28"/>
        </w:rPr>
        <w:t>Матеріали та методи дослідження</w:t>
      </w:r>
      <w:r>
        <w:rPr>
          <w:b/>
          <w:sz w:val="28"/>
          <w:szCs w:val="28"/>
          <w:lang w:val="uk-UA"/>
        </w:rPr>
        <w:t>.</w:t>
      </w:r>
      <w:r w:rsidR="00722AFD">
        <w:rPr>
          <w:b/>
          <w:sz w:val="28"/>
          <w:szCs w:val="28"/>
          <w:lang w:val="uk-UA"/>
        </w:rPr>
        <w:t xml:space="preserve"> </w:t>
      </w:r>
      <w:r w:rsidR="00722AFD" w:rsidRPr="005E0783">
        <w:rPr>
          <w:color w:val="000000" w:themeColor="text1"/>
          <w:sz w:val="28"/>
          <w:szCs w:val="28"/>
          <w:lang w:val="uk-UA"/>
        </w:rPr>
        <w:t xml:space="preserve">Дослідження проводилися згідно з договором про співпрацю Національного університету «Одеська політехніка» з Одеською обласною дитячо-юнацькою школою стрільби (далі – ДЮСШ стрільби) серед спортсменів </w:t>
      </w:r>
      <w:r w:rsidR="00791820">
        <w:rPr>
          <w:color w:val="000000" w:themeColor="text1"/>
          <w:sz w:val="28"/>
          <w:szCs w:val="28"/>
          <w:lang w:val="uk-UA"/>
        </w:rPr>
        <w:t xml:space="preserve">штатної </w:t>
      </w:r>
      <w:r w:rsidR="00722AFD">
        <w:rPr>
          <w:color w:val="000000" w:themeColor="text1"/>
          <w:sz w:val="28"/>
          <w:szCs w:val="28"/>
          <w:lang w:val="uk-UA"/>
        </w:rPr>
        <w:t xml:space="preserve">збірної команди України </w:t>
      </w:r>
      <w:r w:rsidR="00722AFD" w:rsidRPr="005E0783">
        <w:rPr>
          <w:color w:val="000000" w:themeColor="text1"/>
          <w:sz w:val="28"/>
          <w:szCs w:val="28"/>
          <w:lang w:val="uk-UA"/>
        </w:rPr>
        <w:t xml:space="preserve"> з пара</w:t>
      </w:r>
      <w:r w:rsidR="00103CFC">
        <w:rPr>
          <w:color w:val="000000" w:themeColor="text1"/>
          <w:sz w:val="28"/>
          <w:szCs w:val="28"/>
          <w:lang w:val="uk-UA"/>
        </w:rPr>
        <w:t xml:space="preserve"> </w:t>
      </w:r>
      <w:r w:rsidR="00722AFD" w:rsidRPr="005E0783">
        <w:rPr>
          <w:color w:val="000000" w:themeColor="text1"/>
          <w:sz w:val="28"/>
          <w:szCs w:val="28"/>
          <w:lang w:val="uk-UA"/>
        </w:rPr>
        <w:t xml:space="preserve">стрільби </w:t>
      </w:r>
      <w:r w:rsidR="00722AFD" w:rsidRPr="00EF4EC0">
        <w:rPr>
          <w:sz w:val="28"/>
          <w:szCs w:val="28"/>
          <w:lang w:val="uk-UA"/>
        </w:rPr>
        <w:t>кульов</w:t>
      </w:r>
      <w:r w:rsidR="00722AFD">
        <w:rPr>
          <w:sz w:val="28"/>
          <w:szCs w:val="28"/>
          <w:lang w:val="uk-UA"/>
        </w:rPr>
        <w:t>ої</w:t>
      </w:r>
      <w:r w:rsidR="00722AFD">
        <w:rPr>
          <w:rFonts w:ascii="Times New Roman" w:hAnsi="Times New Roman" w:cs="Times New Roman"/>
          <w:color w:val="000000" w:themeColor="text1"/>
          <w:sz w:val="28"/>
          <w:szCs w:val="28"/>
          <w:lang w:val="uk-UA"/>
        </w:rPr>
        <w:t xml:space="preserve">, зокрема з </w:t>
      </w:r>
      <w:r w:rsidR="004F2550" w:rsidRPr="00AC1832">
        <w:rPr>
          <w:rFonts w:ascii="Times New Roman" w:hAnsi="Times New Roman" w:cs="Times New Roman"/>
          <w:color w:val="000000" w:themeColor="text1"/>
          <w:sz w:val="28"/>
          <w:szCs w:val="28"/>
          <w:lang w:val="uk-UA"/>
        </w:rPr>
        <w:t>рекордсмен</w:t>
      </w:r>
      <w:r w:rsidR="004F2550">
        <w:rPr>
          <w:rFonts w:ascii="Times New Roman" w:hAnsi="Times New Roman" w:cs="Times New Roman"/>
          <w:color w:val="000000" w:themeColor="text1"/>
          <w:sz w:val="28"/>
          <w:szCs w:val="28"/>
          <w:lang w:val="uk-UA"/>
        </w:rPr>
        <w:t>кою світу</w:t>
      </w:r>
      <w:r w:rsidR="004F2550" w:rsidRPr="00AC1832">
        <w:rPr>
          <w:rFonts w:ascii="Times New Roman" w:hAnsi="Times New Roman" w:cs="Times New Roman"/>
          <w:color w:val="000000" w:themeColor="text1"/>
          <w:sz w:val="28"/>
          <w:szCs w:val="28"/>
          <w:lang w:val="uk-UA"/>
        </w:rPr>
        <w:t xml:space="preserve"> </w:t>
      </w:r>
      <w:r w:rsidR="00722AFD">
        <w:rPr>
          <w:rFonts w:ascii="Times New Roman" w:hAnsi="Times New Roman" w:cs="Times New Roman"/>
          <w:color w:val="000000" w:themeColor="text1"/>
          <w:sz w:val="28"/>
          <w:szCs w:val="28"/>
          <w:lang w:val="uk-UA"/>
        </w:rPr>
        <w:t xml:space="preserve">Іриною </w:t>
      </w:r>
      <w:r w:rsidR="00722AFD" w:rsidRPr="00AC1832">
        <w:rPr>
          <w:rFonts w:ascii="Times New Roman" w:hAnsi="Times New Roman" w:cs="Times New Roman"/>
          <w:color w:val="000000" w:themeColor="text1"/>
          <w:sz w:val="28"/>
          <w:szCs w:val="28"/>
          <w:lang w:val="uk-UA"/>
        </w:rPr>
        <w:t>Щетнік</w:t>
      </w:r>
      <w:r w:rsidR="00722AFD">
        <w:rPr>
          <w:rFonts w:ascii="Times New Roman" w:hAnsi="Times New Roman" w:cs="Times New Roman"/>
          <w:color w:val="000000" w:themeColor="text1"/>
          <w:sz w:val="28"/>
          <w:szCs w:val="28"/>
          <w:lang w:val="uk-UA"/>
        </w:rPr>
        <w:t>.</w:t>
      </w:r>
      <w:r w:rsidR="00791820">
        <w:rPr>
          <w:rFonts w:ascii="Times New Roman" w:hAnsi="Times New Roman" w:cs="Times New Roman"/>
          <w:color w:val="000000" w:themeColor="text1"/>
          <w:sz w:val="28"/>
          <w:szCs w:val="28"/>
          <w:lang w:val="uk-UA"/>
        </w:rPr>
        <w:t xml:space="preserve"> Система спортивної підготовки </w:t>
      </w:r>
      <w:r w:rsidR="00791820">
        <w:rPr>
          <w:rFonts w:ascii="Times New Roman" w:hAnsi="Times New Roman" w:cs="Times New Roman"/>
          <w:iCs/>
          <w:color w:val="000000" w:themeColor="text1"/>
          <w:sz w:val="28"/>
          <w:szCs w:val="28"/>
          <w:lang w:val="uk-UA"/>
        </w:rPr>
        <w:t>з пара</w:t>
      </w:r>
      <w:r w:rsidR="0089499C">
        <w:rPr>
          <w:rFonts w:ascii="Times New Roman" w:hAnsi="Times New Roman" w:cs="Times New Roman"/>
          <w:iCs/>
          <w:color w:val="000000" w:themeColor="text1"/>
          <w:sz w:val="28"/>
          <w:szCs w:val="28"/>
          <w:lang w:val="uk-UA"/>
        </w:rPr>
        <w:t xml:space="preserve"> </w:t>
      </w:r>
      <w:r w:rsidR="00791820" w:rsidRPr="00AC1832">
        <w:rPr>
          <w:rFonts w:ascii="Times New Roman" w:hAnsi="Times New Roman" w:cs="Times New Roman"/>
          <w:iCs/>
          <w:color w:val="000000" w:themeColor="text1"/>
          <w:sz w:val="28"/>
          <w:szCs w:val="28"/>
          <w:lang w:val="uk-UA"/>
        </w:rPr>
        <w:t xml:space="preserve">стрільби </w:t>
      </w:r>
      <w:r w:rsidR="00791820">
        <w:rPr>
          <w:rFonts w:ascii="Times New Roman" w:hAnsi="Times New Roman" w:cs="Times New Roman"/>
          <w:iCs/>
          <w:color w:val="000000" w:themeColor="text1"/>
          <w:sz w:val="28"/>
          <w:szCs w:val="28"/>
          <w:lang w:val="uk-UA"/>
        </w:rPr>
        <w:t>впроваджена та реалізується на основі</w:t>
      </w:r>
      <w:r w:rsidR="00791820" w:rsidRPr="00AC1832">
        <w:rPr>
          <w:rFonts w:ascii="Times New Roman" w:hAnsi="Times New Roman" w:cs="Times New Roman"/>
          <w:iCs/>
          <w:color w:val="000000" w:themeColor="text1"/>
          <w:sz w:val="28"/>
          <w:szCs w:val="28"/>
          <w:lang w:val="uk-UA"/>
        </w:rPr>
        <w:t xml:space="preserve"> багаторічн</w:t>
      </w:r>
      <w:r w:rsidR="00791820">
        <w:rPr>
          <w:rFonts w:ascii="Times New Roman" w:hAnsi="Times New Roman" w:cs="Times New Roman"/>
          <w:iCs/>
          <w:color w:val="000000" w:themeColor="text1"/>
          <w:sz w:val="28"/>
          <w:szCs w:val="28"/>
          <w:lang w:val="uk-UA"/>
        </w:rPr>
        <w:t>ого</w:t>
      </w:r>
      <w:r w:rsidR="00791820" w:rsidRPr="00AC1832">
        <w:rPr>
          <w:rFonts w:ascii="Times New Roman" w:hAnsi="Times New Roman" w:cs="Times New Roman"/>
          <w:iCs/>
          <w:color w:val="000000" w:themeColor="text1"/>
          <w:sz w:val="28"/>
          <w:szCs w:val="28"/>
          <w:lang w:val="uk-UA"/>
        </w:rPr>
        <w:t xml:space="preserve"> досвід</w:t>
      </w:r>
      <w:r w:rsidR="00791820">
        <w:rPr>
          <w:rFonts w:ascii="Times New Roman" w:hAnsi="Times New Roman" w:cs="Times New Roman"/>
          <w:iCs/>
          <w:color w:val="000000" w:themeColor="text1"/>
          <w:sz w:val="28"/>
          <w:szCs w:val="28"/>
          <w:lang w:val="uk-UA"/>
        </w:rPr>
        <w:t>у тренерсько-викладацького складу</w:t>
      </w:r>
      <w:r w:rsidR="00791820" w:rsidRPr="00AC1832">
        <w:rPr>
          <w:rFonts w:ascii="Times New Roman" w:hAnsi="Times New Roman" w:cs="Times New Roman"/>
          <w:iCs/>
          <w:color w:val="000000" w:themeColor="text1"/>
          <w:sz w:val="28"/>
          <w:szCs w:val="28"/>
          <w:lang w:val="uk-UA"/>
        </w:rPr>
        <w:t xml:space="preserve"> </w:t>
      </w:r>
      <w:r w:rsidR="00791820">
        <w:rPr>
          <w:rFonts w:ascii="Times New Roman" w:hAnsi="Times New Roman" w:cs="Times New Roman"/>
          <w:iCs/>
          <w:color w:val="000000" w:themeColor="text1"/>
          <w:sz w:val="28"/>
          <w:szCs w:val="28"/>
          <w:lang w:val="uk-UA"/>
        </w:rPr>
        <w:t xml:space="preserve">на чолі із головним тренером </w:t>
      </w:r>
      <w:r w:rsidR="00791820">
        <w:rPr>
          <w:rFonts w:ascii="Times New Roman" w:hAnsi="Times New Roman" w:cs="Times New Roman"/>
          <w:iCs/>
          <w:color w:val="000000" w:themeColor="text1"/>
          <w:sz w:val="28"/>
          <w:szCs w:val="28"/>
          <w:lang w:val="uk-UA"/>
        </w:rPr>
        <w:lastRenderedPageBreak/>
        <w:t>національної збірної команди України з пара</w:t>
      </w:r>
      <w:r w:rsidR="00103CFC">
        <w:rPr>
          <w:rFonts w:ascii="Times New Roman" w:hAnsi="Times New Roman" w:cs="Times New Roman"/>
          <w:iCs/>
          <w:color w:val="000000" w:themeColor="text1"/>
          <w:sz w:val="28"/>
          <w:szCs w:val="28"/>
          <w:lang w:val="uk-UA"/>
        </w:rPr>
        <w:t xml:space="preserve"> </w:t>
      </w:r>
      <w:r w:rsidR="00791820">
        <w:rPr>
          <w:rFonts w:ascii="Times New Roman" w:hAnsi="Times New Roman" w:cs="Times New Roman"/>
          <w:iCs/>
          <w:color w:val="000000" w:themeColor="text1"/>
          <w:sz w:val="28"/>
          <w:szCs w:val="28"/>
          <w:lang w:val="uk-UA"/>
        </w:rPr>
        <w:t xml:space="preserve">стрільби </w:t>
      </w:r>
      <w:r w:rsidR="004F2550">
        <w:rPr>
          <w:rFonts w:ascii="Times New Roman" w:hAnsi="Times New Roman" w:cs="Times New Roman"/>
          <w:iCs/>
          <w:color w:val="000000" w:themeColor="text1"/>
          <w:sz w:val="28"/>
          <w:szCs w:val="28"/>
          <w:lang w:val="uk-UA"/>
        </w:rPr>
        <w:t xml:space="preserve">Іриною </w:t>
      </w:r>
      <w:r w:rsidR="00791820">
        <w:rPr>
          <w:rFonts w:ascii="Times New Roman" w:hAnsi="Times New Roman" w:cs="Times New Roman"/>
          <w:iCs/>
          <w:color w:val="000000" w:themeColor="text1"/>
          <w:sz w:val="28"/>
          <w:szCs w:val="28"/>
          <w:lang w:val="uk-UA"/>
        </w:rPr>
        <w:t xml:space="preserve">Виноградовою та </w:t>
      </w:r>
      <w:r w:rsidR="00791820" w:rsidRPr="00AC1832">
        <w:rPr>
          <w:rFonts w:ascii="Times New Roman" w:hAnsi="Times New Roman" w:cs="Times New Roman"/>
          <w:iCs/>
          <w:color w:val="000000" w:themeColor="text1"/>
          <w:sz w:val="28"/>
          <w:szCs w:val="28"/>
          <w:lang w:val="uk-UA"/>
        </w:rPr>
        <w:t>науков</w:t>
      </w:r>
      <w:r w:rsidR="00103CFC">
        <w:rPr>
          <w:rFonts w:ascii="Times New Roman" w:hAnsi="Times New Roman" w:cs="Times New Roman"/>
          <w:iCs/>
          <w:color w:val="000000" w:themeColor="text1"/>
          <w:sz w:val="28"/>
          <w:szCs w:val="28"/>
          <w:lang w:val="uk-UA"/>
        </w:rPr>
        <w:t>о-методичних</w:t>
      </w:r>
      <w:r w:rsidR="00791820">
        <w:rPr>
          <w:rFonts w:ascii="Times New Roman" w:hAnsi="Times New Roman" w:cs="Times New Roman"/>
          <w:iCs/>
          <w:color w:val="000000" w:themeColor="text1"/>
          <w:sz w:val="28"/>
          <w:szCs w:val="28"/>
          <w:lang w:val="uk-UA"/>
        </w:rPr>
        <w:t xml:space="preserve"> досліджень </w:t>
      </w:r>
      <w:r w:rsidR="00791820" w:rsidRPr="00AC1832">
        <w:rPr>
          <w:rFonts w:ascii="Times New Roman" w:hAnsi="Times New Roman" w:cs="Times New Roman"/>
          <w:iCs/>
          <w:color w:val="000000" w:themeColor="text1"/>
          <w:sz w:val="28"/>
          <w:szCs w:val="28"/>
          <w:lang w:val="uk-UA"/>
        </w:rPr>
        <w:t xml:space="preserve">на базі ДЮСШ </w:t>
      </w:r>
      <w:r w:rsidR="00791820">
        <w:rPr>
          <w:rFonts w:ascii="Times New Roman" w:hAnsi="Times New Roman" w:cs="Times New Roman"/>
          <w:iCs/>
          <w:color w:val="000000" w:themeColor="text1"/>
          <w:sz w:val="28"/>
          <w:szCs w:val="28"/>
          <w:lang w:val="uk-UA"/>
        </w:rPr>
        <w:t>стрільби</w:t>
      </w:r>
      <w:r w:rsidR="004F2550">
        <w:rPr>
          <w:rFonts w:ascii="Times New Roman" w:hAnsi="Times New Roman" w:cs="Times New Roman"/>
          <w:iCs/>
          <w:color w:val="000000" w:themeColor="text1"/>
          <w:sz w:val="28"/>
          <w:szCs w:val="28"/>
          <w:lang w:val="uk-UA"/>
        </w:rPr>
        <w:t xml:space="preserve"> та Одеського регіонального центру з фізичної культури і спорту осіб з інвалідністю «Інваспорт»</w:t>
      </w:r>
      <w:r w:rsidR="00791820" w:rsidRPr="00AC1832">
        <w:rPr>
          <w:rFonts w:ascii="Times New Roman" w:hAnsi="Times New Roman" w:cs="Times New Roman"/>
          <w:color w:val="000000" w:themeColor="text1"/>
          <w:sz w:val="28"/>
          <w:szCs w:val="28"/>
          <w:lang w:val="uk-UA"/>
        </w:rPr>
        <w:t>.</w:t>
      </w:r>
    </w:p>
    <w:p w:rsidR="00E7108B" w:rsidRPr="00A62D4B" w:rsidRDefault="00E7108B" w:rsidP="00E7108B">
      <w:pPr>
        <w:spacing w:after="0" w:line="360" w:lineRule="auto"/>
        <w:ind w:firstLine="709"/>
        <w:jc w:val="both"/>
        <w:rPr>
          <w:rFonts w:ascii="Times New Roman" w:hAnsi="Times New Roman" w:cs="Times New Roman"/>
          <w:color w:val="000000" w:themeColor="text1"/>
          <w:sz w:val="28"/>
          <w:szCs w:val="28"/>
          <w:lang w:val="uk-UA"/>
        </w:rPr>
      </w:pPr>
      <w:r w:rsidRPr="00A62D4B">
        <w:rPr>
          <w:rFonts w:ascii="Times New Roman" w:hAnsi="Times New Roman" w:cs="Times New Roman"/>
          <w:color w:val="000000" w:themeColor="text1"/>
          <w:sz w:val="28"/>
          <w:szCs w:val="28"/>
          <w:lang w:val="uk-UA"/>
        </w:rPr>
        <w:t xml:space="preserve">У дослідженні використані </w:t>
      </w:r>
      <w:r>
        <w:rPr>
          <w:rFonts w:ascii="Times New Roman" w:hAnsi="Times New Roman" w:cs="Times New Roman"/>
          <w:color w:val="000000" w:themeColor="text1"/>
          <w:sz w:val="28"/>
          <w:szCs w:val="28"/>
          <w:lang w:val="uk-UA"/>
        </w:rPr>
        <w:t xml:space="preserve">методи: </w:t>
      </w:r>
      <w:r w:rsidRPr="00A62D4B">
        <w:rPr>
          <w:rFonts w:ascii="Times New Roman" w:hAnsi="Times New Roman" w:cs="Times New Roman"/>
          <w:color w:val="000000" w:themeColor="text1"/>
          <w:sz w:val="28"/>
          <w:szCs w:val="28"/>
          <w:lang w:val="uk-UA"/>
        </w:rPr>
        <w:t xml:space="preserve">аналіз науково-методичної літератури та інформаційних ресурсів, методи педагогічного </w:t>
      </w:r>
      <w:r w:rsidRPr="00A62D4B">
        <w:rPr>
          <w:rFonts w:ascii="Times New Roman" w:hAnsi="Times New Roman" w:cs="Times New Roman"/>
          <w:sz w:val="28"/>
          <w:szCs w:val="28"/>
          <w:lang w:val="uk-UA"/>
        </w:rPr>
        <w:t>експерименту в навчально-тренувальних заняттях, власні спостереження, вимірювання, моделювання та прогнозування результатів стрільби</w:t>
      </w:r>
      <w:r>
        <w:rPr>
          <w:rFonts w:ascii="Times New Roman" w:hAnsi="Times New Roman" w:cs="Times New Roman"/>
          <w:sz w:val="28"/>
          <w:szCs w:val="28"/>
          <w:lang w:val="uk-UA"/>
        </w:rPr>
        <w:t>, облік спортивних результатів</w:t>
      </w:r>
      <w:r w:rsidRPr="00A62D4B">
        <w:rPr>
          <w:rFonts w:ascii="Times New Roman" w:hAnsi="Times New Roman" w:cs="Times New Roman"/>
          <w:sz w:val="28"/>
          <w:szCs w:val="28"/>
          <w:lang w:val="uk-UA"/>
        </w:rPr>
        <w:t>.</w:t>
      </w:r>
      <w:r w:rsidRPr="00A62D4B">
        <w:rPr>
          <w:rFonts w:ascii="Times New Roman" w:hAnsi="Times New Roman" w:cs="Times New Roman"/>
          <w:color w:val="000000" w:themeColor="text1"/>
          <w:sz w:val="28"/>
          <w:szCs w:val="28"/>
          <w:lang w:val="uk-UA"/>
        </w:rPr>
        <w:t xml:space="preserve"> </w:t>
      </w:r>
    </w:p>
    <w:p w:rsidR="003F7522" w:rsidRPr="008C1AFF" w:rsidRDefault="003F7522" w:rsidP="003F7522">
      <w:pPr>
        <w:spacing w:after="0" w:line="360" w:lineRule="auto"/>
        <w:ind w:firstLine="709"/>
        <w:contextualSpacing/>
        <w:jc w:val="both"/>
        <w:rPr>
          <w:rFonts w:ascii="Times New Roman" w:hAnsi="Times New Roman" w:cs="Times New Roman"/>
          <w:sz w:val="28"/>
          <w:szCs w:val="28"/>
          <w:lang w:val="uk-UA"/>
        </w:rPr>
      </w:pPr>
      <w:r w:rsidRPr="008C1AFF">
        <w:rPr>
          <w:rFonts w:ascii="Times New Roman" w:hAnsi="Times New Roman" w:cs="Times New Roman"/>
          <w:sz w:val="28"/>
          <w:szCs w:val="28"/>
          <w:lang w:val="uk-UA"/>
        </w:rPr>
        <w:t xml:space="preserve">Об’єктом дослідження </w:t>
      </w:r>
      <w:r w:rsidR="00280C14">
        <w:rPr>
          <w:rFonts w:ascii="Times New Roman" w:hAnsi="Times New Roman" w:cs="Times New Roman"/>
          <w:sz w:val="28"/>
          <w:szCs w:val="28"/>
          <w:lang w:val="uk-UA"/>
        </w:rPr>
        <w:t>є</w:t>
      </w:r>
      <w:r w:rsidRPr="008C1AFF">
        <w:rPr>
          <w:rFonts w:ascii="Times New Roman" w:hAnsi="Times New Roman" w:cs="Times New Roman"/>
          <w:sz w:val="28"/>
          <w:szCs w:val="28"/>
          <w:lang w:val="uk-UA"/>
        </w:rPr>
        <w:t xml:space="preserve"> паралімпійські </w:t>
      </w:r>
      <w:r w:rsidR="00855960" w:rsidRPr="008C1AFF">
        <w:rPr>
          <w:rFonts w:ascii="Times New Roman" w:hAnsi="Times New Roman" w:cs="Times New Roman"/>
          <w:sz w:val="28"/>
          <w:szCs w:val="28"/>
          <w:lang w:val="uk-UA"/>
        </w:rPr>
        <w:t>жіноч</w:t>
      </w:r>
      <w:r w:rsidR="00855960">
        <w:rPr>
          <w:rFonts w:ascii="Times New Roman" w:hAnsi="Times New Roman" w:cs="Times New Roman"/>
          <w:sz w:val="28"/>
          <w:szCs w:val="28"/>
          <w:lang w:val="uk-UA"/>
        </w:rPr>
        <w:t>і</w:t>
      </w:r>
      <w:r w:rsidR="00855960" w:rsidRPr="008C1AFF">
        <w:rPr>
          <w:rFonts w:ascii="Times New Roman" w:hAnsi="Times New Roman" w:cs="Times New Roman"/>
          <w:sz w:val="28"/>
          <w:szCs w:val="28"/>
          <w:lang w:val="uk-UA"/>
        </w:rPr>
        <w:t xml:space="preserve"> та змішан</w:t>
      </w:r>
      <w:r w:rsidR="00855960">
        <w:rPr>
          <w:rFonts w:ascii="Times New Roman" w:hAnsi="Times New Roman" w:cs="Times New Roman"/>
          <w:sz w:val="28"/>
          <w:szCs w:val="28"/>
          <w:lang w:val="uk-UA"/>
        </w:rPr>
        <w:t>і</w:t>
      </w:r>
      <w:r w:rsidR="00855960" w:rsidRPr="008C1AFF">
        <w:rPr>
          <w:rFonts w:ascii="Times New Roman" w:hAnsi="Times New Roman" w:cs="Times New Roman"/>
          <w:sz w:val="28"/>
          <w:szCs w:val="28"/>
          <w:lang w:val="uk-UA"/>
        </w:rPr>
        <w:t xml:space="preserve"> </w:t>
      </w:r>
      <w:r w:rsidRPr="008C1AFF">
        <w:rPr>
          <w:rFonts w:ascii="Times New Roman" w:hAnsi="Times New Roman" w:cs="Times New Roman"/>
          <w:sz w:val="28"/>
          <w:szCs w:val="28"/>
          <w:lang w:val="uk-UA"/>
        </w:rPr>
        <w:t xml:space="preserve">вправи </w:t>
      </w:r>
      <w:r w:rsidR="00855960">
        <w:rPr>
          <w:rFonts w:ascii="Times New Roman" w:hAnsi="Times New Roman" w:cs="Times New Roman"/>
          <w:sz w:val="28"/>
          <w:szCs w:val="28"/>
          <w:lang w:val="uk-UA"/>
        </w:rPr>
        <w:t>пара</w:t>
      </w:r>
      <w:r w:rsidRPr="008C1AFF">
        <w:rPr>
          <w:rFonts w:ascii="Times New Roman" w:hAnsi="Times New Roman" w:cs="Times New Roman"/>
          <w:sz w:val="28"/>
          <w:szCs w:val="28"/>
          <w:lang w:val="uk-UA"/>
        </w:rPr>
        <w:t xml:space="preserve"> стрільби серед осіб з </w:t>
      </w:r>
      <w:r w:rsidR="00280C14">
        <w:rPr>
          <w:rFonts w:ascii="Times New Roman" w:hAnsi="Times New Roman" w:cs="Times New Roman"/>
          <w:sz w:val="28"/>
          <w:szCs w:val="28"/>
          <w:lang w:val="uk-UA"/>
        </w:rPr>
        <w:t>УОРА</w:t>
      </w:r>
      <w:r w:rsidRPr="008C1AFF">
        <w:rPr>
          <w:rFonts w:ascii="Times New Roman" w:hAnsi="Times New Roman" w:cs="Times New Roman"/>
          <w:sz w:val="28"/>
          <w:szCs w:val="28"/>
          <w:lang w:val="uk-UA"/>
        </w:rPr>
        <w:t xml:space="preserve">, </w:t>
      </w:r>
      <w:r w:rsidR="00103CFC">
        <w:rPr>
          <w:rFonts w:ascii="Times New Roman" w:hAnsi="Times New Roman" w:cs="Times New Roman"/>
          <w:sz w:val="28"/>
          <w:szCs w:val="28"/>
          <w:lang w:val="uk-UA"/>
        </w:rPr>
        <w:t xml:space="preserve">у </w:t>
      </w:r>
      <w:r w:rsidRPr="008C1AFF">
        <w:rPr>
          <w:rFonts w:ascii="Times New Roman" w:hAnsi="Times New Roman" w:cs="Times New Roman"/>
          <w:sz w:val="28"/>
          <w:szCs w:val="28"/>
          <w:lang w:val="uk-UA"/>
        </w:rPr>
        <w:t>як</w:t>
      </w:r>
      <w:r w:rsidR="00103CFC">
        <w:rPr>
          <w:rFonts w:ascii="Times New Roman" w:hAnsi="Times New Roman" w:cs="Times New Roman"/>
          <w:sz w:val="28"/>
          <w:szCs w:val="28"/>
          <w:lang w:val="uk-UA"/>
        </w:rPr>
        <w:t>их</w:t>
      </w:r>
      <w:r w:rsidRPr="008C1AFF">
        <w:rPr>
          <w:rFonts w:ascii="Times New Roman" w:hAnsi="Times New Roman" w:cs="Times New Roman"/>
          <w:sz w:val="28"/>
          <w:szCs w:val="28"/>
          <w:lang w:val="uk-UA"/>
        </w:rPr>
        <w:t xml:space="preserve"> </w:t>
      </w:r>
      <w:r w:rsidR="00855960">
        <w:rPr>
          <w:rFonts w:ascii="Times New Roman" w:hAnsi="Times New Roman" w:cs="Times New Roman"/>
          <w:sz w:val="28"/>
          <w:szCs w:val="28"/>
          <w:lang w:val="uk-UA"/>
        </w:rPr>
        <w:t>взяла</w:t>
      </w:r>
      <w:r w:rsidR="00855960" w:rsidRPr="008C1AFF">
        <w:rPr>
          <w:rFonts w:ascii="Times New Roman" w:hAnsi="Times New Roman" w:cs="Times New Roman"/>
          <w:sz w:val="28"/>
          <w:szCs w:val="28"/>
          <w:lang w:val="uk-UA"/>
        </w:rPr>
        <w:t xml:space="preserve"> участь </w:t>
      </w:r>
      <w:r w:rsidR="00855960">
        <w:rPr>
          <w:rFonts w:ascii="Times New Roman" w:hAnsi="Times New Roman" w:cs="Times New Roman"/>
          <w:sz w:val="28"/>
          <w:szCs w:val="28"/>
          <w:lang w:val="uk-UA"/>
        </w:rPr>
        <w:t>с</w:t>
      </w:r>
      <w:r w:rsidR="00855960" w:rsidRPr="008C1AFF">
        <w:rPr>
          <w:rFonts w:ascii="Times New Roman" w:hAnsi="Times New Roman" w:cs="Times New Roman"/>
          <w:sz w:val="28"/>
          <w:szCs w:val="28"/>
          <w:lang w:val="uk-UA"/>
        </w:rPr>
        <w:t>портсмен</w:t>
      </w:r>
      <w:r w:rsidR="00855960">
        <w:rPr>
          <w:rFonts w:ascii="Times New Roman" w:hAnsi="Times New Roman" w:cs="Times New Roman"/>
          <w:sz w:val="28"/>
          <w:szCs w:val="28"/>
          <w:lang w:val="uk-UA"/>
        </w:rPr>
        <w:t>ка</w:t>
      </w:r>
      <w:r w:rsidR="00855960" w:rsidRPr="008C1AFF">
        <w:rPr>
          <w:rFonts w:ascii="Times New Roman" w:hAnsi="Times New Roman" w:cs="Times New Roman"/>
          <w:sz w:val="28"/>
          <w:szCs w:val="28"/>
          <w:lang w:val="uk-UA"/>
        </w:rPr>
        <w:t xml:space="preserve"> </w:t>
      </w:r>
      <w:r w:rsidR="00855960">
        <w:rPr>
          <w:rFonts w:ascii="Times New Roman" w:hAnsi="Times New Roman" w:cs="Times New Roman"/>
          <w:sz w:val="28"/>
          <w:szCs w:val="28"/>
          <w:lang w:val="uk-UA"/>
        </w:rPr>
        <w:t xml:space="preserve">Щетнік І. </w:t>
      </w:r>
      <w:r w:rsidR="00855960" w:rsidRPr="008C1AFF">
        <w:rPr>
          <w:rFonts w:ascii="Times New Roman" w:hAnsi="Times New Roman" w:cs="Times New Roman"/>
          <w:sz w:val="28"/>
          <w:szCs w:val="28"/>
          <w:lang w:val="uk-UA"/>
        </w:rPr>
        <w:t xml:space="preserve">у </w:t>
      </w:r>
      <w:r w:rsidR="00855960">
        <w:rPr>
          <w:rFonts w:ascii="Times New Roman" w:hAnsi="Times New Roman" w:cs="Times New Roman"/>
          <w:sz w:val="28"/>
          <w:szCs w:val="28"/>
          <w:lang w:val="uk-UA"/>
        </w:rPr>
        <w:t>міжнародних змаганнях</w:t>
      </w:r>
      <w:r w:rsidR="000878B2">
        <w:rPr>
          <w:rFonts w:ascii="Times New Roman" w:hAnsi="Times New Roman" w:cs="Times New Roman"/>
          <w:sz w:val="28"/>
          <w:szCs w:val="28"/>
          <w:lang w:val="uk-UA"/>
        </w:rPr>
        <w:t>. Технічні характеристики вправ та правил змагань</w:t>
      </w:r>
      <w:r w:rsidRPr="008C1AFF">
        <w:rPr>
          <w:rFonts w:ascii="Times New Roman" w:hAnsi="Times New Roman" w:cs="Times New Roman"/>
          <w:sz w:val="28"/>
          <w:szCs w:val="28"/>
          <w:lang w:val="uk-UA"/>
        </w:rPr>
        <w:t xml:space="preserve">: </w:t>
      </w:r>
    </w:p>
    <w:p w:rsidR="003F7522" w:rsidRPr="008C1AFF" w:rsidRDefault="003F7522"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Вправа </w:t>
      </w:r>
      <w:r w:rsidRPr="008C1AFF">
        <w:rPr>
          <w:rFonts w:ascii="Times New Roman" w:hAnsi="Times New Roman" w:cs="Times New Roman"/>
          <w:sz w:val="28"/>
          <w:szCs w:val="28"/>
          <w:lang w:val="en-GB"/>
        </w:rPr>
        <w:t>R</w:t>
      </w:r>
      <w:r w:rsidRPr="00355319">
        <w:rPr>
          <w:rFonts w:ascii="Times New Roman" w:hAnsi="Times New Roman" w:cs="Times New Roman"/>
          <w:sz w:val="28"/>
          <w:szCs w:val="28"/>
          <w:lang w:val="uk-UA"/>
        </w:rPr>
        <w:t>2</w:t>
      </w:r>
      <w:r w:rsidRPr="008C1AFF">
        <w:rPr>
          <w:rFonts w:ascii="Times New Roman" w:hAnsi="Times New Roman" w:cs="Times New Roman"/>
          <w:sz w:val="28"/>
          <w:szCs w:val="28"/>
          <w:lang w:val="uk-UA"/>
        </w:rPr>
        <w:t xml:space="preserve"> –</w:t>
      </w:r>
      <w:r w:rsidR="00C37DC8">
        <w:rPr>
          <w:rFonts w:ascii="Times New Roman" w:hAnsi="Times New Roman" w:cs="Times New Roman"/>
          <w:sz w:val="28"/>
          <w:szCs w:val="28"/>
          <w:lang w:val="uk-UA"/>
        </w:rPr>
        <w:t xml:space="preserve"> </w:t>
      </w:r>
      <w:r w:rsidRPr="008C1AFF">
        <w:rPr>
          <w:rFonts w:ascii="Times New Roman" w:hAnsi="Times New Roman" w:cs="Times New Roman"/>
          <w:sz w:val="28"/>
          <w:szCs w:val="28"/>
          <w:lang w:val="uk-UA"/>
        </w:rPr>
        <w:t>пневматична гвинтівка</w:t>
      </w:r>
      <w:r w:rsidR="00C37DC8">
        <w:rPr>
          <w:rFonts w:ascii="Times New Roman" w:hAnsi="Times New Roman" w:cs="Times New Roman"/>
          <w:sz w:val="28"/>
          <w:szCs w:val="28"/>
          <w:lang w:val="uk-UA"/>
        </w:rPr>
        <w:t>, 10</w:t>
      </w:r>
      <w:r w:rsidR="00F37FE7">
        <w:rPr>
          <w:rFonts w:ascii="Times New Roman" w:hAnsi="Times New Roman" w:cs="Times New Roman"/>
          <w:sz w:val="28"/>
          <w:szCs w:val="28"/>
          <w:lang w:val="uk-UA"/>
        </w:rPr>
        <w:t xml:space="preserve"> </w:t>
      </w:r>
      <w:r w:rsidR="00C37DC8">
        <w:rPr>
          <w:rFonts w:ascii="Times New Roman" w:hAnsi="Times New Roman" w:cs="Times New Roman"/>
          <w:sz w:val="28"/>
          <w:szCs w:val="28"/>
          <w:lang w:val="uk-UA"/>
        </w:rPr>
        <w:t>м,</w:t>
      </w:r>
      <w:r w:rsidRPr="008C1AFF">
        <w:rPr>
          <w:rFonts w:ascii="Times New Roman" w:hAnsi="Times New Roman" w:cs="Times New Roman"/>
          <w:sz w:val="28"/>
          <w:szCs w:val="28"/>
          <w:lang w:val="uk-UA"/>
        </w:rPr>
        <w:t xml:space="preserve"> 60 пострілів, час на виконання </w:t>
      </w:r>
      <w:r>
        <w:rPr>
          <w:rFonts w:ascii="Times New Roman" w:hAnsi="Times New Roman" w:cs="Times New Roman"/>
          <w:sz w:val="28"/>
          <w:szCs w:val="28"/>
          <w:lang w:val="uk-UA"/>
        </w:rPr>
        <w:t xml:space="preserve">вправи </w:t>
      </w:r>
      <w:r w:rsidRPr="008C1AFF">
        <w:rPr>
          <w:rFonts w:ascii="Times New Roman" w:hAnsi="Times New Roman" w:cs="Times New Roman"/>
          <w:sz w:val="28"/>
          <w:szCs w:val="28"/>
          <w:lang w:val="uk-UA"/>
        </w:rPr>
        <w:t>1</w:t>
      </w:r>
      <w:r>
        <w:rPr>
          <w:rFonts w:ascii="Times New Roman" w:hAnsi="Times New Roman" w:cs="Times New Roman"/>
          <w:sz w:val="28"/>
          <w:szCs w:val="28"/>
          <w:lang w:val="uk-UA"/>
        </w:rPr>
        <w:t xml:space="preserve"> год </w:t>
      </w:r>
      <w:r w:rsidRPr="008C1AFF">
        <w:rPr>
          <w:rFonts w:ascii="Times New Roman" w:hAnsi="Times New Roman" w:cs="Times New Roman"/>
          <w:sz w:val="28"/>
          <w:szCs w:val="28"/>
          <w:lang w:val="uk-UA"/>
        </w:rPr>
        <w:t xml:space="preserve">15 хв. </w:t>
      </w:r>
      <w:r w:rsidR="00355319">
        <w:rPr>
          <w:rFonts w:ascii="Times New Roman" w:hAnsi="Times New Roman" w:cs="Times New Roman"/>
          <w:sz w:val="28"/>
          <w:szCs w:val="28"/>
          <w:lang w:val="uk-UA"/>
        </w:rPr>
        <w:t>8</w:t>
      </w:r>
      <w:r w:rsidRPr="008C1AFF">
        <w:rPr>
          <w:rFonts w:ascii="Times New Roman" w:hAnsi="Times New Roman" w:cs="Times New Roman"/>
          <w:sz w:val="28"/>
          <w:szCs w:val="28"/>
          <w:lang w:val="uk-UA"/>
        </w:rPr>
        <w:t xml:space="preserve"> кращих результатів </w:t>
      </w:r>
      <w:r w:rsidR="00C37DC8">
        <w:rPr>
          <w:rFonts w:ascii="Times New Roman" w:hAnsi="Times New Roman" w:cs="Times New Roman"/>
          <w:sz w:val="28"/>
          <w:szCs w:val="28"/>
          <w:lang w:val="uk-UA"/>
        </w:rPr>
        <w:t xml:space="preserve">кваліфікаційних змагань </w:t>
      </w:r>
      <w:r w:rsidRPr="008C1AFF">
        <w:rPr>
          <w:rFonts w:ascii="Times New Roman" w:hAnsi="Times New Roman" w:cs="Times New Roman"/>
          <w:sz w:val="28"/>
          <w:szCs w:val="28"/>
          <w:lang w:val="uk-UA"/>
        </w:rPr>
        <w:t xml:space="preserve">атлетів </w:t>
      </w:r>
      <w:r w:rsidR="00C37DC8">
        <w:rPr>
          <w:rFonts w:ascii="Times New Roman" w:hAnsi="Times New Roman" w:cs="Times New Roman"/>
          <w:sz w:val="28"/>
          <w:szCs w:val="28"/>
          <w:lang w:val="uk-UA"/>
        </w:rPr>
        <w:t>потрапляють</w:t>
      </w:r>
      <w:r w:rsidRPr="008C1AFF">
        <w:rPr>
          <w:rFonts w:ascii="Times New Roman" w:hAnsi="Times New Roman" w:cs="Times New Roman"/>
          <w:sz w:val="28"/>
          <w:szCs w:val="28"/>
          <w:lang w:val="uk-UA"/>
        </w:rPr>
        <w:t xml:space="preserve"> до фіналу: 24 фінальні постріли, які роз</w:t>
      </w:r>
      <w:r w:rsidR="00C37DC8">
        <w:rPr>
          <w:rFonts w:ascii="Times New Roman" w:hAnsi="Times New Roman" w:cs="Times New Roman"/>
          <w:sz w:val="28"/>
          <w:szCs w:val="28"/>
          <w:lang w:val="uk-UA"/>
        </w:rPr>
        <w:t>поділені</w:t>
      </w:r>
      <w:r w:rsidRPr="008C1AFF">
        <w:rPr>
          <w:rFonts w:ascii="Times New Roman" w:hAnsi="Times New Roman" w:cs="Times New Roman"/>
          <w:sz w:val="28"/>
          <w:szCs w:val="28"/>
          <w:lang w:val="uk-UA"/>
        </w:rPr>
        <w:t xml:space="preserve"> на 5 пострілів за 250 сек + 5 пострілів 250 сек. </w:t>
      </w:r>
      <w:r>
        <w:rPr>
          <w:rFonts w:ascii="Times New Roman" w:hAnsi="Times New Roman" w:cs="Times New Roman"/>
          <w:sz w:val="28"/>
          <w:szCs w:val="28"/>
          <w:lang w:val="uk-UA"/>
        </w:rPr>
        <w:t xml:space="preserve">Надалі </w:t>
      </w:r>
      <w:r w:rsidRPr="008C1AFF">
        <w:rPr>
          <w:rFonts w:ascii="Times New Roman" w:hAnsi="Times New Roman" w:cs="Times New Roman"/>
          <w:sz w:val="28"/>
          <w:szCs w:val="28"/>
          <w:lang w:val="uk-UA"/>
        </w:rPr>
        <w:t xml:space="preserve">фінал продовжується одиночними пострілами по 50 секунд кожен. Після </w:t>
      </w:r>
      <w:r>
        <w:rPr>
          <w:rFonts w:ascii="Times New Roman" w:hAnsi="Times New Roman" w:cs="Times New Roman"/>
          <w:sz w:val="28"/>
          <w:szCs w:val="28"/>
          <w:lang w:val="uk-UA"/>
        </w:rPr>
        <w:t xml:space="preserve">визначення </w:t>
      </w:r>
      <w:r w:rsidRPr="008C1AFF">
        <w:rPr>
          <w:rFonts w:ascii="Times New Roman" w:hAnsi="Times New Roman" w:cs="Times New Roman"/>
          <w:sz w:val="28"/>
          <w:szCs w:val="28"/>
          <w:lang w:val="uk-UA"/>
        </w:rPr>
        <w:t xml:space="preserve">суми </w:t>
      </w:r>
      <w:r>
        <w:rPr>
          <w:rFonts w:ascii="Times New Roman" w:hAnsi="Times New Roman" w:cs="Times New Roman"/>
          <w:sz w:val="28"/>
          <w:szCs w:val="28"/>
          <w:lang w:val="uk-UA"/>
        </w:rPr>
        <w:t xml:space="preserve">очок, набраних </w:t>
      </w:r>
      <w:r w:rsidR="0089499C">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8C1AFF">
        <w:rPr>
          <w:rFonts w:ascii="Times New Roman" w:hAnsi="Times New Roman" w:cs="Times New Roman"/>
          <w:sz w:val="28"/>
          <w:szCs w:val="28"/>
          <w:lang w:val="uk-UA"/>
        </w:rPr>
        <w:t>12 фінальних постріл</w:t>
      </w:r>
      <w:r w:rsidR="0089499C">
        <w:rPr>
          <w:rFonts w:ascii="Times New Roman" w:hAnsi="Times New Roman" w:cs="Times New Roman"/>
          <w:sz w:val="28"/>
          <w:szCs w:val="28"/>
          <w:lang w:val="uk-UA"/>
        </w:rPr>
        <w:t>ах</w:t>
      </w:r>
      <w:r>
        <w:rPr>
          <w:rFonts w:ascii="Times New Roman" w:hAnsi="Times New Roman" w:cs="Times New Roman"/>
          <w:sz w:val="28"/>
          <w:szCs w:val="28"/>
          <w:lang w:val="uk-UA"/>
        </w:rPr>
        <w:t xml:space="preserve"> (із </w:t>
      </w:r>
      <w:r w:rsidRPr="008C1AFF">
        <w:rPr>
          <w:rFonts w:ascii="Times New Roman" w:hAnsi="Times New Roman" w:cs="Times New Roman"/>
          <w:sz w:val="28"/>
          <w:szCs w:val="28"/>
          <w:lang w:val="uk-UA"/>
        </w:rPr>
        <w:t>загальної кількості</w:t>
      </w:r>
      <w:r>
        <w:rPr>
          <w:rFonts w:ascii="Times New Roman" w:hAnsi="Times New Roman" w:cs="Times New Roman"/>
          <w:sz w:val="28"/>
          <w:szCs w:val="28"/>
          <w:lang w:val="uk-UA"/>
        </w:rPr>
        <w:t xml:space="preserve"> 24), </w:t>
      </w:r>
      <w:r w:rsidRPr="008C1AFF">
        <w:rPr>
          <w:rFonts w:ascii="Times New Roman" w:hAnsi="Times New Roman" w:cs="Times New Roman"/>
          <w:sz w:val="28"/>
          <w:szCs w:val="28"/>
          <w:lang w:val="uk-UA"/>
        </w:rPr>
        <w:t>починається вибування</w:t>
      </w:r>
      <w:r>
        <w:rPr>
          <w:rFonts w:ascii="Times New Roman" w:hAnsi="Times New Roman" w:cs="Times New Roman"/>
          <w:sz w:val="28"/>
          <w:szCs w:val="28"/>
          <w:lang w:val="uk-UA"/>
        </w:rPr>
        <w:t xml:space="preserve"> спортсменів з боротьби</w:t>
      </w:r>
      <w:r w:rsidRPr="008C1AFF">
        <w:rPr>
          <w:rFonts w:ascii="Times New Roman" w:hAnsi="Times New Roman" w:cs="Times New Roman"/>
          <w:sz w:val="28"/>
          <w:szCs w:val="28"/>
          <w:lang w:val="uk-UA"/>
        </w:rPr>
        <w:t xml:space="preserve">. 22-й постріл визначає вже медалістів, починаючи з бронзового призера фіналу. 24-й </w:t>
      </w:r>
      <w:r>
        <w:rPr>
          <w:rFonts w:ascii="Times New Roman" w:hAnsi="Times New Roman" w:cs="Times New Roman"/>
          <w:sz w:val="28"/>
          <w:szCs w:val="28"/>
          <w:lang w:val="uk-UA"/>
        </w:rPr>
        <w:t xml:space="preserve">постріл </w:t>
      </w:r>
      <w:r w:rsidRPr="008C1AFF">
        <w:rPr>
          <w:rFonts w:ascii="Times New Roman" w:hAnsi="Times New Roman" w:cs="Times New Roman"/>
          <w:sz w:val="28"/>
          <w:szCs w:val="28"/>
          <w:lang w:val="uk-UA"/>
        </w:rPr>
        <w:t>завершує в</w:t>
      </w:r>
      <w:r>
        <w:rPr>
          <w:rFonts w:ascii="Times New Roman" w:hAnsi="Times New Roman" w:cs="Times New Roman"/>
          <w:sz w:val="28"/>
          <w:szCs w:val="28"/>
          <w:lang w:val="uk-UA"/>
        </w:rPr>
        <w:t>изначення</w:t>
      </w:r>
      <w:r w:rsidRPr="008C1AFF">
        <w:rPr>
          <w:rFonts w:ascii="Times New Roman" w:hAnsi="Times New Roman" w:cs="Times New Roman"/>
          <w:sz w:val="28"/>
          <w:szCs w:val="28"/>
          <w:lang w:val="uk-UA"/>
        </w:rPr>
        <w:t xml:space="preserve"> срібного </w:t>
      </w:r>
      <w:r>
        <w:rPr>
          <w:rFonts w:ascii="Times New Roman" w:hAnsi="Times New Roman" w:cs="Times New Roman"/>
          <w:sz w:val="28"/>
          <w:szCs w:val="28"/>
          <w:lang w:val="uk-UA"/>
        </w:rPr>
        <w:t xml:space="preserve">призера </w:t>
      </w:r>
      <w:r w:rsidRPr="008C1AFF">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переможця </w:t>
      </w:r>
      <w:r w:rsidRPr="008C1AFF">
        <w:rPr>
          <w:rFonts w:ascii="Times New Roman" w:hAnsi="Times New Roman" w:cs="Times New Roman"/>
          <w:sz w:val="28"/>
          <w:szCs w:val="28"/>
          <w:lang w:val="uk-UA"/>
        </w:rPr>
        <w:t>фінал</w:t>
      </w:r>
      <w:r w:rsidR="003915DE">
        <w:rPr>
          <w:rFonts w:ascii="Times New Roman" w:hAnsi="Times New Roman" w:cs="Times New Roman"/>
          <w:sz w:val="28"/>
          <w:szCs w:val="28"/>
          <w:lang w:val="uk-UA"/>
        </w:rPr>
        <w:t>у</w:t>
      </w:r>
      <w:r w:rsidRPr="008C1AFF">
        <w:rPr>
          <w:rFonts w:ascii="Times New Roman" w:hAnsi="Times New Roman" w:cs="Times New Roman"/>
          <w:sz w:val="28"/>
          <w:szCs w:val="28"/>
          <w:lang w:val="uk-UA"/>
        </w:rPr>
        <w:t>. Подібним чином провод</w:t>
      </w:r>
      <w:r>
        <w:rPr>
          <w:rFonts w:ascii="Times New Roman" w:hAnsi="Times New Roman" w:cs="Times New Roman"/>
          <w:sz w:val="28"/>
          <w:szCs w:val="28"/>
          <w:lang w:val="uk-UA"/>
        </w:rPr>
        <w:t>я</w:t>
      </w:r>
      <w:r w:rsidRPr="008C1AFF">
        <w:rPr>
          <w:rFonts w:ascii="Times New Roman" w:hAnsi="Times New Roman" w:cs="Times New Roman"/>
          <w:sz w:val="28"/>
          <w:szCs w:val="28"/>
          <w:lang w:val="uk-UA"/>
        </w:rPr>
        <w:t>ться фінал</w:t>
      </w:r>
      <w:r>
        <w:rPr>
          <w:rFonts w:ascii="Times New Roman" w:hAnsi="Times New Roman" w:cs="Times New Roman"/>
          <w:sz w:val="28"/>
          <w:szCs w:val="28"/>
          <w:lang w:val="uk-UA"/>
        </w:rPr>
        <w:t>и</w:t>
      </w:r>
      <w:r w:rsidRPr="008C1AF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8C1AFF">
        <w:rPr>
          <w:rFonts w:ascii="Times New Roman" w:hAnsi="Times New Roman" w:cs="Times New Roman"/>
          <w:sz w:val="28"/>
          <w:szCs w:val="28"/>
          <w:lang w:val="uk-UA"/>
        </w:rPr>
        <w:t>всіх</w:t>
      </w:r>
      <w:r>
        <w:rPr>
          <w:rFonts w:ascii="Times New Roman" w:hAnsi="Times New Roman" w:cs="Times New Roman"/>
          <w:sz w:val="28"/>
          <w:szCs w:val="28"/>
          <w:lang w:val="uk-UA"/>
        </w:rPr>
        <w:t xml:space="preserve"> вправах, </w:t>
      </w:r>
      <w:r w:rsidRPr="008C1AFF">
        <w:rPr>
          <w:rFonts w:ascii="Times New Roman" w:hAnsi="Times New Roman" w:cs="Times New Roman"/>
          <w:sz w:val="28"/>
          <w:szCs w:val="28"/>
          <w:lang w:val="uk-UA"/>
        </w:rPr>
        <w:t xml:space="preserve">окрім </w:t>
      </w:r>
      <w:r>
        <w:rPr>
          <w:rFonts w:ascii="Times New Roman" w:hAnsi="Times New Roman" w:cs="Times New Roman"/>
          <w:sz w:val="28"/>
          <w:szCs w:val="28"/>
          <w:lang w:val="uk-UA"/>
        </w:rPr>
        <w:t xml:space="preserve">вправ </w:t>
      </w:r>
      <w:r w:rsidRPr="008C1AFF">
        <w:rPr>
          <w:rFonts w:ascii="Times New Roman" w:hAnsi="Times New Roman" w:cs="Times New Roman"/>
          <w:sz w:val="28"/>
          <w:szCs w:val="28"/>
          <w:lang w:val="en-GB"/>
        </w:rPr>
        <w:t>R</w:t>
      </w:r>
      <w:r w:rsidRPr="00A439F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8C1AFF">
        <w:rPr>
          <w:rFonts w:ascii="Times New Roman" w:hAnsi="Times New Roman" w:cs="Times New Roman"/>
          <w:sz w:val="28"/>
          <w:szCs w:val="28"/>
          <w:lang w:val="en-GB"/>
        </w:rPr>
        <w:t>R</w:t>
      </w:r>
      <w:r w:rsidRPr="00A439FB">
        <w:rPr>
          <w:rFonts w:ascii="Times New Roman" w:hAnsi="Times New Roman" w:cs="Times New Roman"/>
          <w:sz w:val="28"/>
          <w:szCs w:val="28"/>
          <w:lang w:val="uk-UA"/>
        </w:rPr>
        <w:t>8</w:t>
      </w:r>
      <w:r w:rsidRPr="008C1AFF">
        <w:rPr>
          <w:rFonts w:ascii="Times New Roman" w:hAnsi="Times New Roman" w:cs="Times New Roman"/>
          <w:sz w:val="28"/>
          <w:szCs w:val="28"/>
          <w:lang w:val="uk-UA"/>
        </w:rPr>
        <w:t xml:space="preserve">  із гвинтівки. У випадку, якщо сума набраних </w:t>
      </w:r>
      <w:r>
        <w:rPr>
          <w:rFonts w:ascii="Times New Roman" w:hAnsi="Times New Roman" w:cs="Times New Roman"/>
          <w:sz w:val="28"/>
          <w:szCs w:val="28"/>
          <w:lang w:val="uk-UA"/>
        </w:rPr>
        <w:t xml:space="preserve">спортсменами </w:t>
      </w:r>
      <w:r w:rsidRPr="008C1AFF">
        <w:rPr>
          <w:rFonts w:ascii="Times New Roman" w:hAnsi="Times New Roman" w:cs="Times New Roman"/>
          <w:sz w:val="28"/>
          <w:szCs w:val="28"/>
          <w:lang w:val="uk-UA"/>
        </w:rPr>
        <w:t>очок рівна</w:t>
      </w:r>
      <w:r>
        <w:rPr>
          <w:rFonts w:ascii="Times New Roman" w:hAnsi="Times New Roman" w:cs="Times New Roman"/>
          <w:sz w:val="28"/>
          <w:szCs w:val="28"/>
          <w:lang w:val="uk-UA"/>
        </w:rPr>
        <w:t xml:space="preserve">, </w:t>
      </w:r>
      <w:r w:rsidRPr="008C1AFF">
        <w:rPr>
          <w:rFonts w:ascii="Times New Roman" w:hAnsi="Times New Roman" w:cs="Times New Roman"/>
          <w:sz w:val="28"/>
          <w:szCs w:val="28"/>
          <w:lang w:val="uk-UA"/>
        </w:rPr>
        <w:t>допускається додатковий постріл (</w:t>
      </w:r>
      <w:r w:rsidRPr="008C1AFF">
        <w:rPr>
          <w:rFonts w:ascii="Times New Roman" w:hAnsi="Times New Roman" w:cs="Times New Roman"/>
          <w:sz w:val="28"/>
          <w:szCs w:val="28"/>
          <w:lang w:val="en-GB"/>
        </w:rPr>
        <w:t>shoot</w:t>
      </w:r>
      <w:r w:rsidRPr="00A439FB">
        <w:rPr>
          <w:rFonts w:ascii="Times New Roman" w:hAnsi="Times New Roman" w:cs="Times New Roman"/>
          <w:sz w:val="28"/>
          <w:szCs w:val="28"/>
        </w:rPr>
        <w:t xml:space="preserve"> </w:t>
      </w:r>
      <w:r w:rsidRPr="008C1AFF">
        <w:rPr>
          <w:rFonts w:ascii="Times New Roman" w:hAnsi="Times New Roman" w:cs="Times New Roman"/>
          <w:sz w:val="28"/>
          <w:szCs w:val="28"/>
          <w:lang w:val="en-GB"/>
        </w:rPr>
        <w:t>off</w:t>
      </w:r>
      <w:r w:rsidRPr="008C1AFF">
        <w:rPr>
          <w:rFonts w:ascii="Times New Roman" w:hAnsi="Times New Roman" w:cs="Times New Roman"/>
          <w:sz w:val="28"/>
          <w:szCs w:val="28"/>
          <w:lang w:val="uk-UA"/>
        </w:rPr>
        <w:t xml:space="preserve">) до визначення переможця. </w:t>
      </w:r>
      <w:r>
        <w:rPr>
          <w:rFonts w:ascii="Times New Roman" w:hAnsi="Times New Roman" w:cs="Times New Roman"/>
          <w:sz w:val="28"/>
          <w:szCs w:val="28"/>
          <w:lang w:val="uk-UA"/>
        </w:rPr>
        <w:t>Враховуючи</w:t>
      </w:r>
      <w:r w:rsidRPr="008C1AFF">
        <w:rPr>
          <w:rFonts w:ascii="Times New Roman" w:hAnsi="Times New Roman" w:cs="Times New Roman"/>
          <w:sz w:val="28"/>
          <w:szCs w:val="28"/>
          <w:lang w:val="uk-UA"/>
        </w:rPr>
        <w:t xml:space="preserve"> високий рівень </w:t>
      </w:r>
      <w:r w:rsidR="003915DE">
        <w:rPr>
          <w:rFonts w:ascii="Times New Roman" w:hAnsi="Times New Roman" w:cs="Times New Roman"/>
          <w:sz w:val="28"/>
          <w:szCs w:val="28"/>
          <w:lang w:val="uk-UA"/>
        </w:rPr>
        <w:t xml:space="preserve">конкуренції, </w:t>
      </w:r>
      <w:r>
        <w:rPr>
          <w:rFonts w:ascii="Times New Roman" w:hAnsi="Times New Roman" w:cs="Times New Roman"/>
          <w:sz w:val="28"/>
          <w:szCs w:val="28"/>
          <w:lang w:val="uk-UA"/>
        </w:rPr>
        <w:t>спортсмен, за необхідності, має зробити декілька додаткових пострілів для перемоги</w:t>
      </w:r>
      <w:r w:rsidRPr="008C1AFF">
        <w:rPr>
          <w:rFonts w:ascii="Times New Roman" w:hAnsi="Times New Roman" w:cs="Times New Roman"/>
          <w:sz w:val="28"/>
          <w:szCs w:val="28"/>
          <w:lang w:val="uk-UA"/>
        </w:rPr>
        <w:t>.</w:t>
      </w:r>
    </w:p>
    <w:p w:rsidR="009679BA" w:rsidRDefault="003F7522"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Вправа </w:t>
      </w:r>
      <w:r w:rsidRPr="008C1AFF">
        <w:rPr>
          <w:rFonts w:ascii="Times New Roman" w:hAnsi="Times New Roman" w:cs="Times New Roman"/>
          <w:sz w:val="28"/>
          <w:szCs w:val="28"/>
          <w:lang w:val="en-GB"/>
        </w:rPr>
        <w:t>R</w:t>
      </w:r>
      <w:r w:rsidRPr="00A439FB">
        <w:rPr>
          <w:rFonts w:ascii="Times New Roman" w:hAnsi="Times New Roman" w:cs="Times New Roman"/>
          <w:sz w:val="28"/>
          <w:szCs w:val="28"/>
        </w:rPr>
        <w:t>3</w:t>
      </w:r>
      <w:r>
        <w:rPr>
          <w:rFonts w:ascii="Times New Roman" w:hAnsi="Times New Roman" w:cs="Times New Roman"/>
          <w:sz w:val="28"/>
          <w:szCs w:val="28"/>
          <w:lang w:val="uk-UA"/>
        </w:rPr>
        <w:t xml:space="preserve"> – </w:t>
      </w:r>
      <w:r w:rsidR="008624AA" w:rsidRPr="008C1AFF">
        <w:rPr>
          <w:rFonts w:ascii="Times New Roman" w:hAnsi="Times New Roman" w:cs="Times New Roman"/>
          <w:sz w:val="28"/>
          <w:szCs w:val="28"/>
          <w:lang w:val="uk-UA"/>
        </w:rPr>
        <w:t>пневматична гвинтівка</w:t>
      </w:r>
      <w:r w:rsidR="008624AA">
        <w:rPr>
          <w:rFonts w:ascii="Times New Roman" w:hAnsi="Times New Roman" w:cs="Times New Roman"/>
          <w:sz w:val="28"/>
          <w:szCs w:val="28"/>
          <w:lang w:val="uk-UA"/>
        </w:rPr>
        <w:t>, дистанція 10 м,</w:t>
      </w:r>
      <w:r w:rsidR="008624AA" w:rsidRPr="008C1AFF">
        <w:rPr>
          <w:rFonts w:ascii="Times New Roman" w:hAnsi="Times New Roman" w:cs="Times New Roman"/>
          <w:sz w:val="28"/>
          <w:szCs w:val="28"/>
          <w:lang w:val="uk-UA"/>
        </w:rPr>
        <w:t xml:space="preserve"> </w:t>
      </w:r>
      <w:r w:rsidR="003915DE">
        <w:rPr>
          <w:rFonts w:ascii="Times New Roman" w:hAnsi="Times New Roman" w:cs="Times New Roman"/>
          <w:sz w:val="28"/>
          <w:szCs w:val="28"/>
          <w:lang w:val="uk-UA"/>
        </w:rPr>
        <w:t>положення</w:t>
      </w:r>
      <w:r>
        <w:rPr>
          <w:rFonts w:ascii="Times New Roman" w:hAnsi="Times New Roman" w:cs="Times New Roman"/>
          <w:sz w:val="28"/>
          <w:szCs w:val="28"/>
          <w:lang w:val="uk-UA"/>
        </w:rPr>
        <w:t xml:space="preserve"> лежачи</w:t>
      </w:r>
      <w:r w:rsidR="008624AA">
        <w:rPr>
          <w:rFonts w:ascii="Times New Roman" w:hAnsi="Times New Roman" w:cs="Times New Roman"/>
          <w:sz w:val="28"/>
          <w:szCs w:val="28"/>
          <w:lang w:val="uk-UA"/>
        </w:rPr>
        <w:t>,</w:t>
      </w:r>
      <w:r>
        <w:rPr>
          <w:rFonts w:ascii="Times New Roman" w:hAnsi="Times New Roman" w:cs="Times New Roman"/>
          <w:sz w:val="28"/>
          <w:szCs w:val="28"/>
          <w:lang w:val="uk-UA"/>
        </w:rPr>
        <w:t xml:space="preserve"> 50 хвилин на виконання 60 залікових пострілів. Особливість </w:t>
      </w:r>
      <w:r w:rsidR="00855960">
        <w:rPr>
          <w:rFonts w:ascii="Times New Roman" w:hAnsi="Times New Roman" w:cs="Times New Roman"/>
          <w:sz w:val="28"/>
          <w:szCs w:val="28"/>
          <w:lang w:val="uk-UA"/>
        </w:rPr>
        <w:t>вправи</w:t>
      </w:r>
      <w:r>
        <w:rPr>
          <w:rFonts w:ascii="Times New Roman" w:hAnsi="Times New Roman" w:cs="Times New Roman"/>
          <w:sz w:val="28"/>
          <w:szCs w:val="28"/>
          <w:lang w:val="uk-UA"/>
        </w:rPr>
        <w:t xml:space="preserve"> вимагає залучення додаткових технічних </w:t>
      </w:r>
      <w:r w:rsidR="008624AA">
        <w:rPr>
          <w:rFonts w:ascii="Times New Roman" w:hAnsi="Times New Roman" w:cs="Times New Roman"/>
          <w:sz w:val="28"/>
          <w:szCs w:val="28"/>
          <w:lang w:val="uk-UA"/>
        </w:rPr>
        <w:t xml:space="preserve">засобів, адаптованих до вимог виду стрільби та особливостей вправ або фізичних обмежень спортсмена з УОРА. </w:t>
      </w:r>
      <w:r>
        <w:rPr>
          <w:rFonts w:ascii="Times New Roman" w:hAnsi="Times New Roman" w:cs="Times New Roman"/>
          <w:sz w:val="28"/>
          <w:szCs w:val="28"/>
          <w:lang w:val="uk-UA"/>
        </w:rPr>
        <w:t xml:space="preserve"> </w:t>
      </w:r>
      <w:r w:rsidR="008624AA">
        <w:rPr>
          <w:rFonts w:ascii="Times New Roman" w:hAnsi="Times New Roman" w:cs="Times New Roman"/>
          <w:sz w:val="28"/>
          <w:szCs w:val="28"/>
          <w:lang w:val="uk-UA"/>
        </w:rPr>
        <w:t xml:space="preserve">Це спеціальне </w:t>
      </w:r>
      <w:r>
        <w:rPr>
          <w:rFonts w:ascii="Times New Roman" w:hAnsi="Times New Roman" w:cs="Times New Roman"/>
          <w:sz w:val="28"/>
          <w:szCs w:val="28"/>
          <w:lang w:val="uk-UA"/>
        </w:rPr>
        <w:t>обладнання</w:t>
      </w:r>
      <w:r w:rsidR="008624AA">
        <w:rPr>
          <w:rFonts w:ascii="Times New Roman" w:hAnsi="Times New Roman" w:cs="Times New Roman"/>
          <w:sz w:val="28"/>
          <w:szCs w:val="28"/>
          <w:lang w:val="uk-UA"/>
        </w:rPr>
        <w:t>:</w:t>
      </w:r>
      <w:r>
        <w:rPr>
          <w:rFonts w:ascii="Times New Roman" w:hAnsi="Times New Roman" w:cs="Times New Roman"/>
          <w:sz w:val="28"/>
          <w:szCs w:val="28"/>
          <w:lang w:val="uk-UA"/>
        </w:rPr>
        <w:t xml:space="preserve"> професійний стіл, ремінь для стрільби </w:t>
      </w:r>
      <w:r w:rsidR="00486049">
        <w:rPr>
          <w:rFonts w:ascii="Times New Roman" w:hAnsi="Times New Roman" w:cs="Times New Roman"/>
          <w:sz w:val="28"/>
          <w:szCs w:val="28"/>
          <w:lang w:val="uk-UA"/>
        </w:rPr>
        <w:t xml:space="preserve">у </w:t>
      </w:r>
      <w:r>
        <w:rPr>
          <w:rFonts w:ascii="Times New Roman" w:hAnsi="Times New Roman" w:cs="Times New Roman"/>
          <w:sz w:val="28"/>
          <w:szCs w:val="28"/>
          <w:lang w:val="uk-UA"/>
        </w:rPr>
        <w:t>вправ</w:t>
      </w:r>
      <w:r w:rsidR="00486049">
        <w:rPr>
          <w:rFonts w:ascii="Times New Roman" w:hAnsi="Times New Roman" w:cs="Times New Roman"/>
          <w:sz w:val="28"/>
          <w:szCs w:val="28"/>
          <w:lang w:val="uk-UA"/>
        </w:rPr>
        <w:t>ах</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лежачи та з коліна</w:t>
      </w:r>
      <w:r w:rsidR="00486049">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r w:rsidR="008624AA">
        <w:rPr>
          <w:rFonts w:ascii="Times New Roman" w:hAnsi="Times New Roman" w:cs="Times New Roman"/>
          <w:sz w:val="28"/>
          <w:szCs w:val="28"/>
          <w:lang w:val="uk-UA"/>
        </w:rPr>
        <w:t>Т</w:t>
      </w:r>
      <w:r>
        <w:rPr>
          <w:rFonts w:ascii="Times New Roman" w:hAnsi="Times New Roman" w:cs="Times New Roman"/>
          <w:sz w:val="28"/>
          <w:szCs w:val="28"/>
          <w:lang w:val="uk-UA"/>
        </w:rPr>
        <w:t xml:space="preserve">ехнічні характеристики та вимоги </w:t>
      </w:r>
      <w:r w:rsidR="008624AA">
        <w:rPr>
          <w:rFonts w:ascii="Times New Roman" w:hAnsi="Times New Roman" w:cs="Times New Roman"/>
          <w:sz w:val="28"/>
          <w:szCs w:val="28"/>
          <w:lang w:val="uk-UA"/>
        </w:rPr>
        <w:t>до обладнання ви</w:t>
      </w:r>
      <w:r>
        <w:rPr>
          <w:rFonts w:ascii="Times New Roman" w:hAnsi="Times New Roman" w:cs="Times New Roman"/>
          <w:sz w:val="28"/>
          <w:szCs w:val="28"/>
          <w:lang w:val="uk-UA"/>
        </w:rPr>
        <w:t>значені в правилах Міжнародного паралімпійського комітету</w:t>
      </w:r>
      <w:r w:rsidR="00486049">
        <w:rPr>
          <w:rFonts w:ascii="Times New Roman" w:hAnsi="Times New Roman" w:cs="Times New Roman"/>
          <w:sz w:val="28"/>
          <w:szCs w:val="28"/>
          <w:lang w:val="uk-UA"/>
        </w:rPr>
        <w:t>.</w:t>
      </w:r>
    </w:p>
    <w:p w:rsidR="00486049" w:rsidRDefault="00486049"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Вправа </w:t>
      </w:r>
      <w:r w:rsidRPr="008C1AFF">
        <w:rPr>
          <w:rFonts w:ascii="Times New Roman" w:hAnsi="Times New Roman" w:cs="Times New Roman"/>
          <w:sz w:val="28"/>
          <w:szCs w:val="28"/>
          <w:lang w:val="en-GB"/>
        </w:rPr>
        <w:t>R</w:t>
      </w:r>
      <w:r w:rsidRPr="004B7543">
        <w:rPr>
          <w:rFonts w:ascii="Times New Roman" w:hAnsi="Times New Roman" w:cs="Times New Roman"/>
          <w:sz w:val="28"/>
          <w:szCs w:val="28"/>
          <w:lang w:val="uk-UA"/>
        </w:rPr>
        <w:t xml:space="preserve">6 – </w:t>
      </w:r>
      <w:r>
        <w:rPr>
          <w:rFonts w:ascii="Times New Roman" w:hAnsi="Times New Roman" w:cs="Times New Roman"/>
          <w:sz w:val="28"/>
          <w:szCs w:val="28"/>
          <w:lang w:val="uk-UA"/>
        </w:rPr>
        <w:t>малокаліберна гвинтівка</w:t>
      </w:r>
      <w:r w:rsidR="00855960">
        <w:rPr>
          <w:rFonts w:ascii="Times New Roman" w:hAnsi="Times New Roman" w:cs="Times New Roman"/>
          <w:sz w:val="28"/>
          <w:szCs w:val="28"/>
          <w:lang w:val="uk-UA"/>
        </w:rPr>
        <w:t xml:space="preserve"> (рис.1)</w:t>
      </w:r>
      <w:r>
        <w:rPr>
          <w:rFonts w:ascii="Times New Roman" w:hAnsi="Times New Roman" w:cs="Times New Roman"/>
          <w:sz w:val="28"/>
          <w:szCs w:val="28"/>
          <w:lang w:val="uk-UA"/>
        </w:rPr>
        <w:t xml:space="preserve">, </w:t>
      </w:r>
      <w:r w:rsidR="003915DE">
        <w:rPr>
          <w:rFonts w:ascii="Times New Roman" w:hAnsi="Times New Roman" w:cs="Times New Roman"/>
          <w:sz w:val="28"/>
          <w:szCs w:val="28"/>
          <w:lang w:val="uk-UA"/>
        </w:rPr>
        <w:t>положення</w:t>
      </w:r>
      <w:r>
        <w:rPr>
          <w:rFonts w:ascii="Times New Roman" w:hAnsi="Times New Roman" w:cs="Times New Roman"/>
          <w:sz w:val="28"/>
          <w:szCs w:val="28"/>
          <w:lang w:val="uk-UA"/>
        </w:rPr>
        <w:t xml:space="preserve"> лежачи на 50</w:t>
      </w:r>
      <w:r w:rsidR="00855960">
        <w:rPr>
          <w:rFonts w:ascii="Times New Roman" w:hAnsi="Times New Roman" w:cs="Times New Roman"/>
          <w:sz w:val="28"/>
          <w:szCs w:val="28"/>
          <w:lang w:val="uk-UA"/>
        </w:rPr>
        <w:t xml:space="preserve"> </w:t>
      </w:r>
      <w:r>
        <w:rPr>
          <w:rFonts w:ascii="Times New Roman" w:hAnsi="Times New Roman" w:cs="Times New Roman"/>
          <w:sz w:val="28"/>
          <w:szCs w:val="28"/>
          <w:lang w:val="uk-UA"/>
        </w:rPr>
        <w:t>м. Особливість даної зброї – специфіка набоїв калібром 5,6</w:t>
      </w:r>
      <w:r w:rsidRPr="004B754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мм </w:t>
      </w:r>
      <w:r w:rsidRPr="004B7543">
        <w:rPr>
          <w:rFonts w:ascii="Times New Roman" w:hAnsi="Times New Roman" w:cs="Times New Roman"/>
          <w:sz w:val="28"/>
          <w:szCs w:val="28"/>
          <w:lang w:val="uk-UA"/>
        </w:rPr>
        <w:t>(</w:t>
      </w:r>
      <w:r>
        <w:rPr>
          <w:rFonts w:ascii="Times New Roman" w:hAnsi="Times New Roman" w:cs="Times New Roman"/>
          <w:sz w:val="28"/>
          <w:szCs w:val="28"/>
          <w:lang w:val="uk-UA"/>
        </w:rPr>
        <w:t xml:space="preserve">міжнародний стандарт </w:t>
      </w:r>
      <w:r>
        <w:rPr>
          <w:rFonts w:ascii="Times New Roman" w:hAnsi="Times New Roman" w:cs="Times New Roman"/>
          <w:sz w:val="28"/>
          <w:szCs w:val="28"/>
          <w:lang w:val="en-GB"/>
        </w:rPr>
        <w:t>cal</w:t>
      </w:r>
      <w:r w:rsidRPr="004B7543">
        <w:rPr>
          <w:rFonts w:ascii="Times New Roman" w:hAnsi="Times New Roman" w:cs="Times New Roman"/>
          <w:sz w:val="28"/>
          <w:szCs w:val="28"/>
          <w:lang w:val="uk-UA"/>
        </w:rPr>
        <w:t xml:space="preserve"> 22</w:t>
      </w:r>
      <w:r>
        <w:rPr>
          <w:rFonts w:ascii="Times New Roman" w:hAnsi="Times New Roman" w:cs="Times New Roman"/>
          <w:sz w:val="28"/>
          <w:szCs w:val="28"/>
          <w:lang w:val="uk-UA"/>
        </w:rPr>
        <w:t xml:space="preserve">) на відміну від пневматичних видів зброї калібру 4,3 мм. Це </w:t>
      </w:r>
      <w:r w:rsidRPr="00A439FB">
        <w:rPr>
          <w:rFonts w:ascii="Times New Roman" w:hAnsi="Times New Roman" w:cs="Times New Roman"/>
          <w:sz w:val="28"/>
          <w:szCs w:val="28"/>
          <w:lang w:val="uk-UA"/>
        </w:rPr>
        <w:t>малокаліберний унітарний</w:t>
      </w:r>
      <w:r w:rsidRPr="00287076">
        <w:rPr>
          <w:rFonts w:ascii="Times New Roman" w:hAnsi="Times New Roman" w:cs="Times New Roman"/>
          <w:sz w:val="28"/>
          <w:szCs w:val="28"/>
        </w:rPr>
        <w:t> </w:t>
      </w:r>
      <w:r w:rsidRPr="00A439FB">
        <w:rPr>
          <w:rFonts w:ascii="Times New Roman" w:hAnsi="Times New Roman" w:cs="Times New Roman"/>
          <w:sz w:val="28"/>
          <w:szCs w:val="28"/>
          <w:lang w:val="uk-UA"/>
        </w:rPr>
        <w:t>патрон кільцевого займання</w:t>
      </w:r>
      <w:r>
        <w:rPr>
          <w:rFonts w:ascii="Times New Roman" w:hAnsi="Times New Roman" w:cs="Times New Roman"/>
          <w:sz w:val="28"/>
          <w:szCs w:val="28"/>
          <w:lang w:val="uk-UA"/>
        </w:rPr>
        <w:t xml:space="preserve">, </w:t>
      </w:r>
      <w:r w:rsidRPr="00A439FB">
        <w:rPr>
          <w:rFonts w:ascii="Times New Roman" w:hAnsi="Times New Roman" w:cs="Times New Roman"/>
          <w:sz w:val="28"/>
          <w:szCs w:val="28"/>
          <w:lang w:val="uk-UA"/>
        </w:rPr>
        <w:t>у як</w:t>
      </w:r>
      <w:r w:rsidR="003915DE">
        <w:rPr>
          <w:rFonts w:ascii="Times New Roman" w:hAnsi="Times New Roman" w:cs="Times New Roman"/>
          <w:sz w:val="28"/>
          <w:szCs w:val="28"/>
          <w:lang w:val="uk-UA"/>
        </w:rPr>
        <w:t>ого</w:t>
      </w:r>
      <w:r w:rsidRPr="00287076">
        <w:rPr>
          <w:rFonts w:ascii="Times New Roman" w:hAnsi="Times New Roman" w:cs="Times New Roman"/>
          <w:sz w:val="28"/>
          <w:szCs w:val="28"/>
        </w:rPr>
        <w:t> </w:t>
      </w:r>
      <w:r w:rsidRPr="00A439FB">
        <w:rPr>
          <w:rFonts w:ascii="Times New Roman" w:hAnsi="Times New Roman" w:cs="Times New Roman"/>
          <w:sz w:val="28"/>
          <w:szCs w:val="28"/>
          <w:lang w:val="uk-UA"/>
        </w:rPr>
        <w:t>бойок</w:t>
      </w:r>
      <w:r w:rsidRPr="00287076">
        <w:rPr>
          <w:rFonts w:ascii="Times New Roman" w:hAnsi="Times New Roman" w:cs="Times New Roman"/>
          <w:sz w:val="28"/>
          <w:szCs w:val="28"/>
        </w:rPr>
        <w:t> </w:t>
      </w:r>
      <w:r w:rsidRPr="00A439FB">
        <w:rPr>
          <w:rFonts w:ascii="Times New Roman" w:hAnsi="Times New Roman" w:cs="Times New Roman"/>
          <w:sz w:val="28"/>
          <w:szCs w:val="28"/>
          <w:lang w:val="uk-UA"/>
        </w:rPr>
        <w:t xml:space="preserve">при стрільбі б'є </w:t>
      </w:r>
      <w:r w:rsidR="003915DE">
        <w:rPr>
          <w:rFonts w:ascii="Times New Roman" w:hAnsi="Times New Roman" w:cs="Times New Roman"/>
          <w:sz w:val="28"/>
          <w:szCs w:val="28"/>
          <w:lang w:val="uk-UA"/>
        </w:rPr>
        <w:t xml:space="preserve">у </w:t>
      </w:r>
      <w:r w:rsidRPr="00A439FB">
        <w:rPr>
          <w:rFonts w:ascii="Times New Roman" w:hAnsi="Times New Roman" w:cs="Times New Roman"/>
          <w:sz w:val="28"/>
          <w:szCs w:val="28"/>
          <w:lang w:val="uk-UA"/>
        </w:rPr>
        <w:t>периферичну частину донця (фланець)</w:t>
      </w:r>
      <w:r w:rsidRPr="00287076">
        <w:rPr>
          <w:rFonts w:ascii="Times New Roman" w:hAnsi="Times New Roman" w:cs="Times New Roman"/>
          <w:sz w:val="28"/>
          <w:szCs w:val="28"/>
        </w:rPr>
        <w:t> </w:t>
      </w:r>
      <w:r w:rsidRPr="00A439FB">
        <w:rPr>
          <w:rFonts w:ascii="Times New Roman" w:hAnsi="Times New Roman" w:cs="Times New Roman"/>
          <w:sz w:val="28"/>
          <w:szCs w:val="28"/>
          <w:lang w:val="uk-UA"/>
        </w:rPr>
        <w:t>гільзи.</w:t>
      </w:r>
      <w:r w:rsidRPr="00287076">
        <w:rPr>
          <w:rFonts w:ascii="Times New Roman" w:hAnsi="Times New Roman" w:cs="Times New Roman"/>
          <w:sz w:val="28"/>
          <w:szCs w:val="28"/>
        </w:rPr>
        <w:t> Капсул</w:t>
      </w:r>
      <w:r>
        <w:rPr>
          <w:rFonts w:ascii="Times New Roman" w:hAnsi="Times New Roman" w:cs="Times New Roman"/>
          <w:sz w:val="28"/>
          <w:szCs w:val="28"/>
          <w:lang w:val="uk-UA"/>
        </w:rPr>
        <w:t>и</w:t>
      </w:r>
      <w:r w:rsidRPr="00287076">
        <w:rPr>
          <w:rFonts w:ascii="Times New Roman" w:hAnsi="Times New Roman" w:cs="Times New Roman"/>
          <w:sz w:val="28"/>
          <w:szCs w:val="28"/>
        </w:rPr>
        <w:t> як</w:t>
      </w:r>
      <w:r>
        <w:rPr>
          <w:rFonts w:ascii="Times New Roman" w:hAnsi="Times New Roman" w:cs="Times New Roman"/>
          <w:sz w:val="28"/>
          <w:szCs w:val="28"/>
          <w:lang w:val="uk-UA"/>
        </w:rPr>
        <w:t xml:space="preserve"> </w:t>
      </w:r>
      <w:r w:rsidRPr="00287076">
        <w:rPr>
          <w:rFonts w:ascii="Times New Roman" w:hAnsi="Times New Roman" w:cs="Times New Roman"/>
          <w:sz w:val="28"/>
          <w:szCs w:val="28"/>
        </w:rPr>
        <w:t>самостійно</w:t>
      </w:r>
      <w:r>
        <w:rPr>
          <w:rFonts w:ascii="Times New Roman" w:hAnsi="Times New Roman" w:cs="Times New Roman"/>
          <w:sz w:val="28"/>
          <w:szCs w:val="28"/>
          <w:lang w:val="uk-UA"/>
        </w:rPr>
        <w:t>ї</w:t>
      </w:r>
      <w:r w:rsidRPr="00287076">
        <w:rPr>
          <w:rFonts w:ascii="Times New Roman" w:hAnsi="Times New Roman" w:cs="Times New Roman"/>
          <w:sz w:val="28"/>
          <w:szCs w:val="28"/>
        </w:rPr>
        <w:t xml:space="preserve"> одиниці немає,</w:t>
      </w:r>
      <w:r>
        <w:rPr>
          <w:rFonts w:ascii="Times New Roman" w:hAnsi="Times New Roman" w:cs="Times New Roman"/>
          <w:sz w:val="28"/>
          <w:szCs w:val="28"/>
          <w:lang w:val="uk-UA"/>
        </w:rPr>
        <w:t xml:space="preserve"> </w:t>
      </w:r>
      <w:r w:rsidRPr="00287076">
        <w:rPr>
          <w:rFonts w:ascii="Times New Roman" w:hAnsi="Times New Roman" w:cs="Times New Roman"/>
          <w:sz w:val="28"/>
          <w:szCs w:val="28"/>
        </w:rPr>
        <w:t>ударний склад </w:t>
      </w:r>
      <w:r>
        <w:rPr>
          <w:rFonts w:ascii="Times New Roman" w:hAnsi="Times New Roman" w:cs="Times New Roman"/>
          <w:sz w:val="28"/>
          <w:szCs w:val="28"/>
          <w:lang w:val="uk-UA"/>
        </w:rPr>
        <w:t xml:space="preserve"> </w:t>
      </w:r>
      <w:r w:rsidRPr="00287076">
        <w:rPr>
          <w:rFonts w:ascii="Times New Roman" w:hAnsi="Times New Roman" w:cs="Times New Roman"/>
          <w:sz w:val="28"/>
          <w:szCs w:val="28"/>
        </w:rPr>
        <w:t xml:space="preserve">запресований </w:t>
      </w:r>
      <w:r>
        <w:rPr>
          <w:rFonts w:ascii="Times New Roman" w:hAnsi="Times New Roman" w:cs="Times New Roman"/>
          <w:sz w:val="28"/>
          <w:szCs w:val="28"/>
          <w:lang w:val="uk-UA"/>
        </w:rPr>
        <w:t>безпосередньо до</w:t>
      </w:r>
      <w:r w:rsidRPr="00287076">
        <w:rPr>
          <w:rFonts w:ascii="Times New Roman" w:hAnsi="Times New Roman" w:cs="Times New Roman"/>
          <w:sz w:val="28"/>
          <w:szCs w:val="28"/>
        </w:rPr>
        <w:t xml:space="preserve"> дн</w:t>
      </w:r>
      <w:r>
        <w:rPr>
          <w:rFonts w:ascii="Times New Roman" w:hAnsi="Times New Roman" w:cs="Times New Roman"/>
          <w:sz w:val="28"/>
          <w:szCs w:val="28"/>
          <w:lang w:val="uk-UA"/>
        </w:rPr>
        <w:t>а</w:t>
      </w:r>
      <w:r w:rsidRPr="00287076">
        <w:rPr>
          <w:rFonts w:ascii="Times New Roman" w:hAnsi="Times New Roman" w:cs="Times New Roman"/>
          <w:sz w:val="28"/>
          <w:szCs w:val="28"/>
        </w:rPr>
        <w:t xml:space="preserve"> гільзи</w:t>
      </w:r>
      <w:r>
        <w:rPr>
          <w:rFonts w:ascii="Times New Roman" w:hAnsi="Times New Roman" w:cs="Times New Roman"/>
          <w:sz w:val="28"/>
          <w:szCs w:val="28"/>
          <w:lang w:val="uk-UA"/>
        </w:rPr>
        <w:t>.</w:t>
      </w:r>
      <w:r w:rsidRPr="00287076">
        <w:rPr>
          <w:rFonts w:ascii="Times New Roman" w:hAnsi="Times New Roman" w:cs="Times New Roman"/>
          <w:sz w:val="28"/>
          <w:szCs w:val="28"/>
        </w:rPr>
        <w:t> Куля патрона зазвичай цільносвинцова (безоболочкова). </w:t>
      </w:r>
    </w:p>
    <w:p w:rsidR="00486049" w:rsidRDefault="00486049"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Вправа </w:t>
      </w:r>
      <w:r w:rsidRPr="008C1AFF">
        <w:rPr>
          <w:rFonts w:ascii="Times New Roman" w:hAnsi="Times New Roman" w:cs="Times New Roman"/>
          <w:sz w:val="28"/>
          <w:szCs w:val="28"/>
          <w:lang w:val="en-GB"/>
        </w:rPr>
        <w:t>R</w:t>
      </w:r>
      <w:r w:rsidRPr="000878B2">
        <w:rPr>
          <w:rFonts w:ascii="Times New Roman" w:hAnsi="Times New Roman" w:cs="Times New Roman"/>
          <w:sz w:val="28"/>
          <w:szCs w:val="28"/>
          <w:lang w:val="uk-UA"/>
        </w:rPr>
        <w:t>8</w:t>
      </w:r>
      <w:r>
        <w:rPr>
          <w:rFonts w:ascii="Times New Roman" w:hAnsi="Times New Roman" w:cs="Times New Roman"/>
          <w:sz w:val="28"/>
          <w:szCs w:val="28"/>
          <w:lang w:val="uk-UA"/>
        </w:rPr>
        <w:t xml:space="preserve"> має назву «стандарт», мульти-вправа, яка комбінує виконання стрільби з трьох положень: з коліна, лежачи, стоячи. Найбільш складна вправа на 50 м тривалістю 2 год. 45 хвилин. Складається із 40 пострілів </w:t>
      </w:r>
      <w:r w:rsidR="00F37FE7">
        <w:rPr>
          <w:rFonts w:ascii="Times New Roman" w:hAnsi="Times New Roman" w:cs="Times New Roman"/>
          <w:sz w:val="28"/>
          <w:szCs w:val="28"/>
          <w:lang w:val="uk-UA"/>
        </w:rPr>
        <w:t xml:space="preserve">із </w:t>
      </w:r>
      <w:r>
        <w:rPr>
          <w:rFonts w:ascii="Times New Roman" w:hAnsi="Times New Roman" w:cs="Times New Roman"/>
          <w:sz w:val="28"/>
          <w:szCs w:val="28"/>
          <w:lang w:val="uk-UA"/>
        </w:rPr>
        <w:t xml:space="preserve">кожного положення, плюс пробні постріли 15 хвилин, що сумарно складає 180-200 пострілів за один старт. Згідно із методикою підготовки спортсменів  </w:t>
      </w:r>
      <w:r w:rsidR="009679BA">
        <w:rPr>
          <w:rFonts w:ascii="Times New Roman" w:hAnsi="Times New Roman" w:cs="Times New Roman"/>
          <w:sz w:val="28"/>
          <w:szCs w:val="28"/>
          <w:lang w:val="uk-UA"/>
        </w:rPr>
        <w:t xml:space="preserve">на </w:t>
      </w:r>
      <w:r>
        <w:rPr>
          <w:rFonts w:ascii="Times New Roman" w:hAnsi="Times New Roman" w:cs="Times New Roman"/>
          <w:sz w:val="28"/>
          <w:szCs w:val="28"/>
          <w:lang w:val="uk-UA"/>
        </w:rPr>
        <w:t>тренуванн</w:t>
      </w:r>
      <w:r w:rsidR="009679BA">
        <w:rPr>
          <w:rFonts w:ascii="Times New Roman" w:hAnsi="Times New Roman" w:cs="Times New Roman"/>
          <w:sz w:val="28"/>
          <w:szCs w:val="28"/>
          <w:lang w:val="uk-UA"/>
        </w:rPr>
        <w:t>і необхідно</w:t>
      </w:r>
      <w:r>
        <w:rPr>
          <w:rFonts w:ascii="Times New Roman" w:hAnsi="Times New Roman" w:cs="Times New Roman"/>
          <w:sz w:val="28"/>
          <w:szCs w:val="28"/>
          <w:lang w:val="uk-UA"/>
        </w:rPr>
        <w:t xml:space="preserve"> викона</w:t>
      </w:r>
      <w:r w:rsidR="009679BA">
        <w:rPr>
          <w:rFonts w:ascii="Times New Roman" w:hAnsi="Times New Roman" w:cs="Times New Roman"/>
          <w:sz w:val="28"/>
          <w:szCs w:val="28"/>
          <w:lang w:val="uk-UA"/>
        </w:rPr>
        <w:t>ти</w:t>
      </w:r>
      <w:r>
        <w:rPr>
          <w:rFonts w:ascii="Times New Roman" w:hAnsi="Times New Roman" w:cs="Times New Roman"/>
          <w:sz w:val="28"/>
          <w:szCs w:val="28"/>
          <w:lang w:val="uk-UA"/>
        </w:rPr>
        <w:t xml:space="preserve"> об</w:t>
      </w:r>
      <w:r w:rsidR="009679BA">
        <w:rPr>
          <w:rFonts w:ascii="Times New Roman" w:hAnsi="Times New Roman" w:cs="Times New Roman"/>
          <w:sz w:val="28"/>
          <w:szCs w:val="28"/>
          <w:lang w:val="uk-UA"/>
        </w:rPr>
        <w:t>сяг</w:t>
      </w:r>
      <w:r>
        <w:rPr>
          <w:rFonts w:ascii="Times New Roman" w:hAnsi="Times New Roman" w:cs="Times New Roman"/>
          <w:sz w:val="28"/>
          <w:szCs w:val="28"/>
          <w:lang w:val="uk-UA"/>
        </w:rPr>
        <w:t xml:space="preserve"> роботи у 1,5-2 рази більший за змагальний, що </w:t>
      </w:r>
      <w:r w:rsidR="00F37FE7">
        <w:rPr>
          <w:rFonts w:ascii="Times New Roman" w:hAnsi="Times New Roman" w:cs="Times New Roman"/>
          <w:sz w:val="28"/>
          <w:szCs w:val="28"/>
          <w:lang w:val="uk-UA"/>
        </w:rPr>
        <w:t>забезпеч</w:t>
      </w:r>
      <w:r w:rsidR="009679BA">
        <w:rPr>
          <w:rFonts w:ascii="Times New Roman" w:hAnsi="Times New Roman" w:cs="Times New Roman"/>
          <w:sz w:val="28"/>
          <w:szCs w:val="28"/>
          <w:lang w:val="uk-UA"/>
        </w:rPr>
        <w:t>ить</w:t>
      </w:r>
      <w:r>
        <w:rPr>
          <w:rFonts w:ascii="Times New Roman" w:hAnsi="Times New Roman" w:cs="Times New Roman"/>
          <w:sz w:val="28"/>
          <w:szCs w:val="28"/>
          <w:lang w:val="uk-UA"/>
        </w:rPr>
        <w:t xml:space="preserve"> розвиток спеціальної фізичної та психологічної витривалості.</w:t>
      </w:r>
    </w:p>
    <w:p w:rsidR="00FF1F23" w:rsidRPr="00FF1F23" w:rsidRDefault="00FF1F23" w:rsidP="003F7522">
      <w:pPr>
        <w:keepNext/>
        <w:spacing w:after="0" w:line="360" w:lineRule="auto"/>
        <w:ind w:firstLine="709"/>
        <w:contextualSpacing/>
        <w:jc w:val="both"/>
        <w:rPr>
          <w:lang w:val="uk-UA"/>
        </w:rPr>
      </w:pPr>
      <w:r w:rsidRPr="00FF1F23">
        <w:rPr>
          <w:rFonts w:ascii="Times New Roman" w:hAnsi="Times New Roman" w:cs="Times New Roman"/>
          <w:noProof/>
          <w:sz w:val="28"/>
          <w:szCs w:val="28"/>
        </w:rPr>
        <w:drawing>
          <wp:inline distT="0" distB="0" distL="0" distR="0">
            <wp:extent cx="5519109" cy="1863305"/>
            <wp:effectExtent l="19050" t="0" r="5391"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19109" cy="1863305"/>
                    </a:xfrm>
                    <a:prstGeom prst="rect">
                      <a:avLst/>
                    </a:prstGeom>
                  </pic:spPr>
                </pic:pic>
              </a:graphicData>
            </a:graphic>
          </wp:inline>
        </w:drawing>
      </w:r>
    </w:p>
    <w:p w:rsidR="00593A3B" w:rsidRDefault="00593A3B" w:rsidP="009F1BAE">
      <w:pPr>
        <w:pStyle w:val="a5"/>
        <w:spacing w:after="0" w:line="360" w:lineRule="auto"/>
        <w:jc w:val="both"/>
        <w:rPr>
          <w:rFonts w:ascii="Times New Roman" w:hAnsi="Times New Roman" w:cs="Times New Roman"/>
          <w:i w:val="0"/>
          <w:color w:val="000000" w:themeColor="text1"/>
          <w:sz w:val="28"/>
          <w:szCs w:val="28"/>
          <w:lang w:val="uk-UA"/>
        </w:rPr>
      </w:pPr>
      <w:r w:rsidRPr="00593A3B">
        <w:rPr>
          <w:rFonts w:ascii="Times New Roman" w:hAnsi="Times New Roman" w:cs="Times New Roman"/>
          <w:i w:val="0"/>
          <w:color w:val="000000" w:themeColor="text1"/>
          <w:sz w:val="28"/>
          <w:szCs w:val="28"/>
          <w:lang w:val="uk-UA"/>
        </w:rPr>
        <w:t xml:space="preserve">Рис. </w:t>
      </w:r>
      <w:r w:rsidR="00452681">
        <w:rPr>
          <w:rFonts w:ascii="Times New Roman" w:hAnsi="Times New Roman" w:cs="Times New Roman"/>
          <w:i w:val="0"/>
          <w:color w:val="000000" w:themeColor="text1"/>
          <w:sz w:val="28"/>
          <w:szCs w:val="28"/>
          <w:lang w:val="uk-UA"/>
        </w:rPr>
        <w:t>1</w:t>
      </w:r>
      <w:r w:rsidRPr="00593A3B">
        <w:rPr>
          <w:rFonts w:ascii="Times New Roman" w:hAnsi="Times New Roman" w:cs="Times New Roman"/>
          <w:i w:val="0"/>
          <w:color w:val="000000" w:themeColor="text1"/>
          <w:sz w:val="28"/>
          <w:szCs w:val="28"/>
          <w:lang w:val="uk-UA"/>
        </w:rPr>
        <w:t xml:space="preserve">. </w:t>
      </w:r>
      <w:r w:rsidRPr="00593A3B">
        <w:rPr>
          <w:rFonts w:ascii="Times New Roman" w:hAnsi="Times New Roman" w:cs="Times New Roman"/>
          <w:i w:val="0"/>
          <w:color w:val="000000" w:themeColor="text1"/>
          <w:sz w:val="28"/>
          <w:szCs w:val="28"/>
          <w:lang w:val="en-GB"/>
        </w:rPr>
        <w:t>Walther KK</w:t>
      </w:r>
      <w:r w:rsidR="00452681">
        <w:rPr>
          <w:rFonts w:ascii="Times New Roman" w:hAnsi="Times New Roman" w:cs="Times New Roman"/>
          <w:i w:val="0"/>
          <w:color w:val="000000" w:themeColor="text1"/>
          <w:sz w:val="28"/>
          <w:szCs w:val="28"/>
          <w:lang w:val="uk-UA"/>
        </w:rPr>
        <w:t xml:space="preserve"> </w:t>
      </w:r>
      <w:r w:rsidRPr="00593A3B">
        <w:rPr>
          <w:rFonts w:ascii="Times New Roman" w:hAnsi="Times New Roman" w:cs="Times New Roman"/>
          <w:i w:val="0"/>
          <w:color w:val="000000" w:themeColor="text1"/>
          <w:sz w:val="28"/>
          <w:szCs w:val="28"/>
          <w:lang w:val="en-GB"/>
        </w:rPr>
        <w:t>500 Expert</w:t>
      </w:r>
      <w:r w:rsidRPr="00593A3B">
        <w:rPr>
          <w:rFonts w:ascii="Times New Roman" w:hAnsi="Times New Roman" w:cs="Times New Roman"/>
          <w:i w:val="0"/>
          <w:color w:val="000000" w:themeColor="text1"/>
          <w:sz w:val="28"/>
          <w:szCs w:val="28"/>
          <w:lang w:val="uk-UA"/>
        </w:rPr>
        <w:t xml:space="preserve">. 6.270 кг. Малокаліберна гвинтівка рекордсменки світу у вправі </w:t>
      </w:r>
      <w:r w:rsidRPr="00593A3B">
        <w:rPr>
          <w:rFonts w:ascii="Times New Roman" w:hAnsi="Times New Roman" w:cs="Times New Roman"/>
          <w:i w:val="0"/>
          <w:color w:val="000000" w:themeColor="text1"/>
          <w:sz w:val="28"/>
          <w:szCs w:val="28"/>
          <w:lang w:val="en-GB"/>
        </w:rPr>
        <w:t>R</w:t>
      </w:r>
      <w:r w:rsidRPr="00593A3B">
        <w:rPr>
          <w:rFonts w:ascii="Times New Roman" w:hAnsi="Times New Roman" w:cs="Times New Roman"/>
          <w:i w:val="0"/>
          <w:color w:val="000000" w:themeColor="text1"/>
          <w:sz w:val="28"/>
          <w:szCs w:val="28"/>
          <w:lang w:val="uk-UA"/>
        </w:rPr>
        <w:t>8 Щетнік І.</w:t>
      </w:r>
    </w:p>
    <w:p w:rsidR="004D2396" w:rsidRDefault="004D2396"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8C1AFF">
        <w:rPr>
          <w:rFonts w:ascii="Times New Roman" w:hAnsi="Times New Roman" w:cs="Times New Roman"/>
          <w:sz w:val="28"/>
          <w:szCs w:val="28"/>
          <w:lang w:val="uk-UA"/>
        </w:rPr>
        <w:t xml:space="preserve">Вправа </w:t>
      </w:r>
      <w:r w:rsidRPr="008C1AFF">
        <w:rPr>
          <w:rFonts w:ascii="Times New Roman" w:hAnsi="Times New Roman" w:cs="Times New Roman"/>
          <w:sz w:val="28"/>
          <w:szCs w:val="28"/>
          <w:lang w:val="en-GB"/>
        </w:rPr>
        <w:t>R</w:t>
      </w:r>
      <w:r w:rsidRPr="00A439FB">
        <w:rPr>
          <w:rFonts w:ascii="Times New Roman" w:hAnsi="Times New Roman" w:cs="Times New Roman"/>
          <w:sz w:val="28"/>
          <w:szCs w:val="28"/>
          <w:lang w:val="uk-UA"/>
        </w:rPr>
        <w:t>10</w:t>
      </w:r>
      <w:r w:rsidRPr="008C1AF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C1AFF">
        <w:rPr>
          <w:rFonts w:ascii="Times New Roman" w:hAnsi="Times New Roman" w:cs="Times New Roman"/>
          <w:sz w:val="28"/>
          <w:szCs w:val="28"/>
          <w:lang w:val="uk-UA"/>
        </w:rPr>
        <w:t>мікс</w:t>
      </w:r>
      <w:r>
        <w:rPr>
          <w:rFonts w:ascii="Times New Roman" w:hAnsi="Times New Roman" w:cs="Times New Roman"/>
          <w:sz w:val="28"/>
          <w:szCs w:val="28"/>
          <w:lang w:val="uk-UA"/>
        </w:rPr>
        <w:t>»</w:t>
      </w:r>
      <w:r w:rsidRPr="008C1AFF">
        <w:rPr>
          <w:rFonts w:ascii="Times New Roman" w:hAnsi="Times New Roman" w:cs="Times New Roman"/>
          <w:sz w:val="28"/>
          <w:szCs w:val="28"/>
          <w:lang w:val="uk-UA"/>
        </w:rPr>
        <w:t xml:space="preserve"> виконується у парі </w:t>
      </w:r>
      <w:r>
        <w:rPr>
          <w:rFonts w:ascii="Times New Roman" w:hAnsi="Times New Roman" w:cs="Times New Roman"/>
          <w:sz w:val="28"/>
          <w:szCs w:val="28"/>
          <w:lang w:val="uk-UA"/>
        </w:rPr>
        <w:t>спортсменами однієї</w:t>
      </w:r>
      <w:r w:rsidRPr="008C1AFF">
        <w:rPr>
          <w:rFonts w:ascii="Times New Roman" w:hAnsi="Times New Roman" w:cs="Times New Roman"/>
          <w:sz w:val="28"/>
          <w:szCs w:val="28"/>
          <w:lang w:val="uk-UA"/>
        </w:rPr>
        <w:t xml:space="preserve"> країни</w:t>
      </w:r>
      <w:r>
        <w:rPr>
          <w:rFonts w:ascii="Times New Roman" w:hAnsi="Times New Roman" w:cs="Times New Roman"/>
          <w:sz w:val="28"/>
          <w:szCs w:val="28"/>
          <w:lang w:val="uk-UA"/>
        </w:rPr>
        <w:t>,</w:t>
      </w:r>
      <w:r w:rsidRPr="008C1AFF">
        <w:rPr>
          <w:rFonts w:ascii="Times New Roman" w:hAnsi="Times New Roman" w:cs="Times New Roman"/>
          <w:sz w:val="28"/>
          <w:szCs w:val="28"/>
          <w:lang w:val="uk-UA"/>
        </w:rPr>
        <w:t xml:space="preserve"> на</w:t>
      </w:r>
      <w:r>
        <w:rPr>
          <w:rFonts w:ascii="Times New Roman" w:hAnsi="Times New Roman" w:cs="Times New Roman"/>
          <w:sz w:val="28"/>
          <w:szCs w:val="28"/>
          <w:lang w:val="uk-UA"/>
        </w:rPr>
        <w:t>разі</w:t>
      </w:r>
      <w:r w:rsidRPr="008C1AFF">
        <w:rPr>
          <w:rFonts w:ascii="Times New Roman" w:hAnsi="Times New Roman" w:cs="Times New Roman"/>
          <w:sz w:val="28"/>
          <w:szCs w:val="28"/>
          <w:lang w:val="uk-UA"/>
        </w:rPr>
        <w:t xml:space="preserve"> не включена до програм літніх </w:t>
      </w:r>
      <w:r>
        <w:rPr>
          <w:rFonts w:ascii="Times New Roman" w:hAnsi="Times New Roman" w:cs="Times New Roman"/>
          <w:sz w:val="28"/>
          <w:szCs w:val="28"/>
          <w:lang w:val="uk-UA"/>
        </w:rPr>
        <w:t>П</w:t>
      </w:r>
      <w:r w:rsidRPr="008C1AFF">
        <w:rPr>
          <w:rFonts w:ascii="Times New Roman" w:hAnsi="Times New Roman" w:cs="Times New Roman"/>
          <w:sz w:val="28"/>
          <w:szCs w:val="28"/>
          <w:lang w:val="uk-UA"/>
        </w:rPr>
        <w:t xml:space="preserve">аралімпійських ігор, </w:t>
      </w:r>
      <w:r w:rsidR="000878B2">
        <w:rPr>
          <w:rFonts w:ascii="Times New Roman" w:hAnsi="Times New Roman" w:cs="Times New Roman"/>
          <w:sz w:val="28"/>
          <w:szCs w:val="28"/>
          <w:lang w:val="uk-UA"/>
        </w:rPr>
        <w:t xml:space="preserve">але </w:t>
      </w:r>
      <w:r w:rsidRPr="008C1AFF">
        <w:rPr>
          <w:rFonts w:ascii="Times New Roman" w:hAnsi="Times New Roman" w:cs="Times New Roman"/>
          <w:sz w:val="28"/>
          <w:szCs w:val="28"/>
          <w:lang w:val="uk-UA"/>
        </w:rPr>
        <w:t>розгляда</w:t>
      </w:r>
      <w:r>
        <w:rPr>
          <w:rFonts w:ascii="Times New Roman" w:hAnsi="Times New Roman" w:cs="Times New Roman"/>
          <w:sz w:val="28"/>
          <w:szCs w:val="28"/>
          <w:lang w:val="uk-UA"/>
        </w:rPr>
        <w:t xml:space="preserve">ється </w:t>
      </w:r>
      <w:r w:rsidRPr="008C1AFF">
        <w:rPr>
          <w:rFonts w:ascii="Times New Roman" w:hAnsi="Times New Roman" w:cs="Times New Roman"/>
          <w:sz w:val="28"/>
          <w:szCs w:val="28"/>
          <w:lang w:val="uk-UA"/>
        </w:rPr>
        <w:t xml:space="preserve">можливість </w:t>
      </w:r>
      <w:r>
        <w:rPr>
          <w:rFonts w:ascii="Times New Roman" w:hAnsi="Times New Roman" w:cs="Times New Roman"/>
          <w:sz w:val="28"/>
          <w:szCs w:val="28"/>
          <w:lang w:val="uk-UA"/>
        </w:rPr>
        <w:t>включення її до програми Паралімпійських ігор-</w:t>
      </w:r>
      <w:r w:rsidRPr="008C1AFF">
        <w:rPr>
          <w:rFonts w:ascii="Times New Roman" w:hAnsi="Times New Roman" w:cs="Times New Roman"/>
          <w:sz w:val="28"/>
          <w:szCs w:val="28"/>
          <w:lang w:val="uk-UA"/>
        </w:rPr>
        <w:t>2028</w:t>
      </w:r>
      <w:r>
        <w:rPr>
          <w:rFonts w:ascii="Times New Roman" w:hAnsi="Times New Roman" w:cs="Times New Roman"/>
          <w:sz w:val="28"/>
          <w:szCs w:val="28"/>
          <w:lang w:val="uk-UA"/>
        </w:rPr>
        <w:t>.</w:t>
      </w:r>
      <w:r w:rsidRPr="008C1AFF">
        <w:rPr>
          <w:rFonts w:ascii="Times New Roman" w:hAnsi="Times New Roman" w:cs="Times New Roman"/>
          <w:sz w:val="28"/>
          <w:szCs w:val="28"/>
          <w:lang w:val="uk-UA"/>
        </w:rPr>
        <w:t xml:space="preserve"> </w:t>
      </w:r>
    </w:p>
    <w:p w:rsidR="00A5202A" w:rsidRDefault="000878B2" w:rsidP="000878B2">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4D2396">
        <w:rPr>
          <w:rFonts w:ascii="Times New Roman" w:hAnsi="Times New Roman" w:cs="Times New Roman"/>
          <w:sz w:val="28"/>
          <w:szCs w:val="28"/>
          <w:lang w:val="uk-UA"/>
        </w:rPr>
        <w:t xml:space="preserve">Вправи </w:t>
      </w:r>
      <w:r w:rsidR="004D2396" w:rsidRPr="008C1AFF">
        <w:rPr>
          <w:rFonts w:ascii="Times New Roman" w:hAnsi="Times New Roman" w:cs="Times New Roman"/>
          <w:sz w:val="28"/>
          <w:szCs w:val="28"/>
          <w:lang w:val="en-GB"/>
        </w:rPr>
        <w:t>R</w:t>
      </w:r>
      <w:r w:rsidR="004D2396" w:rsidRPr="00A439FB">
        <w:rPr>
          <w:rFonts w:ascii="Times New Roman" w:hAnsi="Times New Roman" w:cs="Times New Roman"/>
          <w:sz w:val="28"/>
          <w:szCs w:val="28"/>
          <w:lang w:val="uk-UA"/>
        </w:rPr>
        <w:t xml:space="preserve">6, </w:t>
      </w:r>
      <w:r w:rsidR="004D2396" w:rsidRPr="008C1AFF">
        <w:rPr>
          <w:rFonts w:ascii="Times New Roman" w:hAnsi="Times New Roman" w:cs="Times New Roman"/>
          <w:sz w:val="28"/>
          <w:szCs w:val="28"/>
          <w:lang w:val="en-GB"/>
        </w:rPr>
        <w:t>R</w:t>
      </w:r>
      <w:r w:rsidR="004D2396" w:rsidRPr="00A439FB">
        <w:rPr>
          <w:rFonts w:ascii="Times New Roman" w:hAnsi="Times New Roman" w:cs="Times New Roman"/>
          <w:sz w:val="28"/>
          <w:szCs w:val="28"/>
          <w:lang w:val="uk-UA"/>
        </w:rPr>
        <w:t>3</w:t>
      </w:r>
      <w:r w:rsidR="004D2396">
        <w:rPr>
          <w:rFonts w:ascii="Times New Roman" w:hAnsi="Times New Roman" w:cs="Times New Roman"/>
          <w:sz w:val="28"/>
          <w:szCs w:val="28"/>
          <w:lang w:val="uk-UA"/>
        </w:rPr>
        <w:t xml:space="preserve"> на</w:t>
      </w:r>
      <w:r w:rsidR="004D2396" w:rsidRPr="008C1AFF">
        <w:rPr>
          <w:rFonts w:ascii="Times New Roman" w:hAnsi="Times New Roman" w:cs="Times New Roman"/>
          <w:sz w:val="28"/>
          <w:szCs w:val="28"/>
          <w:lang w:val="uk-UA"/>
        </w:rPr>
        <w:t xml:space="preserve"> дистанції 50 м та 10 </w:t>
      </w:r>
      <w:r w:rsidR="004D2396">
        <w:rPr>
          <w:rFonts w:ascii="Times New Roman" w:hAnsi="Times New Roman" w:cs="Times New Roman"/>
          <w:sz w:val="28"/>
          <w:szCs w:val="28"/>
          <w:lang w:val="uk-UA"/>
        </w:rPr>
        <w:t xml:space="preserve">м </w:t>
      </w:r>
      <w:r w:rsidR="004D2396" w:rsidRPr="008C1AFF">
        <w:rPr>
          <w:rFonts w:ascii="Times New Roman" w:hAnsi="Times New Roman" w:cs="Times New Roman"/>
          <w:sz w:val="28"/>
          <w:szCs w:val="28"/>
          <w:lang w:val="uk-UA"/>
        </w:rPr>
        <w:t xml:space="preserve">відповідно – змішані вправи лежачи, </w:t>
      </w:r>
      <w:r w:rsidR="00D75EDD">
        <w:rPr>
          <w:rFonts w:ascii="Times New Roman" w:hAnsi="Times New Roman" w:cs="Times New Roman"/>
          <w:sz w:val="28"/>
          <w:szCs w:val="28"/>
          <w:lang w:val="uk-UA"/>
        </w:rPr>
        <w:t>у яких</w:t>
      </w:r>
      <w:r w:rsidR="004D2396" w:rsidRPr="008C1AFF">
        <w:rPr>
          <w:rFonts w:ascii="Times New Roman" w:hAnsi="Times New Roman" w:cs="Times New Roman"/>
          <w:sz w:val="28"/>
          <w:szCs w:val="28"/>
          <w:lang w:val="uk-UA"/>
        </w:rPr>
        <w:t xml:space="preserve"> </w:t>
      </w:r>
      <w:r w:rsidR="004D2396">
        <w:rPr>
          <w:rFonts w:ascii="Times New Roman" w:hAnsi="Times New Roman" w:cs="Times New Roman"/>
          <w:sz w:val="28"/>
          <w:szCs w:val="28"/>
          <w:lang w:val="uk-UA"/>
        </w:rPr>
        <w:t>беруть</w:t>
      </w:r>
      <w:r w:rsidR="004D2396" w:rsidRPr="008C1AFF">
        <w:rPr>
          <w:rFonts w:ascii="Times New Roman" w:hAnsi="Times New Roman" w:cs="Times New Roman"/>
          <w:sz w:val="28"/>
          <w:szCs w:val="28"/>
          <w:lang w:val="uk-UA"/>
        </w:rPr>
        <w:t xml:space="preserve"> участь чоловіки та жінки. </w:t>
      </w:r>
    </w:p>
    <w:p w:rsidR="00A5202A" w:rsidRDefault="004309E7" w:rsidP="00396AD3">
      <w:pPr>
        <w:spacing w:after="0" w:line="360" w:lineRule="auto"/>
        <w:ind w:firstLine="709"/>
        <w:contextualSpacing/>
        <w:jc w:val="both"/>
        <w:rPr>
          <w:rFonts w:ascii="Times New Roman" w:hAnsi="Times New Roman" w:cs="Times New Roman"/>
          <w:sz w:val="28"/>
          <w:szCs w:val="28"/>
          <w:lang w:val="uk-UA"/>
        </w:rPr>
      </w:pPr>
      <w:r w:rsidRPr="00722AFD">
        <w:rPr>
          <w:b/>
          <w:sz w:val="28"/>
          <w:szCs w:val="28"/>
          <w:lang w:val="uk-UA"/>
        </w:rPr>
        <w:lastRenderedPageBreak/>
        <w:t>Результати дослідження</w:t>
      </w:r>
      <w:r>
        <w:rPr>
          <w:b/>
          <w:sz w:val="28"/>
          <w:szCs w:val="28"/>
          <w:lang w:val="uk-UA"/>
        </w:rPr>
        <w:t>.</w:t>
      </w:r>
      <w:r w:rsidR="009679BA">
        <w:rPr>
          <w:b/>
          <w:sz w:val="28"/>
          <w:szCs w:val="28"/>
          <w:lang w:val="uk-UA"/>
        </w:rPr>
        <w:t xml:space="preserve"> </w:t>
      </w:r>
      <w:r w:rsidR="00B7657C">
        <w:rPr>
          <w:rFonts w:ascii="Times New Roman" w:hAnsi="Times New Roman" w:cs="Times New Roman"/>
          <w:sz w:val="28"/>
          <w:szCs w:val="28"/>
          <w:lang w:val="uk-UA"/>
        </w:rPr>
        <w:t>Виконані дослідження о</w:t>
      </w:r>
      <w:r w:rsidR="00A5202A" w:rsidRPr="00684D46">
        <w:rPr>
          <w:rFonts w:ascii="Times New Roman" w:hAnsi="Times New Roman" w:cs="Times New Roman"/>
          <w:sz w:val="28"/>
          <w:szCs w:val="28"/>
          <w:lang w:val="uk-UA"/>
        </w:rPr>
        <w:t>сновни</w:t>
      </w:r>
      <w:r w:rsidR="00B7657C">
        <w:rPr>
          <w:rFonts w:ascii="Times New Roman" w:hAnsi="Times New Roman" w:cs="Times New Roman"/>
          <w:sz w:val="28"/>
          <w:szCs w:val="28"/>
          <w:lang w:val="uk-UA"/>
        </w:rPr>
        <w:t>х</w:t>
      </w:r>
      <w:r w:rsidR="00A5202A" w:rsidRPr="00684D46">
        <w:rPr>
          <w:rFonts w:ascii="Times New Roman" w:hAnsi="Times New Roman" w:cs="Times New Roman"/>
          <w:sz w:val="28"/>
          <w:szCs w:val="28"/>
          <w:lang w:val="uk-UA"/>
        </w:rPr>
        <w:t xml:space="preserve"> засоб</w:t>
      </w:r>
      <w:r w:rsidR="00B7657C">
        <w:rPr>
          <w:rFonts w:ascii="Times New Roman" w:hAnsi="Times New Roman" w:cs="Times New Roman"/>
          <w:sz w:val="28"/>
          <w:szCs w:val="28"/>
          <w:lang w:val="uk-UA"/>
        </w:rPr>
        <w:t>ів</w:t>
      </w:r>
      <w:r w:rsidR="00A5202A" w:rsidRPr="00684D46">
        <w:rPr>
          <w:rFonts w:ascii="Times New Roman" w:hAnsi="Times New Roman" w:cs="Times New Roman"/>
          <w:sz w:val="28"/>
          <w:szCs w:val="28"/>
          <w:lang w:val="uk-UA"/>
        </w:rPr>
        <w:t xml:space="preserve"> спеціальної підготовки</w:t>
      </w:r>
      <w:r w:rsidR="00B7657C">
        <w:rPr>
          <w:rFonts w:ascii="Times New Roman" w:hAnsi="Times New Roman" w:cs="Times New Roman"/>
          <w:sz w:val="28"/>
          <w:szCs w:val="28"/>
          <w:lang w:val="uk-UA"/>
        </w:rPr>
        <w:t>:</w:t>
      </w:r>
      <w:r w:rsidR="00A5202A" w:rsidRPr="00684D46">
        <w:rPr>
          <w:rFonts w:ascii="Times New Roman" w:hAnsi="Times New Roman" w:cs="Times New Roman"/>
          <w:sz w:val="28"/>
          <w:szCs w:val="28"/>
          <w:lang w:val="uk-UA"/>
        </w:rPr>
        <w:t xml:space="preserve"> елементи техніки стрільби</w:t>
      </w:r>
      <w:r w:rsidR="00396AD3">
        <w:rPr>
          <w:rFonts w:ascii="Times New Roman" w:hAnsi="Times New Roman" w:cs="Times New Roman"/>
          <w:sz w:val="28"/>
          <w:szCs w:val="28"/>
          <w:lang w:val="uk-UA"/>
        </w:rPr>
        <w:t xml:space="preserve"> та с</w:t>
      </w:r>
      <w:r w:rsidR="00396AD3" w:rsidRPr="00684D46">
        <w:rPr>
          <w:rFonts w:ascii="Times New Roman" w:hAnsi="Times New Roman" w:cs="Times New Roman"/>
          <w:sz w:val="28"/>
          <w:szCs w:val="28"/>
          <w:lang w:val="uk-UA"/>
        </w:rPr>
        <w:t xml:space="preserve">трілецькі вправи </w:t>
      </w:r>
      <w:r w:rsidR="00396AD3">
        <w:rPr>
          <w:rFonts w:ascii="Times New Roman" w:hAnsi="Times New Roman" w:cs="Times New Roman"/>
          <w:sz w:val="28"/>
          <w:szCs w:val="28"/>
          <w:lang w:val="uk-UA"/>
        </w:rPr>
        <w:t>та</w:t>
      </w:r>
      <w:r w:rsidR="00A5202A" w:rsidRPr="00684D46">
        <w:rPr>
          <w:rFonts w:ascii="Times New Roman" w:hAnsi="Times New Roman" w:cs="Times New Roman"/>
          <w:sz w:val="28"/>
          <w:szCs w:val="28"/>
          <w:lang w:val="uk-UA"/>
        </w:rPr>
        <w:t xml:space="preserve"> спеціальні підготовчі вправи, що імітують або повністю відтворюють змагальні умови. </w:t>
      </w:r>
      <w:r w:rsidR="00FA4053">
        <w:rPr>
          <w:rFonts w:ascii="Times New Roman" w:hAnsi="Times New Roman" w:cs="Times New Roman"/>
          <w:sz w:val="28"/>
          <w:szCs w:val="28"/>
          <w:lang w:val="uk-UA"/>
        </w:rPr>
        <w:t xml:space="preserve">Дослідження проводилися </w:t>
      </w:r>
      <w:r w:rsidR="00A5202A" w:rsidRPr="00684D46">
        <w:rPr>
          <w:rFonts w:ascii="Times New Roman" w:hAnsi="Times New Roman" w:cs="Times New Roman"/>
          <w:sz w:val="28"/>
          <w:szCs w:val="28"/>
          <w:lang w:val="uk-UA"/>
        </w:rPr>
        <w:t xml:space="preserve">на </w:t>
      </w:r>
      <w:r w:rsidR="00FA4053">
        <w:rPr>
          <w:rFonts w:ascii="Times New Roman" w:hAnsi="Times New Roman" w:cs="Times New Roman"/>
          <w:sz w:val="28"/>
          <w:szCs w:val="28"/>
          <w:lang w:val="uk-UA"/>
        </w:rPr>
        <w:t xml:space="preserve">навчально-тренувальних заняттях </w:t>
      </w:r>
      <w:r w:rsidR="00A5202A" w:rsidRPr="00684D46">
        <w:rPr>
          <w:rFonts w:ascii="Times New Roman" w:hAnsi="Times New Roman" w:cs="Times New Roman"/>
          <w:sz w:val="28"/>
          <w:szCs w:val="28"/>
          <w:lang w:val="uk-UA"/>
        </w:rPr>
        <w:t>із зброєю у стійці для стрільби</w:t>
      </w:r>
      <w:r w:rsidR="00A5202A">
        <w:rPr>
          <w:rFonts w:ascii="Times New Roman" w:hAnsi="Times New Roman" w:cs="Times New Roman"/>
          <w:sz w:val="28"/>
          <w:szCs w:val="28"/>
          <w:lang w:val="uk-UA"/>
        </w:rPr>
        <w:t xml:space="preserve"> з </w:t>
      </w:r>
      <w:r w:rsidR="00B71320">
        <w:rPr>
          <w:rFonts w:ascii="Times New Roman" w:hAnsi="Times New Roman" w:cs="Times New Roman"/>
          <w:sz w:val="28"/>
          <w:szCs w:val="28"/>
          <w:lang w:val="uk-UA"/>
        </w:rPr>
        <w:t>використанням</w:t>
      </w:r>
      <w:r w:rsidR="00A5202A">
        <w:rPr>
          <w:rFonts w:ascii="Times New Roman" w:hAnsi="Times New Roman" w:cs="Times New Roman"/>
          <w:sz w:val="28"/>
          <w:szCs w:val="28"/>
          <w:lang w:val="uk-UA"/>
        </w:rPr>
        <w:t xml:space="preserve"> </w:t>
      </w:r>
      <w:r w:rsidR="00B71320">
        <w:rPr>
          <w:rFonts w:ascii="Times New Roman" w:hAnsi="Times New Roman" w:cs="Times New Roman"/>
          <w:sz w:val="28"/>
          <w:szCs w:val="28"/>
          <w:lang w:val="uk-UA"/>
        </w:rPr>
        <w:t>опто</w:t>
      </w:r>
      <w:r w:rsidR="00A5202A">
        <w:rPr>
          <w:rFonts w:ascii="Times New Roman" w:hAnsi="Times New Roman" w:cs="Times New Roman"/>
          <w:sz w:val="28"/>
          <w:szCs w:val="28"/>
          <w:lang w:val="uk-UA"/>
        </w:rPr>
        <w:t>електронн</w:t>
      </w:r>
      <w:r w:rsidR="003E60E1">
        <w:rPr>
          <w:rFonts w:ascii="Times New Roman" w:hAnsi="Times New Roman" w:cs="Times New Roman"/>
          <w:sz w:val="28"/>
          <w:szCs w:val="28"/>
          <w:lang w:val="uk-UA"/>
        </w:rPr>
        <w:t>ої</w:t>
      </w:r>
      <w:r w:rsidR="00A5202A">
        <w:rPr>
          <w:rFonts w:ascii="Times New Roman" w:hAnsi="Times New Roman" w:cs="Times New Roman"/>
          <w:sz w:val="28"/>
          <w:szCs w:val="28"/>
          <w:lang w:val="uk-UA"/>
        </w:rPr>
        <w:t xml:space="preserve"> систем</w:t>
      </w:r>
      <w:r w:rsidR="003E60E1">
        <w:rPr>
          <w:rFonts w:ascii="Times New Roman" w:hAnsi="Times New Roman" w:cs="Times New Roman"/>
          <w:sz w:val="28"/>
          <w:szCs w:val="28"/>
          <w:lang w:val="uk-UA"/>
        </w:rPr>
        <w:t>и</w:t>
      </w:r>
      <w:r w:rsidR="00A5202A">
        <w:rPr>
          <w:rFonts w:ascii="Times New Roman" w:hAnsi="Times New Roman" w:cs="Times New Roman"/>
          <w:sz w:val="28"/>
          <w:szCs w:val="28"/>
          <w:lang w:val="uk-UA"/>
        </w:rPr>
        <w:t xml:space="preserve"> </w:t>
      </w:r>
      <w:r w:rsidR="00A5202A">
        <w:rPr>
          <w:rFonts w:ascii="Times New Roman" w:hAnsi="Times New Roman" w:cs="Times New Roman"/>
          <w:sz w:val="28"/>
          <w:szCs w:val="28"/>
          <w:lang w:val="en-GB"/>
        </w:rPr>
        <w:t>SCATT</w:t>
      </w:r>
      <w:r w:rsidR="00B71320">
        <w:rPr>
          <w:rFonts w:ascii="Times New Roman" w:hAnsi="Times New Roman" w:cs="Times New Roman"/>
          <w:sz w:val="28"/>
          <w:szCs w:val="28"/>
          <w:lang w:val="uk-UA"/>
        </w:rPr>
        <w:t>,</w:t>
      </w:r>
      <w:r w:rsidR="00A5202A" w:rsidRPr="00684D46">
        <w:rPr>
          <w:rFonts w:ascii="Times New Roman" w:hAnsi="Times New Roman" w:cs="Times New Roman"/>
          <w:sz w:val="28"/>
          <w:szCs w:val="28"/>
          <w:lang w:val="uk-UA"/>
        </w:rPr>
        <w:t xml:space="preserve"> залученням зовнішніх подразників</w:t>
      </w:r>
      <w:r w:rsidR="00B7657C">
        <w:rPr>
          <w:rFonts w:ascii="Times New Roman" w:hAnsi="Times New Roman" w:cs="Times New Roman"/>
          <w:sz w:val="28"/>
          <w:szCs w:val="28"/>
          <w:lang w:val="uk-UA"/>
        </w:rPr>
        <w:t>:</w:t>
      </w:r>
      <w:r w:rsidR="00A5202A" w:rsidRPr="00684D46">
        <w:rPr>
          <w:rFonts w:ascii="Times New Roman" w:hAnsi="Times New Roman" w:cs="Times New Roman"/>
          <w:sz w:val="28"/>
          <w:szCs w:val="28"/>
          <w:lang w:val="uk-UA"/>
        </w:rPr>
        <w:t xml:space="preserve"> музики або спостерігачів</w:t>
      </w:r>
      <w:r w:rsidR="00A5202A">
        <w:rPr>
          <w:rFonts w:ascii="Times New Roman" w:hAnsi="Times New Roman" w:cs="Times New Roman"/>
          <w:sz w:val="28"/>
          <w:szCs w:val="28"/>
          <w:lang w:val="uk-UA"/>
        </w:rPr>
        <w:t xml:space="preserve">, </w:t>
      </w:r>
      <w:r w:rsidR="00B71320">
        <w:rPr>
          <w:rFonts w:ascii="Times New Roman" w:hAnsi="Times New Roman" w:cs="Times New Roman"/>
          <w:sz w:val="28"/>
          <w:szCs w:val="28"/>
          <w:lang w:val="uk-UA"/>
        </w:rPr>
        <w:t>із</w:t>
      </w:r>
      <w:r w:rsidR="00FA4053">
        <w:rPr>
          <w:rFonts w:ascii="Times New Roman" w:hAnsi="Times New Roman" w:cs="Times New Roman"/>
          <w:sz w:val="28"/>
          <w:szCs w:val="28"/>
          <w:lang w:val="uk-UA"/>
        </w:rPr>
        <w:t xml:space="preserve"> </w:t>
      </w:r>
      <w:r w:rsidR="00A5202A">
        <w:rPr>
          <w:rFonts w:ascii="Times New Roman" w:hAnsi="Times New Roman" w:cs="Times New Roman"/>
          <w:sz w:val="28"/>
          <w:szCs w:val="28"/>
          <w:lang w:val="uk-UA"/>
        </w:rPr>
        <w:t>встановлення</w:t>
      </w:r>
      <w:r w:rsidR="00FA4053">
        <w:rPr>
          <w:rFonts w:ascii="Times New Roman" w:hAnsi="Times New Roman" w:cs="Times New Roman"/>
          <w:sz w:val="28"/>
          <w:szCs w:val="28"/>
          <w:lang w:val="uk-UA"/>
        </w:rPr>
        <w:t>м</w:t>
      </w:r>
      <w:r w:rsidR="00A5202A">
        <w:rPr>
          <w:rFonts w:ascii="Times New Roman" w:hAnsi="Times New Roman" w:cs="Times New Roman"/>
          <w:sz w:val="28"/>
          <w:szCs w:val="28"/>
          <w:lang w:val="uk-UA"/>
        </w:rPr>
        <w:t xml:space="preserve"> конкретних завдань, </w:t>
      </w:r>
      <w:r w:rsidR="00B7657C">
        <w:rPr>
          <w:rFonts w:ascii="Times New Roman" w:hAnsi="Times New Roman" w:cs="Times New Roman"/>
          <w:sz w:val="28"/>
          <w:szCs w:val="28"/>
          <w:lang w:val="uk-UA"/>
        </w:rPr>
        <w:t xml:space="preserve">що передбачали </w:t>
      </w:r>
      <w:r w:rsidR="00FA4053">
        <w:rPr>
          <w:rFonts w:ascii="Times New Roman" w:hAnsi="Times New Roman" w:cs="Times New Roman"/>
          <w:sz w:val="28"/>
          <w:szCs w:val="28"/>
          <w:lang w:val="uk-UA"/>
        </w:rPr>
        <w:t>зокрема</w:t>
      </w:r>
      <w:r w:rsidR="00A5202A">
        <w:rPr>
          <w:rFonts w:ascii="Times New Roman" w:hAnsi="Times New Roman" w:cs="Times New Roman"/>
          <w:sz w:val="28"/>
          <w:szCs w:val="28"/>
          <w:lang w:val="uk-UA"/>
        </w:rPr>
        <w:t xml:space="preserve"> набрати певну кількість очок, </w:t>
      </w:r>
      <w:r w:rsidR="00FA4053">
        <w:rPr>
          <w:rFonts w:ascii="Times New Roman" w:hAnsi="Times New Roman" w:cs="Times New Roman"/>
          <w:sz w:val="28"/>
          <w:szCs w:val="28"/>
          <w:lang w:val="uk-UA"/>
        </w:rPr>
        <w:t xml:space="preserve">що </w:t>
      </w:r>
      <w:r w:rsidR="00A5202A">
        <w:rPr>
          <w:rFonts w:ascii="Times New Roman" w:hAnsi="Times New Roman" w:cs="Times New Roman"/>
          <w:sz w:val="28"/>
          <w:szCs w:val="28"/>
          <w:lang w:val="uk-UA"/>
        </w:rPr>
        <w:t>за вимогою тренера відповідають рівню підготовленості стрільця</w:t>
      </w:r>
      <w:r w:rsidR="00A5202A" w:rsidRPr="00684D46">
        <w:rPr>
          <w:rFonts w:ascii="Times New Roman" w:hAnsi="Times New Roman" w:cs="Times New Roman"/>
          <w:sz w:val="28"/>
          <w:szCs w:val="28"/>
          <w:lang w:val="uk-UA"/>
        </w:rPr>
        <w:t>.</w:t>
      </w:r>
      <w:r w:rsidR="00A5202A">
        <w:rPr>
          <w:rFonts w:ascii="Times New Roman" w:hAnsi="Times New Roman" w:cs="Times New Roman"/>
          <w:sz w:val="28"/>
          <w:szCs w:val="28"/>
          <w:lang w:val="uk-UA"/>
        </w:rPr>
        <w:t xml:space="preserve"> </w:t>
      </w:r>
      <w:r w:rsidR="00BF3503">
        <w:rPr>
          <w:rFonts w:ascii="Times New Roman" w:hAnsi="Times New Roman" w:cs="Times New Roman"/>
          <w:sz w:val="28"/>
          <w:szCs w:val="28"/>
          <w:lang w:val="uk-UA"/>
        </w:rPr>
        <w:t>П</w:t>
      </w:r>
      <w:r w:rsidR="001A5D1A">
        <w:rPr>
          <w:rFonts w:ascii="Times New Roman" w:hAnsi="Times New Roman" w:cs="Times New Roman"/>
          <w:sz w:val="28"/>
          <w:szCs w:val="28"/>
          <w:lang w:val="uk-UA"/>
        </w:rPr>
        <w:t>риклад</w:t>
      </w:r>
      <w:r w:rsidR="00BF3503">
        <w:rPr>
          <w:rFonts w:ascii="Times New Roman" w:hAnsi="Times New Roman" w:cs="Times New Roman"/>
          <w:sz w:val="28"/>
          <w:szCs w:val="28"/>
          <w:lang w:val="uk-UA"/>
        </w:rPr>
        <w:t xml:space="preserve"> </w:t>
      </w:r>
      <w:r w:rsidR="00A5202A">
        <w:rPr>
          <w:rFonts w:ascii="Times New Roman" w:hAnsi="Times New Roman" w:cs="Times New Roman"/>
          <w:sz w:val="28"/>
          <w:szCs w:val="28"/>
          <w:lang w:val="uk-UA"/>
        </w:rPr>
        <w:t>завдання</w:t>
      </w:r>
      <w:r w:rsidR="00FA4053">
        <w:rPr>
          <w:rFonts w:ascii="Times New Roman" w:hAnsi="Times New Roman" w:cs="Times New Roman"/>
          <w:sz w:val="28"/>
          <w:szCs w:val="28"/>
          <w:lang w:val="uk-UA"/>
        </w:rPr>
        <w:t>:</w:t>
      </w:r>
      <w:r w:rsidR="00A5202A">
        <w:rPr>
          <w:rFonts w:ascii="Times New Roman" w:hAnsi="Times New Roman" w:cs="Times New Roman"/>
          <w:sz w:val="28"/>
          <w:szCs w:val="28"/>
          <w:lang w:val="uk-UA"/>
        </w:rPr>
        <w:t xml:space="preserve"> виконати максимальну кількість пострілів за 40 хвилин не нижче відмітки електронної мішені </w:t>
      </w:r>
      <w:r w:rsidR="00A5202A">
        <w:rPr>
          <w:rFonts w:ascii="Times New Roman" w:hAnsi="Times New Roman" w:cs="Times New Roman"/>
          <w:sz w:val="28"/>
          <w:szCs w:val="28"/>
          <w:lang w:val="en-GB"/>
        </w:rPr>
        <w:t>SIUS</w:t>
      </w:r>
      <w:r w:rsidR="00A5202A" w:rsidRPr="00D304DC">
        <w:rPr>
          <w:rFonts w:ascii="Times New Roman" w:hAnsi="Times New Roman" w:cs="Times New Roman"/>
          <w:sz w:val="28"/>
          <w:szCs w:val="28"/>
        </w:rPr>
        <w:t xml:space="preserve"> </w:t>
      </w:r>
      <w:r w:rsidR="00A5202A">
        <w:rPr>
          <w:rFonts w:ascii="Times New Roman" w:hAnsi="Times New Roman" w:cs="Times New Roman"/>
          <w:sz w:val="28"/>
          <w:szCs w:val="28"/>
          <w:lang w:val="uk-UA"/>
        </w:rPr>
        <w:t>в 10.5 очок. У випадку, якщо постріл є нижчим за встановлену «планку»</w:t>
      </w:r>
      <w:r w:rsidR="00B71320">
        <w:rPr>
          <w:rFonts w:ascii="Times New Roman" w:hAnsi="Times New Roman" w:cs="Times New Roman"/>
          <w:sz w:val="28"/>
          <w:szCs w:val="28"/>
          <w:lang w:val="uk-UA"/>
        </w:rPr>
        <w:t>,</w:t>
      </w:r>
      <w:r w:rsidR="00A5202A">
        <w:rPr>
          <w:rFonts w:ascii="Times New Roman" w:hAnsi="Times New Roman" w:cs="Times New Roman"/>
          <w:sz w:val="28"/>
          <w:szCs w:val="28"/>
          <w:lang w:val="uk-UA"/>
        </w:rPr>
        <w:t xml:space="preserve"> спортсмен отримує 0 балів; вище за 10.5 включно – 1 бал. Сума балів характеризує загальний коефіцієнт корисної роботи стрільця</w:t>
      </w:r>
      <w:r w:rsidR="0063446D">
        <w:rPr>
          <w:rFonts w:ascii="Times New Roman" w:hAnsi="Times New Roman" w:cs="Times New Roman"/>
          <w:sz w:val="28"/>
          <w:szCs w:val="28"/>
          <w:lang w:val="uk-UA"/>
        </w:rPr>
        <w:t xml:space="preserve"> та визначає</w:t>
      </w:r>
      <w:r w:rsidR="00A5202A">
        <w:rPr>
          <w:rFonts w:ascii="Times New Roman" w:hAnsi="Times New Roman" w:cs="Times New Roman"/>
          <w:sz w:val="28"/>
          <w:szCs w:val="28"/>
          <w:lang w:val="uk-UA"/>
        </w:rPr>
        <w:t xml:space="preserve">, що обрана стійка, техніка, темп пострілу та обробка спускового гачка є </w:t>
      </w:r>
      <w:r w:rsidR="0063446D">
        <w:rPr>
          <w:rFonts w:ascii="Times New Roman" w:hAnsi="Times New Roman" w:cs="Times New Roman"/>
          <w:sz w:val="28"/>
          <w:szCs w:val="28"/>
          <w:lang w:val="uk-UA"/>
        </w:rPr>
        <w:t>ефективними</w:t>
      </w:r>
      <w:r w:rsidR="00A5202A">
        <w:rPr>
          <w:rFonts w:ascii="Times New Roman" w:hAnsi="Times New Roman" w:cs="Times New Roman"/>
          <w:sz w:val="28"/>
          <w:szCs w:val="28"/>
          <w:lang w:val="uk-UA"/>
        </w:rPr>
        <w:t>.</w:t>
      </w:r>
    </w:p>
    <w:p w:rsidR="008F1D81" w:rsidRDefault="008F1D81" w:rsidP="008F1D81">
      <w:pPr>
        <w:keepNext/>
        <w:suppressLineNumber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Наводимо власні спостереження виконання двох пострілів (рис.2,3) залікової частини тренувального процесу спортсменки Щетнік І.С. у стрільбі з гвинтівки на 10 м у положенні стоячи. Детальне зображення всіх етапів пострілу (рух зброї до центру мішені, утримання, обробка спускового гачка, рух в момент та після пострілу) фіксувалися оптоелектронним тренажером </w:t>
      </w:r>
      <w:r>
        <w:rPr>
          <w:rFonts w:ascii="Times New Roman" w:hAnsi="Times New Roman" w:cs="Times New Roman"/>
          <w:sz w:val="28"/>
          <w:szCs w:val="28"/>
          <w:lang w:val="en-GB"/>
        </w:rPr>
        <w:t>SCATT</w:t>
      </w:r>
      <w:r>
        <w:rPr>
          <w:rFonts w:ascii="Times New Roman" w:hAnsi="Times New Roman" w:cs="Times New Roman"/>
          <w:sz w:val="28"/>
          <w:szCs w:val="28"/>
          <w:lang w:val="uk-UA"/>
        </w:rPr>
        <w:t xml:space="preserve">, що забезпечує технічну підтримку навчально-тренувального процесу. </w:t>
      </w:r>
    </w:p>
    <w:p w:rsidR="008F1D81" w:rsidRDefault="008F1D81" w:rsidP="008F1D81">
      <w:pPr>
        <w:keepNext/>
        <w:spacing w:after="0" w:line="360" w:lineRule="auto"/>
        <w:ind w:firstLine="709"/>
        <w:contextualSpacing/>
        <w:jc w:val="both"/>
        <w:rPr>
          <w:rFonts w:ascii="Times New Roman" w:hAnsi="Times New Roman" w:cs="Times New Roman"/>
          <w:sz w:val="28"/>
          <w:szCs w:val="28"/>
          <w:lang w:val="uk-UA"/>
        </w:rPr>
      </w:pPr>
      <w:r w:rsidRPr="00C45A67">
        <w:rPr>
          <w:rFonts w:ascii="Times New Roman" w:hAnsi="Times New Roman" w:cs="Times New Roman"/>
          <w:sz w:val="28"/>
          <w:szCs w:val="28"/>
          <w:lang w:val="uk-UA"/>
        </w:rPr>
        <w:t xml:space="preserve">За допомогою </w:t>
      </w:r>
      <w:r>
        <w:rPr>
          <w:rFonts w:ascii="Times New Roman" w:hAnsi="Times New Roman" w:cs="Times New Roman"/>
          <w:sz w:val="28"/>
          <w:szCs w:val="28"/>
          <w:lang w:val="uk-UA"/>
        </w:rPr>
        <w:t xml:space="preserve">тренажера </w:t>
      </w:r>
      <w:r w:rsidRPr="00C45A67">
        <w:rPr>
          <w:rFonts w:ascii="Times New Roman" w:hAnsi="Times New Roman" w:cs="Times New Roman"/>
          <w:sz w:val="28"/>
          <w:szCs w:val="28"/>
          <w:lang w:val="uk-UA"/>
        </w:rPr>
        <w:t>визнач</w:t>
      </w:r>
      <w:r>
        <w:rPr>
          <w:rFonts w:ascii="Times New Roman" w:hAnsi="Times New Roman" w:cs="Times New Roman"/>
          <w:sz w:val="28"/>
          <w:szCs w:val="28"/>
          <w:lang w:val="uk-UA"/>
        </w:rPr>
        <w:t>аються</w:t>
      </w:r>
      <w:r w:rsidRPr="00C45A67">
        <w:rPr>
          <w:rFonts w:ascii="Times New Roman" w:hAnsi="Times New Roman" w:cs="Times New Roman"/>
          <w:sz w:val="28"/>
          <w:szCs w:val="28"/>
          <w:lang w:val="uk-UA"/>
        </w:rPr>
        <w:t xml:space="preserve"> важливі показники техніки: амплітуду коливань зброї у заключній фазі пострілу</w:t>
      </w:r>
      <w:r>
        <w:rPr>
          <w:rFonts w:ascii="Times New Roman" w:hAnsi="Times New Roman" w:cs="Times New Roman"/>
          <w:sz w:val="28"/>
          <w:szCs w:val="28"/>
          <w:lang w:val="uk-UA"/>
        </w:rPr>
        <w:t xml:space="preserve"> (синій колір лінії та червоний колір лінії 0.05 сек. після вильоту кулі, іншими словами – віддача, енергія вивільнена після вильоту кулі з каналу ствола)</w:t>
      </w:r>
      <w:r w:rsidRPr="00C45A67">
        <w:rPr>
          <w:rFonts w:ascii="Times New Roman" w:hAnsi="Times New Roman" w:cs="Times New Roman"/>
          <w:sz w:val="28"/>
          <w:szCs w:val="28"/>
          <w:lang w:val="uk-UA"/>
        </w:rPr>
        <w:t>; швидкість руху проекції зброї в районі прицілювання</w:t>
      </w:r>
      <w:r>
        <w:rPr>
          <w:rFonts w:ascii="Times New Roman" w:hAnsi="Times New Roman" w:cs="Times New Roman"/>
          <w:sz w:val="28"/>
          <w:szCs w:val="28"/>
          <w:lang w:val="uk-UA"/>
        </w:rPr>
        <w:t xml:space="preserve"> (зелений колір лінії)</w:t>
      </w:r>
      <w:r w:rsidRPr="00C45A67">
        <w:rPr>
          <w:rFonts w:ascii="Times New Roman" w:hAnsi="Times New Roman" w:cs="Times New Roman"/>
          <w:sz w:val="28"/>
          <w:szCs w:val="28"/>
          <w:lang w:val="uk-UA"/>
        </w:rPr>
        <w:t>; стабільність часу виконання пострілу</w:t>
      </w:r>
      <w:r>
        <w:rPr>
          <w:rFonts w:ascii="Times New Roman" w:hAnsi="Times New Roman" w:cs="Times New Roman"/>
          <w:sz w:val="28"/>
          <w:szCs w:val="28"/>
          <w:lang w:val="uk-UA"/>
        </w:rPr>
        <w:t xml:space="preserve"> (в середньому до 21 сек)</w:t>
      </w:r>
      <w:r w:rsidRPr="00C45A67">
        <w:rPr>
          <w:rFonts w:ascii="Times New Roman" w:hAnsi="Times New Roman" w:cs="Times New Roman"/>
          <w:sz w:val="28"/>
          <w:szCs w:val="28"/>
          <w:lang w:val="uk-UA"/>
        </w:rPr>
        <w:t>. Зокрема, тренажером імітується латеральна складова польоту кулі</w:t>
      </w:r>
      <w:r>
        <w:rPr>
          <w:rFonts w:ascii="Times New Roman" w:hAnsi="Times New Roman" w:cs="Times New Roman"/>
          <w:sz w:val="28"/>
          <w:szCs w:val="28"/>
          <w:lang w:val="uk-UA"/>
        </w:rPr>
        <w:t>, орієнтовне влучання у вигляді 10.6 та 10.9 очок</w:t>
      </w:r>
      <w:r w:rsidRPr="00C45A67">
        <w:rPr>
          <w:rFonts w:ascii="Times New Roman" w:hAnsi="Times New Roman" w:cs="Times New Roman"/>
          <w:sz w:val="28"/>
          <w:szCs w:val="28"/>
          <w:lang w:val="uk-UA"/>
        </w:rPr>
        <w:t>.</w:t>
      </w:r>
    </w:p>
    <w:p w:rsidR="00A5202A" w:rsidRDefault="003569E0" w:rsidP="00396AD3">
      <w:pPr>
        <w:keepNext/>
        <w:suppressLineNumbers/>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5202A">
        <w:rPr>
          <w:rFonts w:ascii="Times New Roman" w:hAnsi="Times New Roman" w:cs="Times New Roman"/>
          <w:sz w:val="28"/>
          <w:szCs w:val="28"/>
          <w:lang w:val="uk-UA"/>
        </w:rPr>
        <w:t>ав</w:t>
      </w:r>
      <w:r>
        <w:rPr>
          <w:rFonts w:ascii="Times New Roman" w:hAnsi="Times New Roman" w:cs="Times New Roman"/>
          <w:sz w:val="28"/>
          <w:szCs w:val="28"/>
          <w:lang w:val="uk-UA"/>
        </w:rPr>
        <w:t>одимо</w:t>
      </w:r>
      <w:r w:rsidR="00A5202A">
        <w:rPr>
          <w:rFonts w:ascii="Times New Roman" w:hAnsi="Times New Roman" w:cs="Times New Roman"/>
          <w:sz w:val="28"/>
          <w:szCs w:val="28"/>
          <w:lang w:val="uk-UA"/>
        </w:rPr>
        <w:t xml:space="preserve"> власні спостереження </w:t>
      </w:r>
      <w:r w:rsidR="00396AD3">
        <w:rPr>
          <w:rFonts w:ascii="Times New Roman" w:hAnsi="Times New Roman" w:cs="Times New Roman"/>
          <w:sz w:val="28"/>
          <w:szCs w:val="28"/>
          <w:lang w:val="uk-UA"/>
        </w:rPr>
        <w:t xml:space="preserve">виконання </w:t>
      </w:r>
      <w:r w:rsidR="00A5202A">
        <w:rPr>
          <w:rFonts w:ascii="Times New Roman" w:hAnsi="Times New Roman" w:cs="Times New Roman"/>
          <w:sz w:val="28"/>
          <w:szCs w:val="28"/>
          <w:lang w:val="uk-UA"/>
        </w:rPr>
        <w:t>двох пострілів (рис.</w:t>
      </w:r>
      <w:r w:rsidR="008F1D81">
        <w:rPr>
          <w:rFonts w:ascii="Times New Roman" w:hAnsi="Times New Roman" w:cs="Times New Roman"/>
          <w:sz w:val="28"/>
          <w:szCs w:val="28"/>
          <w:lang w:val="uk-UA"/>
        </w:rPr>
        <w:t>2</w:t>
      </w:r>
      <w:r w:rsidR="00A5202A">
        <w:rPr>
          <w:rFonts w:ascii="Times New Roman" w:hAnsi="Times New Roman" w:cs="Times New Roman"/>
          <w:sz w:val="28"/>
          <w:szCs w:val="28"/>
          <w:lang w:val="uk-UA"/>
        </w:rPr>
        <w:t>,</w:t>
      </w:r>
      <w:r w:rsidR="008F1D81">
        <w:rPr>
          <w:rFonts w:ascii="Times New Roman" w:hAnsi="Times New Roman" w:cs="Times New Roman"/>
          <w:sz w:val="28"/>
          <w:szCs w:val="28"/>
          <w:lang w:val="uk-UA"/>
        </w:rPr>
        <w:t>3</w:t>
      </w:r>
      <w:r w:rsidR="00A5202A">
        <w:rPr>
          <w:rFonts w:ascii="Times New Roman" w:hAnsi="Times New Roman" w:cs="Times New Roman"/>
          <w:sz w:val="28"/>
          <w:szCs w:val="28"/>
          <w:lang w:val="uk-UA"/>
        </w:rPr>
        <w:t xml:space="preserve">) залікової частини тренувального процесу спортсменки Щетнік І.С. у стрільбі з гвинтівки на 10 м у положенні стоячи. Детальне зображення всіх етапів </w:t>
      </w:r>
      <w:r w:rsidR="00A5202A">
        <w:rPr>
          <w:rFonts w:ascii="Times New Roman" w:hAnsi="Times New Roman" w:cs="Times New Roman"/>
          <w:sz w:val="28"/>
          <w:szCs w:val="28"/>
          <w:lang w:val="uk-UA"/>
        </w:rPr>
        <w:lastRenderedPageBreak/>
        <w:t>пострілу</w:t>
      </w:r>
      <w:r w:rsidR="00B7657C">
        <w:rPr>
          <w:rFonts w:ascii="Times New Roman" w:hAnsi="Times New Roman" w:cs="Times New Roman"/>
          <w:sz w:val="28"/>
          <w:szCs w:val="28"/>
          <w:lang w:val="uk-UA"/>
        </w:rPr>
        <w:t xml:space="preserve"> </w:t>
      </w:r>
      <w:r w:rsidR="00C16051">
        <w:rPr>
          <w:rFonts w:ascii="Times New Roman" w:hAnsi="Times New Roman" w:cs="Times New Roman"/>
          <w:sz w:val="28"/>
          <w:szCs w:val="28"/>
          <w:lang w:val="uk-UA"/>
        </w:rPr>
        <w:t>(</w:t>
      </w:r>
      <w:r w:rsidR="00A5202A">
        <w:rPr>
          <w:rFonts w:ascii="Times New Roman" w:hAnsi="Times New Roman" w:cs="Times New Roman"/>
          <w:sz w:val="28"/>
          <w:szCs w:val="28"/>
          <w:lang w:val="uk-UA"/>
        </w:rPr>
        <w:t>рух зброї до центру мішені, утримання, обробка спускового гачка, рух в момент та після пострілу) фікс</w:t>
      </w:r>
      <w:r w:rsidR="00C16051">
        <w:rPr>
          <w:rFonts w:ascii="Times New Roman" w:hAnsi="Times New Roman" w:cs="Times New Roman"/>
          <w:sz w:val="28"/>
          <w:szCs w:val="28"/>
          <w:lang w:val="uk-UA"/>
        </w:rPr>
        <w:t>у</w:t>
      </w:r>
      <w:r w:rsidR="00A5202A">
        <w:rPr>
          <w:rFonts w:ascii="Times New Roman" w:hAnsi="Times New Roman" w:cs="Times New Roman"/>
          <w:sz w:val="28"/>
          <w:szCs w:val="28"/>
          <w:lang w:val="uk-UA"/>
        </w:rPr>
        <w:t>ва</w:t>
      </w:r>
      <w:r w:rsidR="00C16051">
        <w:rPr>
          <w:rFonts w:ascii="Times New Roman" w:hAnsi="Times New Roman" w:cs="Times New Roman"/>
          <w:sz w:val="28"/>
          <w:szCs w:val="28"/>
          <w:lang w:val="uk-UA"/>
        </w:rPr>
        <w:t>лися</w:t>
      </w:r>
      <w:r w:rsidR="00A5202A">
        <w:rPr>
          <w:rFonts w:ascii="Times New Roman" w:hAnsi="Times New Roman" w:cs="Times New Roman"/>
          <w:sz w:val="28"/>
          <w:szCs w:val="28"/>
          <w:lang w:val="uk-UA"/>
        </w:rPr>
        <w:t xml:space="preserve"> оптоелектронним тренажером </w:t>
      </w:r>
      <w:r w:rsidR="00A5202A">
        <w:rPr>
          <w:rFonts w:ascii="Times New Roman" w:hAnsi="Times New Roman" w:cs="Times New Roman"/>
          <w:sz w:val="28"/>
          <w:szCs w:val="28"/>
          <w:lang w:val="en-GB"/>
        </w:rPr>
        <w:t>SCATT</w:t>
      </w:r>
      <w:r w:rsidR="00A5202A">
        <w:rPr>
          <w:rFonts w:ascii="Times New Roman" w:hAnsi="Times New Roman" w:cs="Times New Roman"/>
          <w:sz w:val="28"/>
          <w:szCs w:val="28"/>
          <w:lang w:val="uk-UA"/>
        </w:rPr>
        <w:t xml:space="preserve">, що </w:t>
      </w:r>
      <w:r w:rsidR="00B84F43">
        <w:rPr>
          <w:rFonts w:ascii="Times New Roman" w:hAnsi="Times New Roman" w:cs="Times New Roman"/>
          <w:sz w:val="28"/>
          <w:szCs w:val="28"/>
          <w:lang w:val="uk-UA"/>
        </w:rPr>
        <w:t xml:space="preserve">забезпечує </w:t>
      </w:r>
      <w:r w:rsidR="00103CFC">
        <w:rPr>
          <w:rFonts w:ascii="Times New Roman" w:hAnsi="Times New Roman" w:cs="Times New Roman"/>
          <w:sz w:val="28"/>
          <w:szCs w:val="28"/>
          <w:lang w:val="uk-UA"/>
        </w:rPr>
        <w:t>т</w:t>
      </w:r>
      <w:r w:rsidR="00A5202A">
        <w:rPr>
          <w:rFonts w:ascii="Times New Roman" w:hAnsi="Times New Roman" w:cs="Times New Roman"/>
          <w:sz w:val="28"/>
          <w:szCs w:val="28"/>
          <w:lang w:val="uk-UA"/>
        </w:rPr>
        <w:t>ехнічн</w:t>
      </w:r>
      <w:r w:rsidR="00103CFC">
        <w:rPr>
          <w:rFonts w:ascii="Times New Roman" w:hAnsi="Times New Roman" w:cs="Times New Roman"/>
          <w:sz w:val="28"/>
          <w:szCs w:val="28"/>
          <w:lang w:val="uk-UA"/>
        </w:rPr>
        <w:t>у</w:t>
      </w:r>
      <w:r w:rsidR="00A5202A">
        <w:rPr>
          <w:rFonts w:ascii="Times New Roman" w:hAnsi="Times New Roman" w:cs="Times New Roman"/>
          <w:sz w:val="28"/>
          <w:szCs w:val="28"/>
          <w:lang w:val="uk-UA"/>
        </w:rPr>
        <w:t xml:space="preserve"> </w:t>
      </w:r>
      <w:r w:rsidR="00B84F43">
        <w:rPr>
          <w:rFonts w:ascii="Times New Roman" w:hAnsi="Times New Roman" w:cs="Times New Roman"/>
          <w:sz w:val="28"/>
          <w:szCs w:val="28"/>
          <w:lang w:val="uk-UA"/>
        </w:rPr>
        <w:t>підтримк</w:t>
      </w:r>
      <w:r w:rsidR="00F37FE7">
        <w:rPr>
          <w:rFonts w:ascii="Times New Roman" w:hAnsi="Times New Roman" w:cs="Times New Roman"/>
          <w:sz w:val="28"/>
          <w:szCs w:val="28"/>
          <w:lang w:val="uk-UA"/>
        </w:rPr>
        <w:t>у</w:t>
      </w:r>
      <w:r w:rsidR="00A5202A">
        <w:rPr>
          <w:rFonts w:ascii="Times New Roman" w:hAnsi="Times New Roman" w:cs="Times New Roman"/>
          <w:sz w:val="28"/>
          <w:szCs w:val="28"/>
          <w:lang w:val="uk-UA"/>
        </w:rPr>
        <w:t xml:space="preserve"> </w:t>
      </w:r>
      <w:r w:rsidR="00B84F43">
        <w:rPr>
          <w:rFonts w:ascii="Times New Roman" w:hAnsi="Times New Roman" w:cs="Times New Roman"/>
          <w:sz w:val="28"/>
          <w:szCs w:val="28"/>
          <w:lang w:val="uk-UA"/>
        </w:rPr>
        <w:t>навчально-тренувального процесу</w:t>
      </w:r>
      <w:r w:rsidR="00824542">
        <w:rPr>
          <w:rFonts w:ascii="Times New Roman" w:hAnsi="Times New Roman" w:cs="Times New Roman"/>
          <w:sz w:val="28"/>
          <w:szCs w:val="28"/>
          <w:lang w:val="uk-UA"/>
        </w:rPr>
        <w:t>.</w:t>
      </w:r>
      <w:r w:rsidR="00A5202A">
        <w:rPr>
          <w:rFonts w:ascii="Times New Roman" w:hAnsi="Times New Roman" w:cs="Times New Roman"/>
          <w:sz w:val="28"/>
          <w:szCs w:val="28"/>
          <w:lang w:val="uk-UA"/>
        </w:rPr>
        <w:t xml:space="preserve"> </w:t>
      </w:r>
    </w:p>
    <w:p w:rsidR="003569E0" w:rsidRDefault="003569E0" w:rsidP="00E7108B">
      <w:pPr>
        <w:keepNext/>
        <w:spacing w:after="0" w:line="360" w:lineRule="auto"/>
        <w:ind w:firstLine="709"/>
        <w:contextualSpacing/>
        <w:jc w:val="both"/>
        <w:rPr>
          <w:rFonts w:ascii="Times New Roman" w:hAnsi="Times New Roman" w:cs="Times New Roman"/>
          <w:sz w:val="28"/>
          <w:szCs w:val="28"/>
          <w:lang w:val="uk-UA"/>
        </w:rPr>
      </w:pPr>
      <w:r w:rsidRPr="00C45A67">
        <w:rPr>
          <w:rFonts w:ascii="Times New Roman" w:hAnsi="Times New Roman" w:cs="Times New Roman"/>
          <w:sz w:val="28"/>
          <w:szCs w:val="28"/>
          <w:lang w:val="uk-UA"/>
        </w:rPr>
        <w:t xml:space="preserve">За допомогою </w:t>
      </w:r>
      <w:r w:rsidR="001A5D1A">
        <w:rPr>
          <w:rFonts w:ascii="Times New Roman" w:hAnsi="Times New Roman" w:cs="Times New Roman"/>
          <w:sz w:val="28"/>
          <w:szCs w:val="28"/>
          <w:lang w:val="uk-UA"/>
        </w:rPr>
        <w:t xml:space="preserve">тренажера </w:t>
      </w:r>
      <w:r w:rsidRPr="00C45A67">
        <w:rPr>
          <w:rFonts w:ascii="Times New Roman" w:hAnsi="Times New Roman" w:cs="Times New Roman"/>
          <w:sz w:val="28"/>
          <w:szCs w:val="28"/>
          <w:lang w:val="uk-UA"/>
        </w:rPr>
        <w:t>визнач</w:t>
      </w:r>
      <w:r w:rsidR="001A5D1A">
        <w:rPr>
          <w:rFonts w:ascii="Times New Roman" w:hAnsi="Times New Roman" w:cs="Times New Roman"/>
          <w:sz w:val="28"/>
          <w:szCs w:val="28"/>
          <w:lang w:val="uk-UA"/>
        </w:rPr>
        <w:t>аються</w:t>
      </w:r>
      <w:r w:rsidRPr="00C45A67">
        <w:rPr>
          <w:rFonts w:ascii="Times New Roman" w:hAnsi="Times New Roman" w:cs="Times New Roman"/>
          <w:sz w:val="28"/>
          <w:szCs w:val="28"/>
          <w:lang w:val="uk-UA"/>
        </w:rPr>
        <w:t xml:space="preserve"> важливі показники техніки</w:t>
      </w:r>
      <w:r w:rsidR="008F1D81">
        <w:rPr>
          <w:rFonts w:ascii="Times New Roman" w:hAnsi="Times New Roman" w:cs="Times New Roman"/>
          <w:sz w:val="28"/>
          <w:szCs w:val="28"/>
          <w:lang w:val="uk-UA"/>
        </w:rPr>
        <w:t xml:space="preserve"> стрільби</w:t>
      </w:r>
      <w:r w:rsidRPr="00C45A67">
        <w:rPr>
          <w:rFonts w:ascii="Times New Roman" w:hAnsi="Times New Roman" w:cs="Times New Roman"/>
          <w:sz w:val="28"/>
          <w:szCs w:val="28"/>
          <w:lang w:val="uk-UA"/>
        </w:rPr>
        <w:t>: амплітуду коливань зброї у заключній фазі пострілу</w:t>
      </w:r>
      <w:r>
        <w:rPr>
          <w:rFonts w:ascii="Times New Roman" w:hAnsi="Times New Roman" w:cs="Times New Roman"/>
          <w:sz w:val="28"/>
          <w:szCs w:val="28"/>
          <w:lang w:val="uk-UA"/>
        </w:rPr>
        <w:t xml:space="preserve"> (синій та червоний кол</w:t>
      </w:r>
      <w:r w:rsidR="00071BC5">
        <w:rPr>
          <w:rFonts w:ascii="Times New Roman" w:hAnsi="Times New Roman" w:cs="Times New Roman"/>
          <w:sz w:val="28"/>
          <w:szCs w:val="28"/>
          <w:lang w:val="uk-UA"/>
        </w:rPr>
        <w:t>ьо</w:t>
      </w:r>
      <w:r>
        <w:rPr>
          <w:rFonts w:ascii="Times New Roman" w:hAnsi="Times New Roman" w:cs="Times New Roman"/>
          <w:sz w:val="28"/>
          <w:szCs w:val="28"/>
          <w:lang w:val="uk-UA"/>
        </w:rPr>
        <w:t>р</w:t>
      </w:r>
      <w:r w:rsidR="00071BC5">
        <w:rPr>
          <w:rFonts w:ascii="Times New Roman" w:hAnsi="Times New Roman" w:cs="Times New Roman"/>
          <w:sz w:val="28"/>
          <w:szCs w:val="28"/>
          <w:lang w:val="uk-UA"/>
        </w:rPr>
        <w:t>и</w:t>
      </w:r>
      <w:r>
        <w:rPr>
          <w:rFonts w:ascii="Times New Roman" w:hAnsi="Times New Roman" w:cs="Times New Roman"/>
          <w:sz w:val="28"/>
          <w:szCs w:val="28"/>
          <w:lang w:val="uk-UA"/>
        </w:rPr>
        <w:t xml:space="preserve"> лінії 0.05 сек. після вильоту кулі, </w:t>
      </w:r>
      <w:r w:rsidR="00071BC5">
        <w:rPr>
          <w:rFonts w:ascii="Times New Roman" w:hAnsi="Times New Roman" w:cs="Times New Roman"/>
          <w:sz w:val="28"/>
          <w:szCs w:val="28"/>
          <w:lang w:val="uk-UA"/>
        </w:rPr>
        <w:t xml:space="preserve">тобто </w:t>
      </w:r>
      <w:r>
        <w:rPr>
          <w:rFonts w:ascii="Times New Roman" w:hAnsi="Times New Roman" w:cs="Times New Roman"/>
          <w:sz w:val="28"/>
          <w:szCs w:val="28"/>
          <w:lang w:val="uk-UA"/>
        </w:rPr>
        <w:t>віддача</w:t>
      </w:r>
      <w:r w:rsidR="00071BC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енергія вивільнена після вильоту кулі з каналу ствола)</w:t>
      </w:r>
      <w:r w:rsidRPr="00C45A67">
        <w:rPr>
          <w:rFonts w:ascii="Times New Roman" w:hAnsi="Times New Roman" w:cs="Times New Roman"/>
          <w:sz w:val="28"/>
          <w:szCs w:val="28"/>
          <w:lang w:val="uk-UA"/>
        </w:rPr>
        <w:t>; швидкість руху проекції зброї в районі прицілювання</w:t>
      </w:r>
      <w:r>
        <w:rPr>
          <w:rFonts w:ascii="Times New Roman" w:hAnsi="Times New Roman" w:cs="Times New Roman"/>
          <w:sz w:val="28"/>
          <w:szCs w:val="28"/>
          <w:lang w:val="uk-UA"/>
        </w:rPr>
        <w:t xml:space="preserve"> (зелений колір лінії)</w:t>
      </w:r>
      <w:r w:rsidRPr="00C45A67">
        <w:rPr>
          <w:rFonts w:ascii="Times New Roman" w:hAnsi="Times New Roman" w:cs="Times New Roman"/>
          <w:sz w:val="28"/>
          <w:szCs w:val="28"/>
          <w:lang w:val="uk-UA"/>
        </w:rPr>
        <w:t>; стабільність часу виконання пострілу</w:t>
      </w:r>
      <w:r>
        <w:rPr>
          <w:rFonts w:ascii="Times New Roman" w:hAnsi="Times New Roman" w:cs="Times New Roman"/>
          <w:sz w:val="28"/>
          <w:szCs w:val="28"/>
          <w:lang w:val="uk-UA"/>
        </w:rPr>
        <w:t xml:space="preserve"> (в середньому до 21 сек)</w:t>
      </w:r>
      <w:r w:rsidRPr="00C45A67">
        <w:rPr>
          <w:rFonts w:ascii="Times New Roman" w:hAnsi="Times New Roman" w:cs="Times New Roman"/>
          <w:sz w:val="28"/>
          <w:szCs w:val="28"/>
          <w:lang w:val="uk-UA"/>
        </w:rPr>
        <w:t>. Зокрема, тренажером імітується латеральна складова польоту кулі</w:t>
      </w:r>
      <w:r>
        <w:rPr>
          <w:rFonts w:ascii="Times New Roman" w:hAnsi="Times New Roman" w:cs="Times New Roman"/>
          <w:sz w:val="28"/>
          <w:szCs w:val="28"/>
          <w:lang w:val="uk-UA"/>
        </w:rPr>
        <w:t>, орієнтовне влучання у вигляді 10.6 та 10.9 очок</w:t>
      </w:r>
      <w:r w:rsidRPr="00C45A67">
        <w:rPr>
          <w:rFonts w:ascii="Times New Roman" w:hAnsi="Times New Roman" w:cs="Times New Roman"/>
          <w:sz w:val="28"/>
          <w:szCs w:val="28"/>
          <w:lang w:val="uk-UA"/>
        </w:rPr>
        <w:t>.</w:t>
      </w:r>
    </w:p>
    <w:p w:rsidR="008F1D81" w:rsidRDefault="008F1D81" w:rsidP="00E7108B">
      <w:pPr>
        <w:keepNext/>
        <w:spacing w:after="0" w:line="360" w:lineRule="auto"/>
        <w:ind w:firstLine="709"/>
        <w:contextualSpacing/>
        <w:jc w:val="both"/>
        <w:rPr>
          <w:rFonts w:ascii="Times New Roman" w:hAnsi="Times New Roman" w:cs="Times New Roman"/>
          <w:sz w:val="28"/>
          <w:szCs w:val="28"/>
          <w:lang w:val="uk-UA"/>
        </w:rPr>
      </w:pPr>
    </w:p>
    <w:p w:rsidR="00A5202A" w:rsidRDefault="00A5202A" w:rsidP="00A5202A">
      <w:pPr>
        <w:keepNext/>
        <w:spacing w:after="0" w:line="360" w:lineRule="auto"/>
        <w:contextualSpacing/>
        <w:jc w:val="both"/>
      </w:pPr>
      <w:r>
        <w:rPr>
          <w:rFonts w:ascii="Times New Roman" w:hAnsi="Times New Roman" w:cs="Times New Roman"/>
          <w:noProof/>
          <w:sz w:val="28"/>
          <w:szCs w:val="28"/>
        </w:rPr>
        <w:drawing>
          <wp:inline distT="0" distB="0" distL="0" distR="0">
            <wp:extent cx="1497137" cy="2872596"/>
            <wp:effectExtent l="19050" t="0" r="781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6967" cy="2872270"/>
                    </a:xfrm>
                    <a:prstGeom prst="rect">
                      <a:avLst/>
                    </a:prstGeom>
                  </pic:spPr>
                </pic:pic>
              </a:graphicData>
            </a:graphic>
          </wp:inline>
        </w:drawing>
      </w:r>
      <w:r>
        <w:rPr>
          <w:rFonts w:ascii="Times New Roman" w:hAnsi="Times New Roman" w:cs="Times New Roman"/>
          <w:noProof/>
          <w:sz w:val="28"/>
          <w:szCs w:val="28"/>
        </w:rPr>
        <w:drawing>
          <wp:inline distT="0" distB="0" distL="0" distR="0">
            <wp:extent cx="1534495" cy="2871175"/>
            <wp:effectExtent l="19050" t="0" r="85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5080" cy="2872270"/>
                    </a:xfrm>
                    <a:prstGeom prst="rect">
                      <a:avLst/>
                    </a:prstGeom>
                  </pic:spPr>
                </pic:pic>
              </a:graphicData>
            </a:graphic>
          </wp:inline>
        </w:drawing>
      </w:r>
    </w:p>
    <w:p w:rsidR="00A5202A" w:rsidRPr="008079CF" w:rsidRDefault="00A5202A" w:rsidP="00A5202A">
      <w:pPr>
        <w:pStyle w:val="a5"/>
        <w:jc w:val="both"/>
        <w:rPr>
          <w:i w:val="0"/>
          <w:color w:val="000000" w:themeColor="text1"/>
          <w:sz w:val="28"/>
          <w:szCs w:val="28"/>
        </w:rPr>
      </w:pPr>
      <w:r>
        <w:rPr>
          <w:i w:val="0"/>
          <w:color w:val="000000" w:themeColor="text1"/>
          <w:sz w:val="28"/>
          <w:szCs w:val="28"/>
          <w:lang w:val="uk-UA"/>
        </w:rPr>
        <w:t xml:space="preserve">  </w:t>
      </w:r>
      <w:r w:rsidRPr="008079CF">
        <w:rPr>
          <w:i w:val="0"/>
          <w:color w:val="000000" w:themeColor="text1"/>
          <w:sz w:val="28"/>
          <w:szCs w:val="28"/>
          <w:lang w:val="uk-UA"/>
        </w:rPr>
        <w:t>Рис.</w:t>
      </w:r>
      <w:r w:rsidR="008F1D81">
        <w:rPr>
          <w:i w:val="0"/>
          <w:color w:val="000000" w:themeColor="text1"/>
          <w:sz w:val="28"/>
          <w:szCs w:val="28"/>
          <w:lang w:val="uk-UA"/>
        </w:rPr>
        <w:t>2</w:t>
      </w:r>
      <w:r w:rsidRPr="008079CF">
        <w:rPr>
          <w:i w:val="0"/>
          <w:color w:val="000000" w:themeColor="text1"/>
          <w:sz w:val="28"/>
          <w:szCs w:val="28"/>
          <w:lang w:val="uk-UA"/>
        </w:rPr>
        <w:t xml:space="preserve"> Постріл 1</w:t>
      </w:r>
      <w:r>
        <w:rPr>
          <w:i w:val="0"/>
          <w:color w:val="000000" w:themeColor="text1"/>
          <w:sz w:val="28"/>
          <w:szCs w:val="28"/>
          <w:lang w:val="uk-UA"/>
        </w:rPr>
        <w:t xml:space="preserve">       </w:t>
      </w:r>
      <w:r w:rsidRPr="008079CF">
        <w:rPr>
          <w:i w:val="0"/>
          <w:color w:val="000000" w:themeColor="text1"/>
          <w:sz w:val="28"/>
          <w:szCs w:val="28"/>
          <w:lang w:val="uk-UA"/>
        </w:rPr>
        <w:t>Рис.</w:t>
      </w:r>
      <w:r w:rsidR="008F1D81">
        <w:rPr>
          <w:i w:val="0"/>
          <w:color w:val="000000" w:themeColor="text1"/>
          <w:sz w:val="28"/>
          <w:szCs w:val="28"/>
          <w:lang w:val="uk-UA"/>
        </w:rPr>
        <w:t>3</w:t>
      </w:r>
      <w:r w:rsidRPr="008079CF">
        <w:rPr>
          <w:i w:val="0"/>
          <w:color w:val="000000" w:themeColor="text1"/>
          <w:sz w:val="28"/>
          <w:szCs w:val="28"/>
          <w:lang w:val="uk-UA"/>
        </w:rPr>
        <w:t xml:space="preserve"> Постріл 2</w:t>
      </w:r>
    </w:p>
    <w:p w:rsidR="00A5202A" w:rsidRDefault="00A5202A" w:rsidP="00A5202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Постріл 1 – результатом роботи стало влучення у 10.6 очок, що є також вдалим результатом пострілу </w:t>
      </w:r>
      <w:r w:rsidR="00D66F79">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міжнародних </w:t>
      </w:r>
      <w:r w:rsidR="00D66F79">
        <w:rPr>
          <w:rFonts w:ascii="Times New Roman" w:hAnsi="Times New Roman" w:cs="Times New Roman"/>
          <w:sz w:val="28"/>
          <w:szCs w:val="28"/>
          <w:lang w:val="uk-UA"/>
        </w:rPr>
        <w:t>змаганнях</w:t>
      </w:r>
      <w:r>
        <w:rPr>
          <w:rFonts w:ascii="Times New Roman" w:hAnsi="Times New Roman" w:cs="Times New Roman"/>
          <w:sz w:val="28"/>
          <w:szCs w:val="28"/>
          <w:lang w:val="uk-UA"/>
        </w:rPr>
        <w:t>, однак ви</w:t>
      </w:r>
      <w:r w:rsidR="00D66F79">
        <w:rPr>
          <w:rFonts w:ascii="Times New Roman" w:hAnsi="Times New Roman" w:cs="Times New Roman"/>
          <w:sz w:val="28"/>
          <w:szCs w:val="28"/>
          <w:lang w:val="uk-UA"/>
        </w:rPr>
        <w:t>значаємо</w:t>
      </w:r>
      <w:r>
        <w:rPr>
          <w:rFonts w:ascii="Times New Roman" w:hAnsi="Times New Roman" w:cs="Times New Roman"/>
          <w:sz w:val="28"/>
          <w:szCs w:val="28"/>
          <w:lang w:val="uk-UA"/>
        </w:rPr>
        <w:t xml:space="preserve"> декілька зауважень: фінальні етапи синього та червоного кольору помітно відрізняються більшою амплітудою від пострілу 2. Це може вказувати на комплексну помилку в координації рухів та психологічний стан у конкретному пострілі</w:t>
      </w:r>
      <w:r w:rsidR="00D66F79">
        <w:rPr>
          <w:rFonts w:ascii="Times New Roman" w:hAnsi="Times New Roman" w:cs="Times New Roman"/>
          <w:sz w:val="28"/>
          <w:szCs w:val="28"/>
          <w:lang w:val="uk-UA"/>
        </w:rPr>
        <w:t>, що є</w:t>
      </w:r>
      <w:r>
        <w:rPr>
          <w:rFonts w:ascii="Times New Roman" w:hAnsi="Times New Roman" w:cs="Times New Roman"/>
          <w:sz w:val="28"/>
          <w:szCs w:val="28"/>
          <w:lang w:val="uk-UA"/>
        </w:rPr>
        <w:t xml:space="preserve"> розповсюджен</w:t>
      </w:r>
      <w:r w:rsidR="00D66F79">
        <w:rPr>
          <w:rFonts w:ascii="Times New Roman" w:hAnsi="Times New Roman" w:cs="Times New Roman"/>
          <w:sz w:val="28"/>
          <w:szCs w:val="28"/>
          <w:lang w:val="uk-UA"/>
        </w:rPr>
        <w:t>ою</w:t>
      </w:r>
      <w:r>
        <w:rPr>
          <w:rFonts w:ascii="Times New Roman" w:hAnsi="Times New Roman" w:cs="Times New Roman"/>
          <w:sz w:val="28"/>
          <w:szCs w:val="28"/>
          <w:lang w:val="uk-UA"/>
        </w:rPr>
        <w:t xml:space="preserve"> серед стрільців проблем</w:t>
      </w:r>
      <w:r w:rsidR="00D66F79">
        <w:rPr>
          <w:rFonts w:ascii="Times New Roman" w:hAnsi="Times New Roman" w:cs="Times New Roman"/>
          <w:sz w:val="28"/>
          <w:szCs w:val="28"/>
          <w:lang w:val="uk-UA"/>
        </w:rPr>
        <w:t>ою</w:t>
      </w:r>
      <w:r>
        <w:rPr>
          <w:rFonts w:ascii="Times New Roman" w:hAnsi="Times New Roman" w:cs="Times New Roman"/>
          <w:sz w:val="28"/>
          <w:szCs w:val="28"/>
          <w:lang w:val="uk-UA"/>
        </w:rPr>
        <w:t xml:space="preserve">, коли спортсмен в момент прицілювання, утримання починає очікувати момент пострілу, втрачаючи концентрацію в чіткому поетапному опрацюванні індивідуального </w:t>
      </w:r>
      <w:r>
        <w:rPr>
          <w:rFonts w:ascii="Times New Roman" w:hAnsi="Times New Roman" w:cs="Times New Roman"/>
          <w:sz w:val="28"/>
          <w:szCs w:val="28"/>
          <w:lang w:val="uk-UA"/>
        </w:rPr>
        <w:lastRenderedPageBreak/>
        <w:t xml:space="preserve">комплексу дій правильного пострілу. </w:t>
      </w:r>
      <w:r w:rsidR="00B33D90">
        <w:rPr>
          <w:rFonts w:ascii="Times New Roman" w:hAnsi="Times New Roman" w:cs="Times New Roman"/>
          <w:sz w:val="28"/>
          <w:szCs w:val="28"/>
          <w:lang w:val="uk-UA"/>
        </w:rPr>
        <w:t>С</w:t>
      </w:r>
      <w:r>
        <w:rPr>
          <w:rFonts w:ascii="Times New Roman" w:hAnsi="Times New Roman" w:cs="Times New Roman"/>
          <w:sz w:val="28"/>
          <w:szCs w:val="28"/>
          <w:lang w:val="uk-UA"/>
        </w:rPr>
        <w:t>портсмен</w:t>
      </w:r>
      <w:r w:rsidR="00B33D90">
        <w:rPr>
          <w:rFonts w:ascii="Times New Roman" w:hAnsi="Times New Roman" w:cs="Times New Roman"/>
          <w:sz w:val="28"/>
          <w:szCs w:val="28"/>
          <w:lang w:val="uk-UA"/>
        </w:rPr>
        <w:t>ка</w:t>
      </w:r>
      <w:r>
        <w:rPr>
          <w:rFonts w:ascii="Times New Roman" w:hAnsi="Times New Roman" w:cs="Times New Roman"/>
          <w:sz w:val="28"/>
          <w:szCs w:val="28"/>
          <w:lang w:val="uk-UA"/>
        </w:rPr>
        <w:t xml:space="preserve"> «переключи</w:t>
      </w:r>
      <w:r w:rsidR="00B33D90">
        <w:rPr>
          <w:rFonts w:ascii="Times New Roman" w:hAnsi="Times New Roman" w:cs="Times New Roman"/>
          <w:sz w:val="28"/>
          <w:szCs w:val="28"/>
          <w:lang w:val="uk-UA"/>
        </w:rPr>
        <w:t>ла</w:t>
      </w:r>
      <w:r>
        <w:rPr>
          <w:rFonts w:ascii="Times New Roman" w:hAnsi="Times New Roman" w:cs="Times New Roman"/>
          <w:sz w:val="28"/>
          <w:szCs w:val="28"/>
          <w:lang w:val="uk-UA"/>
        </w:rPr>
        <w:t>» увагу із координаційних м’язових відчуттів стійки до просторово-зорових, що призвело до хибної оцінки пострілу, паузи в самоаналізі, фізичного напруження в тілі, та не</w:t>
      </w:r>
      <w:r w:rsidR="00D66F79">
        <w:rPr>
          <w:rFonts w:ascii="Times New Roman" w:hAnsi="Times New Roman" w:cs="Times New Roman"/>
          <w:sz w:val="28"/>
          <w:szCs w:val="28"/>
          <w:lang w:val="uk-UA"/>
        </w:rPr>
        <w:t>до</w:t>
      </w:r>
      <w:r>
        <w:rPr>
          <w:rFonts w:ascii="Times New Roman" w:hAnsi="Times New Roman" w:cs="Times New Roman"/>
          <w:sz w:val="28"/>
          <w:szCs w:val="28"/>
          <w:lang w:val="uk-UA"/>
        </w:rPr>
        <w:t>опрацювання фінального етапу – «прийняття віддачі» пострілу положенням стоячи. Візуально на це вказує різкий стрибок віддачі (лінії червоного кольору) й дещо збільшена область утримання (зеленого кольору).</w:t>
      </w:r>
    </w:p>
    <w:p w:rsidR="00A5202A" w:rsidRDefault="00A5202A" w:rsidP="00A5202A">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Постріл 2 – результатом роботи стало влучення у максимально можливі 10.9 очок. На відміну від першого пострілу концентрація була збережена</w:t>
      </w:r>
      <w:r w:rsidR="00AA2CBE">
        <w:rPr>
          <w:rFonts w:ascii="Times New Roman" w:hAnsi="Times New Roman" w:cs="Times New Roman"/>
          <w:sz w:val="28"/>
          <w:szCs w:val="28"/>
          <w:lang w:val="uk-UA"/>
        </w:rPr>
        <w:t>,</w:t>
      </w:r>
      <w:r>
        <w:rPr>
          <w:rFonts w:ascii="Times New Roman" w:hAnsi="Times New Roman" w:cs="Times New Roman"/>
          <w:sz w:val="28"/>
          <w:szCs w:val="28"/>
          <w:lang w:val="uk-UA"/>
        </w:rPr>
        <w:t xml:space="preserve"> а своєчасне натискання на спусковий гачок </w:t>
      </w:r>
      <w:r w:rsidR="00AA2CBE">
        <w:rPr>
          <w:rFonts w:ascii="Times New Roman" w:hAnsi="Times New Roman" w:cs="Times New Roman"/>
          <w:sz w:val="28"/>
          <w:szCs w:val="28"/>
          <w:lang w:val="uk-UA"/>
        </w:rPr>
        <w:t>дало</w:t>
      </w:r>
      <w:r>
        <w:rPr>
          <w:rFonts w:ascii="Times New Roman" w:hAnsi="Times New Roman" w:cs="Times New Roman"/>
          <w:sz w:val="28"/>
          <w:szCs w:val="28"/>
          <w:lang w:val="uk-UA"/>
        </w:rPr>
        <w:t xml:space="preserve"> центральний постріл. Це логічне завершення правильної послідовної роботи тренер Виноградова І.І. узагальнює влучною фразою: «постріл має бути ретельно підготовленим, чітким та рішучим». Результат 10.9 очок вважається «ябл</w:t>
      </w:r>
      <w:r w:rsidR="00D80E7B">
        <w:rPr>
          <w:rFonts w:ascii="Times New Roman" w:hAnsi="Times New Roman" w:cs="Times New Roman"/>
          <w:sz w:val="28"/>
          <w:szCs w:val="28"/>
          <w:lang w:val="uk-UA"/>
        </w:rPr>
        <w:t>у</w:t>
      </w:r>
      <w:r>
        <w:rPr>
          <w:rFonts w:ascii="Times New Roman" w:hAnsi="Times New Roman" w:cs="Times New Roman"/>
          <w:sz w:val="28"/>
          <w:szCs w:val="28"/>
          <w:lang w:val="uk-UA"/>
        </w:rPr>
        <w:t xml:space="preserve">чком», вершиною в точності влучання, </w:t>
      </w:r>
      <w:r w:rsidR="00D80E7B">
        <w:rPr>
          <w:rFonts w:ascii="Times New Roman" w:hAnsi="Times New Roman" w:cs="Times New Roman"/>
          <w:sz w:val="28"/>
          <w:szCs w:val="28"/>
          <w:lang w:val="uk-UA"/>
        </w:rPr>
        <w:t>водночас</w:t>
      </w:r>
      <w:r>
        <w:rPr>
          <w:rFonts w:ascii="Times New Roman" w:hAnsi="Times New Roman" w:cs="Times New Roman"/>
          <w:sz w:val="28"/>
          <w:szCs w:val="28"/>
          <w:lang w:val="uk-UA"/>
        </w:rPr>
        <w:t xml:space="preserve">, оптоелектронний тренажер </w:t>
      </w:r>
      <w:r w:rsidR="00E82482">
        <w:rPr>
          <w:rFonts w:ascii="Times New Roman" w:hAnsi="Times New Roman" w:cs="Times New Roman"/>
          <w:sz w:val="28"/>
          <w:szCs w:val="28"/>
          <w:lang w:val="uk-UA"/>
        </w:rPr>
        <w:t>на</w:t>
      </w:r>
      <w:r>
        <w:rPr>
          <w:rFonts w:ascii="Times New Roman" w:hAnsi="Times New Roman" w:cs="Times New Roman"/>
          <w:sz w:val="28"/>
          <w:szCs w:val="28"/>
          <w:lang w:val="uk-UA"/>
        </w:rPr>
        <w:t xml:space="preserve">дає на мішені 2 дані про загальне знаходження системи «стрілець-зброя-мішень» в якості позначки «плюс» або «хрестик». Його положення в обох пострілах зліва від центру наводить на висновок, що є деякі недоліки у початковому «виході на мішень», тобто встановлення стійки напроти центру мішені. </w:t>
      </w:r>
      <w:r w:rsidR="00E82482">
        <w:rPr>
          <w:rFonts w:ascii="Times New Roman" w:hAnsi="Times New Roman" w:cs="Times New Roman"/>
          <w:sz w:val="28"/>
          <w:szCs w:val="28"/>
          <w:lang w:val="uk-UA"/>
        </w:rPr>
        <w:t>Д</w:t>
      </w:r>
      <w:r>
        <w:rPr>
          <w:rFonts w:ascii="Times New Roman" w:hAnsi="Times New Roman" w:cs="Times New Roman"/>
          <w:sz w:val="28"/>
          <w:szCs w:val="28"/>
          <w:lang w:val="uk-UA"/>
        </w:rPr>
        <w:t>ругий варіант можливої помилки може бути на етапі прицілювання</w:t>
      </w:r>
      <w:r w:rsidR="00E11001">
        <w:rPr>
          <w:rFonts w:ascii="Times New Roman" w:hAnsi="Times New Roman" w:cs="Times New Roman"/>
          <w:sz w:val="28"/>
          <w:szCs w:val="28"/>
          <w:lang w:val="uk-UA"/>
        </w:rPr>
        <w:t>.</w:t>
      </w:r>
    </w:p>
    <w:p w:rsidR="00BB7FB8" w:rsidRPr="00F552FB" w:rsidRDefault="00AA2CBE" w:rsidP="00A5202A">
      <w:pPr>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w:t>
      </w:r>
      <w:r w:rsidRPr="00F552FB">
        <w:rPr>
          <w:rFonts w:ascii="Times New Roman" w:hAnsi="Times New Roman" w:cs="Times New Roman"/>
          <w:color w:val="000000" w:themeColor="text1"/>
          <w:sz w:val="28"/>
          <w:szCs w:val="28"/>
          <w:lang w:val="uk-UA"/>
        </w:rPr>
        <w:t xml:space="preserve">астосування </w:t>
      </w:r>
      <w:r>
        <w:rPr>
          <w:rFonts w:ascii="Times New Roman" w:hAnsi="Times New Roman" w:cs="Times New Roman"/>
          <w:color w:val="000000" w:themeColor="text1"/>
          <w:sz w:val="28"/>
          <w:szCs w:val="28"/>
          <w:lang w:val="uk-UA"/>
        </w:rPr>
        <w:t>о</w:t>
      </w:r>
      <w:r w:rsidR="00A5202A" w:rsidRPr="00F552FB">
        <w:rPr>
          <w:rFonts w:ascii="Times New Roman" w:hAnsi="Times New Roman" w:cs="Times New Roman"/>
          <w:color w:val="000000" w:themeColor="text1"/>
          <w:sz w:val="28"/>
          <w:szCs w:val="28"/>
          <w:lang w:val="uk-UA"/>
        </w:rPr>
        <w:t>птоелектронн</w:t>
      </w:r>
      <w:r>
        <w:rPr>
          <w:rFonts w:ascii="Times New Roman" w:hAnsi="Times New Roman" w:cs="Times New Roman"/>
          <w:color w:val="000000" w:themeColor="text1"/>
          <w:sz w:val="28"/>
          <w:szCs w:val="28"/>
          <w:lang w:val="uk-UA"/>
        </w:rPr>
        <w:t>ого</w:t>
      </w:r>
      <w:r w:rsidR="00A5202A" w:rsidRPr="00F552FB">
        <w:rPr>
          <w:rFonts w:ascii="Times New Roman" w:hAnsi="Times New Roman" w:cs="Times New Roman"/>
          <w:color w:val="000000" w:themeColor="text1"/>
          <w:sz w:val="28"/>
          <w:szCs w:val="28"/>
          <w:lang w:val="uk-UA"/>
        </w:rPr>
        <w:t xml:space="preserve"> тренажер</w:t>
      </w:r>
      <w:r>
        <w:rPr>
          <w:rFonts w:ascii="Times New Roman" w:hAnsi="Times New Roman" w:cs="Times New Roman"/>
          <w:color w:val="000000" w:themeColor="text1"/>
          <w:sz w:val="28"/>
          <w:szCs w:val="28"/>
          <w:lang w:val="uk-UA"/>
        </w:rPr>
        <w:t>а</w:t>
      </w:r>
      <w:r w:rsidR="00A62E7B">
        <w:rPr>
          <w:rFonts w:ascii="Times New Roman" w:hAnsi="Times New Roman" w:cs="Times New Roman"/>
          <w:color w:val="000000" w:themeColor="text1"/>
          <w:sz w:val="28"/>
          <w:szCs w:val="28"/>
          <w:lang w:val="uk-UA"/>
        </w:rPr>
        <w:t xml:space="preserve"> значно підвищує ефективність </w:t>
      </w:r>
      <w:r w:rsidR="00A5202A" w:rsidRPr="00F552FB">
        <w:rPr>
          <w:rFonts w:ascii="Times New Roman" w:hAnsi="Times New Roman" w:cs="Times New Roman"/>
          <w:color w:val="000000" w:themeColor="text1"/>
          <w:sz w:val="28"/>
          <w:szCs w:val="28"/>
          <w:lang w:val="uk-UA"/>
        </w:rPr>
        <w:t xml:space="preserve"> технічної підготовки спортсменів у  стрілецько</w:t>
      </w:r>
      <w:r w:rsidR="00705094" w:rsidRPr="00F552FB">
        <w:rPr>
          <w:rFonts w:ascii="Times New Roman" w:hAnsi="Times New Roman" w:cs="Times New Roman"/>
          <w:color w:val="000000" w:themeColor="text1"/>
          <w:sz w:val="28"/>
          <w:szCs w:val="28"/>
          <w:lang w:val="uk-UA"/>
        </w:rPr>
        <w:t>му</w:t>
      </w:r>
      <w:r w:rsidR="00A5202A" w:rsidRPr="00F552FB">
        <w:rPr>
          <w:rFonts w:ascii="Times New Roman" w:hAnsi="Times New Roman" w:cs="Times New Roman"/>
          <w:color w:val="000000" w:themeColor="text1"/>
          <w:sz w:val="28"/>
          <w:szCs w:val="28"/>
          <w:lang w:val="uk-UA"/>
        </w:rPr>
        <w:t xml:space="preserve"> спорт</w:t>
      </w:r>
      <w:r w:rsidR="00705094" w:rsidRPr="00F552FB">
        <w:rPr>
          <w:rFonts w:ascii="Times New Roman" w:hAnsi="Times New Roman" w:cs="Times New Roman"/>
          <w:color w:val="000000" w:themeColor="text1"/>
          <w:sz w:val="28"/>
          <w:szCs w:val="28"/>
          <w:lang w:val="uk-UA"/>
        </w:rPr>
        <w:t>і</w:t>
      </w:r>
      <w:r w:rsidR="00E51318">
        <w:rPr>
          <w:rFonts w:ascii="Times New Roman" w:hAnsi="Times New Roman" w:cs="Times New Roman"/>
          <w:color w:val="000000" w:themeColor="text1"/>
          <w:sz w:val="28"/>
          <w:szCs w:val="28"/>
          <w:lang w:val="uk-UA"/>
        </w:rPr>
        <w:t>:</w:t>
      </w:r>
      <w:r w:rsidR="00A5202A" w:rsidRPr="00F552FB">
        <w:rPr>
          <w:rFonts w:ascii="Times New Roman" w:hAnsi="Times New Roman" w:cs="Times New Roman"/>
          <w:color w:val="000000" w:themeColor="text1"/>
          <w:sz w:val="28"/>
          <w:szCs w:val="28"/>
          <w:lang w:val="uk-UA"/>
        </w:rPr>
        <w:t xml:space="preserve"> для контрол</w:t>
      </w:r>
      <w:r w:rsidR="00D80E7B" w:rsidRPr="00F552FB">
        <w:rPr>
          <w:rFonts w:ascii="Times New Roman" w:hAnsi="Times New Roman" w:cs="Times New Roman"/>
          <w:color w:val="000000" w:themeColor="text1"/>
          <w:sz w:val="28"/>
          <w:szCs w:val="28"/>
          <w:lang w:val="uk-UA"/>
        </w:rPr>
        <w:t>ю</w:t>
      </w:r>
      <w:r w:rsidR="00A5202A" w:rsidRPr="00F552FB">
        <w:rPr>
          <w:rFonts w:ascii="Times New Roman" w:hAnsi="Times New Roman" w:cs="Times New Roman"/>
          <w:color w:val="000000" w:themeColor="text1"/>
          <w:sz w:val="28"/>
          <w:szCs w:val="28"/>
          <w:lang w:val="uk-UA"/>
        </w:rPr>
        <w:t xml:space="preserve"> </w:t>
      </w:r>
      <w:r w:rsidR="00D80E7B" w:rsidRPr="00F552FB">
        <w:rPr>
          <w:rFonts w:ascii="Times New Roman" w:hAnsi="Times New Roman" w:cs="Times New Roman"/>
          <w:color w:val="000000" w:themeColor="text1"/>
          <w:sz w:val="28"/>
          <w:szCs w:val="28"/>
          <w:lang w:val="uk-UA"/>
        </w:rPr>
        <w:t>та</w:t>
      </w:r>
      <w:r w:rsidR="00A5202A" w:rsidRPr="00F552FB">
        <w:rPr>
          <w:rFonts w:ascii="Times New Roman" w:hAnsi="Times New Roman" w:cs="Times New Roman"/>
          <w:color w:val="000000" w:themeColor="text1"/>
          <w:sz w:val="28"/>
          <w:szCs w:val="28"/>
          <w:lang w:val="uk-UA"/>
        </w:rPr>
        <w:t xml:space="preserve"> відпрацювання стійк</w:t>
      </w:r>
      <w:r w:rsidR="00E11001">
        <w:rPr>
          <w:rFonts w:ascii="Times New Roman" w:hAnsi="Times New Roman" w:cs="Times New Roman"/>
          <w:color w:val="000000" w:themeColor="text1"/>
          <w:sz w:val="28"/>
          <w:szCs w:val="28"/>
          <w:lang w:val="uk-UA"/>
        </w:rPr>
        <w:t>и</w:t>
      </w:r>
      <w:r w:rsidR="00A5202A" w:rsidRPr="00F552FB">
        <w:rPr>
          <w:rFonts w:ascii="Times New Roman" w:hAnsi="Times New Roman" w:cs="Times New Roman"/>
          <w:color w:val="000000" w:themeColor="text1"/>
          <w:sz w:val="28"/>
          <w:szCs w:val="28"/>
          <w:lang w:val="uk-UA"/>
        </w:rPr>
        <w:t xml:space="preserve">, точності наведення на мішень і чистоти спуску </w:t>
      </w:r>
      <w:r w:rsidR="00705094" w:rsidRPr="00F552FB">
        <w:rPr>
          <w:rFonts w:ascii="Times New Roman" w:hAnsi="Times New Roman" w:cs="Times New Roman"/>
          <w:color w:val="000000" w:themeColor="text1"/>
          <w:sz w:val="28"/>
          <w:szCs w:val="28"/>
          <w:lang w:val="uk-UA"/>
        </w:rPr>
        <w:t>гачку</w:t>
      </w:r>
      <w:r w:rsidR="00A5202A" w:rsidRPr="00F552FB">
        <w:rPr>
          <w:rFonts w:ascii="Times New Roman" w:hAnsi="Times New Roman" w:cs="Times New Roman"/>
          <w:color w:val="000000" w:themeColor="text1"/>
          <w:sz w:val="28"/>
          <w:szCs w:val="28"/>
          <w:lang w:val="uk-UA"/>
        </w:rPr>
        <w:t>. Під час тренування на тренажері фіксуються так</w:t>
      </w:r>
      <w:r w:rsidR="00E7108B">
        <w:rPr>
          <w:rFonts w:ascii="Times New Roman" w:hAnsi="Times New Roman" w:cs="Times New Roman"/>
          <w:color w:val="000000" w:themeColor="text1"/>
          <w:sz w:val="28"/>
          <w:szCs w:val="28"/>
          <w:lang w:val="uk-UA"/>
        </w:rPr>
        <w:t>і</w:t>
      </w:r>
      <w:r w:rsidR="00A5202A" w:rsidRPr="00F552FB">
        <w:rPr>
          <w:rFonts w:ascii="Times New Roman" w:hAnsi="Times New Roman" w:cs="Times New Roman"/>
          <w:color w:val="000000" w:themeColor="text1"/>
          <w:sz w:val="28"/>
          <w:szCs w:val="28"/>
          <w:lang w:val="uk-UA"/>
        </w:rPr>
        <w:t xml:space="preserve"> </w:t>
      </w:r>
      <w:r w:rsidR="00E7108B" w:rsidRPr="00F552FB">
        <w:rPr>
          <w:rFonts w:ascii="Times New Roman" w:hAnsi="Times New Roman" w:cs="Times New Roman"/>
          <w:color w:val="000000" w:themeColor="text1"/>
          <w:sz w:val="28"/>
          <w:szCs w:val="28"/>
          <w:lang w:val="uk-UA"/>
        </w:rPr>
        <w:t>параметри</w:t>
      </w:r>
      <w:r w:rsidR="00E7108B">
        <w:rPr>
          <w:rFonts w:ascii="Times New Roman" w:hAnsi="Times New Roman" w:cs="Times New Roman"/>
          <w:color w:val="000000" w:themeColor="text1"/>
          <w:sz w:val="28"/>
          <w:szCs w:val="28"/>
          <w:lang w:val="uk-UA"/>
        </w:rPr>
        <w:t>:</w:t>
      </w:r>
      <w:r w:rsidR="00E7108B" w:rsidRPr="00F552FB">
        <w:rPr>
          <w:rFonts w:ascii="Times New Roman" w:hAnsi="Times New Roman" w:cs="Times New Roman"/>
          <w:color w:val="000000" w:themeColor="text1"/>
          <w:sz w:val="28"/>
          <w:szCs w:val="28"/>
          <w:lang w:val="uk-UA"/>
        </w:rPr>
        <w:t xml:space="preserve"> </w:t>
      </w:r>
      <w:r w:rsidR="00A5202A" w:rsidRPr="00F552FB">
        <w:rPr>
          <w:rFonts w:ascii="Times New Roman" w:hAnsi="Times New Roman" w:cs="Times New Roman"/>
          <w:color w:val="000000" w:themeColor="text1"/>
          <w:sz w:val="28"/>
          <w:szCs w:val="28"/>
          <w:lang w:val="uk-UA"/>
        </w:rPr>
        <w:t>час прицілювання, інтервали між пострілами, частота серцевих скорочень стрільця та ін.</w:t>
      </w:r>
    </w:p>
    <w:p w:rsidR="00BB7FB8" w:rsidRDefault="00BB7FB8" w:rsidP="00BB7FB8">
      <w:pPr>
        <w:spacing w:after="0" w:line="360" w:lineRule="auto"/>
        <w:ind w:firstLine="709"/>
        <w:contextualSpacing/>
        <w:jc w:val="both"/>
        <w:rPr>
          <w:rFonts w:ascii="Times New Roman" w:hAnsi="Times New Roman" w:cs="Times New Roman"/>
          <w:color w:val="000000" w:themeColor="text1"/>
          <w:sz w:val="28"/>
          <w:szCs w:val="28"/>
          <w:lang w:val="uk-UA"/>
        </w:rPr>
      </w:pPr>
      <w:r w:rsidRPr="00F552FB">
        <w:rPr>
          <w:rFonts w:ascii="Times New Roman" w:hAnsi="Times New Roman" w:cs="Times New Roman"/>
          <w:color w:val="000000" w:themeColor="text1"/>
          <w:sz w:val="28"/>
          <w:szCs w:val="28"/>
          <w:lang w:val="uk-UA"/>
        </w:rPr>
        <w:t>Методика базової підготовки спортсменів з пара</w:t>
      </w:r>
      <w:r w:rsidR="00AA2CBE">
        <w:rPr>
          <w:rFonts w:ascii="Times New Roman" w:hAnsi="Times New Roman" w:cs="Times New Roman"/>
          <w:color w:val="000000" w:themeColor="text1"/>
          <w:sz w:val="28"/>
          <w:szCs w:val="28"/>
          <w:lang w:val="uk-UA"/>
        </w:rPr>
        <w:t xml:space="preserve"> </w:t>
      </w:r>
      <w:r w:rsidRPr="00F552FB">
        <w:rPr>
          <w:rFonts w:ascii="Times New Roman" w:hAnsi="Times New Roman" w:cs="Times New Roman"/>
          <w:color w:val="000000" w:themeColor="text1"/>
          <w:sz w:val="28"/>
          <w:szCs w:val="28"/>
          <w:lang w:val="uk-UA"/>
        </w:rPr>
        <w:t xml:space="preserve">стрільби </w:t>
      </w:r>
      <w:r w:rsidR="00E11001">
        <w:rPr>
          <w:rFonts w:ascii="Times New Roman" w:hAnsi="Times New Roman" w:cs="Times New Roman"/>
          <w:color w:val="000000" w:themeColor="text1"/>
          <w:sz w:val="28"/>
          <w:szCs w:val="28"/>
          <w:lang w:val="uk-UA"/>
        </w:rPr>
        <w:t xml:space="preserve">відрізняється </w:t>
      </w:r>
      <w:r w:rsidRPr="00F552FB">
        <w:rPr>
          <w:rFonts w:ascii="Times New Roman" w:hAnsi="Times New Roman" w:cs="Times New Roman"/>
          <w:color w:val="000000" w:themeColor="text1"/>
          <w:sz w:val="28"/>
          <w:szCs w:val="28"/>
          <w:lang w:val="uk-UA"/>
        </w:rPr>
        <w:t xml:space="preserve">специфікою технічного оснащення: </w:t>
      </w:r>
      <w:r w:rsidR="00F552FB">
        <w:rPr>
          <w:rFonts w:ascii="Times New Roman" w:hAnsi="Times New Roman" w:cs="Times New Roman"/>
          <w:color w:val="000000" w:themeColor="text1"/>
          <w:sz w:val="28"/>
          <w:szCs w:val="28"/>
          <w:lang w:val="uk-UA"/>
        </w:rPr>
        <w:t xml:space="preserve">наприклад, виконання </w:t>
      </w:r>
      <w:r w:rsidRPr="00F552FB">
        <w:rPr>
          <w:rFonts w:ascii="Times New Roman" w:hAnsi="Times New Roman" w:cs="Times New Roman"/>
          <w:color w:val="000000" w:themeColor="text1"/>
          <w:sz w:val="28"/>
          <w:szCs w:val="28"/>
          <w:lang w:val="uk-UA"/>
        </w:rPr>
        <w:t>вправ</w:t>
      </w:r>
      <w:r w:rsidR="00F552FB">
        <w:rPr>
          <w:rFonts w:ascii="Times New Roman" w:hAnsi="Times New Roman" w:cs="Times New Roman"/>
          <w:color w:val="000000" w:themeColor="text1"/>
          <w:sz w:val="28"/>
          <w:szCs w:val="28"/>
          <w:lang w:val="uk-UA"/>
        </w:rPr>
        <w:t>и</w:t>
      </w:r>
      <w:r w:rsidRPr="00F552FB">
        <w:rPr>
          <w:rFonts w:ascii="Times New Roman" w:hAnsi="Times New Roman" w:cs="Times New Roman"/>
          <w:color w:val="000000" w:themeColor="text1"/>
          <w:sz w:val="28"/>
          <w:szCs w:val="28"/>
          <w:lang w:val="uk-UA"/>
        </w:rPr>
        <w:t xml:space="preserve"> стоячи  наявністю </w:t>
      </w:r>
      <w:r w:rsidR="00F552FB">
        <w:rPr>
          <w:rFonts w:ascii="Times New Roman" w:hAnsi="Times New Roman" w:cs="Times New Roman"/>
          <w:color w:val="000000" w:themeColor="text1"/>
          <w:sz w:val="28"/>
          <w:szCs w:val="28"/>
          <w:lang w:val="uk-UA"/>
        </w:rPr>
        <w:t xml:space="preserve">такого </w:t>
      </w:r>
      <w:r w:rsidRPr="00F552FB">
        <w:rPr>
          <w:rFonts w:ascii="Times New Roman" w:hAnsi="Times New Roman" w:cs="Times New Roman"/>
          <w:color w:val="000000" w:themeColor="text1"/>
          <w:sz w:val="28"/>
          <w:szCs w:val="28"/>
          <w:lang w:val="uk-UA"/>
        </w:rPr>
        <w:t>додаткового обладнання</w:t>
      </w:r>
      <w:r w:rsidR="00F552FB">
        <w:rPr>
          <w:rFonts w:ascii="Times New Roman" w:hAnsi="Times New Roman" w:cs="Times New Roman"/>
          <w:color w:val="000000" w:themeColor="text1"/>
          <w:sz w:val="28"/>
          <w:szCs w:val="28"/>
          <w:lang w:val="uk-UA"/>
        </w:rPr>
        <w:t>,</w:t>
      </w:r>
      <w:r w:rsidRPr="00F552FB">
        <w:rPr>
          <w:rFonts w:ascii="Times New Roman" w:hAnsi="Times New Roman" w:cs="Times New Roman"/>
          <w:color w:val="000000" w:themeColor="text1"/>
          <w:sz w:val="28"/>
          <w:szCs w:val="28"/>
          <w:lang w:val="uk-UA"/>
        </w:rPr>
        <w:t xml:space="preserve"> як стілець індивідуально</w:t>
      </w:r>
      <w:r w:rsidR="00F552FB">
        <w:rPr>
          <w:rFonts w:ascii="Times New Roman" w:hAnsi="Times New Roman" w:cs="Times New Roman"/>
          <w:color w:val="000000" w:themeColor="text1"/>
          <w:sz w:val="28"/>
          <w:szCs w:val="28"/>
          <w:lang w:val="uk-UA"/>
        </w:rPr>
        <w:t>ї</w:t>
      </w:r>
      <w:r w:rsidRPr="00F552FB">
        <w:rPr>
          <w:rFonts w:ascii="Times New Roman" w:hAnsi="Times New Roman" w:cs="Times New Roman"/>
          <w:color w:val="000000" w:themeColor="text1"/>
          <w:sz w:val="28"/>
          <w:szCs w:val="28"/>
          <w:lang w:val="uk-UA"/>
        </w:rPr>
        <w:t xml:space="preserve"> анатомічної форми, збалансований, </w:t>
      </w:r>
      <w:r w:rsidR="00F552FB">
        <w:rPr>
          <w:rFonts w:ascii="Times New Roman" w:hAnsi="Times New Roman" w:cs="Times New Roman"/>
          <w:color w:val="000000" w:themeColor="text1"/>
          <w:sz w:val="28"/>
          <w:szCs w:val="28"/>
          <w:lang w:val="uk-UA"/>
        </w:rPr>
        <w:t>як</w:t>
      </w:r>
      <w:r w:rsidRPr="00F552FB">
        <w:rPr>
          <w:rFonts w:ascii="Times New Roman" w:hAnsi="Times New Roman" w:cs="Times New Roman"/>
          <w:color w:val="000000" w:themeColor="text1"/>
          <w:sz w:val="28"/>
          <w:szCs w:val="28"/>
          <w:lang w:val="uk-UA"/>
        </w:rPr>
        <w:t xml:space="preserve"> регулятор</w:t>
      </w:r>
      <w:r w:rsidR="00F552FB">
        <w:rPr>
          <w:rFonts w:ascii="Times New Roman" w:hAnsi="Times New Roman" w:cs="Times New Roman"/>
          <w:color w:val="000000" w:themeColor="text1"/>
          <w:sz w:val="28"/>
          <w:szCs w:val="28"/>
          <w:lang w:val="uk-UA"/>
        </w:rPr>
        <w:t>а</w:t>
      </w:r>
      <w:r w:rsidRPr="00F552FB">
        <w:rPr>
          <w:rFonts w:ascii="Times New Roman" w:hAnsi="Times New Roman" w:cs="Times New Roman"/>
          <w:color w:val="000000" w:themeColor="text1"/>
          <w:sz w:val="28"/>
          <w:szCs w:val="28"/>
          <w:lang w:val="uk-UA"/>
        </w:rPr>
        <w:t xml:space="preserve"> центру ваги та рівноваги.</w:t>
      </w:r>
    </w:p>
    <w:p w:rsidR="00D67466" w:rsidRDefault="0055116F" w:rsidP="00D67466">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О</w:t>
      </w:r>
      <w:r w:rsidR="00F55E43" w:rsidRPr="009651A1">
        <w:rPr>
          <w:rFonts w:ascii="Times New Roman" w:hAnsi="Times New Roman" w:cs="Times New Roman"/>
          <w:color w:val="000000" w:themeColor="text1"/>
          <w:sz w:val="28"/>
          <w:szCs w:val="28"/>
          <w:lang w:val="uk-UA"/>
        </w:rPr>
        <w:t xml:space="preserve">сновні результати </w:t>
      </w:r>
      <w:r w:rsidR="006624F7">
        <w:rPr>
          <w:rFonts w:ascii="Times New Roman" w:hAnsi="Times New Roman" w:cs="Times New Roman"/>
          <w:color w:val="000000" w:themeColor="text1"/>
          <w:sz w:val="28"/>
          <w:szCs w:val="28"/>
          <w:lang w:val="uk-UA"/>
        </w:rPr>
        <w:t xml:space="preserve">міжнародних змагань </w:t>
      </w:r>
      <w:r w:rsidR="00F55E43" w:rsidRPr="009651A1">
        <w:rPr>
          <w:rFonts w:ascii="Times New Roman" w:hAnsi="Times New Roman" w:cs="Times New Roman"/>
          <w:color w:val="000000" w:themeColor="text1"/>
          <w:sz w:val="28"/>
          <w:szCs w:val="28"/>
          <w:lang w:val="uk-UA"/>
        </w:rPr>
        <w:t xml:space="preserve">за </w:t>
      </w:r>
      <w:r w:rsidR="006624F7">
        <w:rPr>
          <w:rFonts w:ascii="Times New Roman" w:hAnsi="Times New Roman" w:cs="Times New Roman"/>
          <w:color w:val="000000" w:themeColor="text1"/>
          <w:sz w:val="28"/>
          <w:szCs w:val="28"/>
          <w:lang w:val="uk-UA"/>
        </w:rPr>
        <w:t>2023-</w:t>
      </w:r>
      <w:r w:rsidR="00F55E43" w:rsidRPr="009651A1">
        <w:rPr>
          <w:rFonts w:ascii="Times New Roman" w:hAnsi="Times New Roman" w:cs="Times New Roman"/>
          <w:color w:val="000000" w:themeColor="text1"/>
          <w:sz w:val="28"/>
          <w:szCs w:val="28"/>
          <w:lang w:val="uk-UA"/>
        </w:rPr>
        <w:t>2024 р</w:t>
      </w:r>
      <w:r w:rsidR="006624F7">
        <w:rPr>
          <w:rFonts w:ascii="Times New Roman" w:hAnsi="Times New Roman" w:cs="Times New Roman"/>
          <w:color w:val="000000" w:themeColor="text1"/>
          <w:sz w:val="28"/>
          <w:szCs w:val="28"/>
          <w:lang w:val="uk-UA"/>
        </w:rPr>
        <w:t>о</w:t>
      </w:r>
      <w:r w:rsidR="00F55E43" w:rsidRPr="009651A1">
        <w:rPr>
          <w:rFonts w:ascii="Times New Roman" w:hAnsi="Times New Roman" w:cs="Times New Roman"/>
          <w:color w:val="000000" w:themeColor="text1"/>
          <w:sz w:val="28"/>
          <w:szCs w:val="28"/>
          <w:lang w:val="uk-UA"/>
        </w:rPr>
        <w:t>к</w:t>
      </w:r>
      <w:r w:rsidR="006624F7">
        <w:rPr>
          <w:rFonts w:ascii="Times New Roman" w:hAnsi="Times New Roman" w:cs="Times New Roman"/>
          <w:color w:val="000000" w:themeColor="text1"/>
          <w:sz w:val="28"/>
          <w:szCs w:val="28"/>
          <w:lang w:val="uk-UA"/>
        </w:rPr>
        <w:t>и,</w:t>
      </w:r>
      <w:r w:rsidR="003C43F1">
        <w:rPr>
          <w:rFonts w:ascii="Times New Roman" w:hAnsi="Times New Roman" w:cs="Times New Roman"/>
          <w:sz w:val="28"/>
          <w:szCs w:val="28"/>
          <w:lang w:val="uk-UA"/>
        </w:rPr>
        <w:t xml:space="preserve"> на яких бул</w:t>
      </w:r>
      <w:r w:rsidR="006624F7">
        <w:rPr>
          <w:rFonts w:ascii="Times New Roman" w:hAnsi="Times New Roman" w:cs="Times New Roman"/>
          <w:sz w:val="28"/>
          <w:szCs w:val="28"/>
          <w:lang w:val="uk-UA"/>
        </w:rPr>
        <w:t>и</w:t>
      </w:r>
      <w:r w:rsidR="003C43F1">
        <w:rPr>
          <w:rFonts w:ascii="Times New Roman" w:hAnsi="Times New Roman" w:cs="Times New Roman"/>
          <w:sz w:val="28"/>
          <w:szCs w:val="28"/>
          <w:lang w:val="uk-UA"/>
        </w:rPr>
        <w:t xml:space="preserve"> встановлен</w:t>
      </w:r>
      <w:r w:rsidR="006624F7">
        <w:rPr>
          <w:rFonts w:ascii="Times New Roman" w:hAnsi="Times New Roman" w:cs="Times New Roman"/>
          <w:sz w:val="28"/>
          <w:szCs w:val="28"/>
          <w:lang w:val="uk-UA"/>
        </w:rPr>
        <w:t>і</w:t>
      </w:r>
      <w:r w:rsidR="003C43F1">
        <w:rPr>
          <w:rFonts w:ascii="Times New Roman" w:hAnsi="Times New Roman" w:cs="Times New Roman"/>
          <w:sz w:val="28"/>
          <w:szCs w:val="28"/>
          <w:lang w:val="uk-UA"/>
        </w:rPr>
        <w:t xml:space="preserve"> </w:t>
      </w:r>
      <w:r w:rsidR="00D67466">
        <w:rPr>
          <w:rFonts w:ascii="Times New Roman" w:hAnsi="Times New Roman" w:cs="Times New Roman"/>
          <w:sz w:val="28"/>
          <w:szCs w:val="28"/>
          <w:lang w:val="uk-UA"/>
        </w:rPr>
        <w:t xml:space="preserve">європейські, </w:t>
      </w:r>
      <w:r w:rsidR="003C43F1">
        <w:rPr>
          <w:rFonts w:ascii="Times New Roman" w:hAnsi="Times New Roman" w:cs="Times New Roman"/>
          <w:sz w:val="28"/>
          <w:szCs w:val="28"/>
          <w:lang w:val="uk-UA"/>
        </w:rPr>
        <w:t>світові</w:t>
      </w:r>
      <w:r w:rsidR="00D67466">
        <w:rPr>
          <w:rFonts w:ascii="Times New Roman" w:hAnsi="Times New Roman" w:cs="Times New Roman"/>
          <w:sz w:val="28"/>
          <w:szCs w:val="28"/>
          <w:lang w:val="uk-UA"/>
        </w:rPr>
        <w:t xml:space="preserve"> та</w:t>
      </w:r>
      <w:r w:rsidR="006624F7">
        <w:rPr>
          <w:rFonts w:ascii="Times New Roman" w:hAnsi="Times New Roman" w:cs="Times New Roman"/>
          <w:sz w:val="28"/>
          <w:szCs w:val="28"/>
          <w:lang w:val="uk-UA"/>
        </w:rPr>
        <w:t xml:space="preserve"> паралімпійськ</w:t>
      </w:r>
      <w:r w:rsidR="00D67466">
        <w:rPr>
          <w:rFonts w:ascii="Times New Roman" w:hAnsi="Times New Roman" w:cs="Times New Roman"/>
          <w:sz w:val="28"/>
          <w:szCs w:val="28"/>
          <w:lang w:val="uk-UA"/>
        </w:rPr>
        <w:t>ий</w:t>
      </w:r>
      <w:r w:rsidR="006624F7">
        <w:rPr>
          <w:rFonts w:ascii="Times New Roman" w:hAnsi="Times New Roman" w:cs="Times New Roman"/>
          <w:sz w:val="28"/>
          <w:szCs w:val="28"/>
          <w:lang w:val="uk-UA"/>
        </w:rPr>
        <w:t xml:space="preserve"> </w:t>
      </w:r>
      <w:r w:rsidR="003C43F1">
        <w:rPr>
          <w:rFonts w:ascii="Times New Roman" w:hAnsi="Times New Roman" w:cs="Times New Roman"/>
          <w:sz w:val="28"/>
          <w:szCs w:val="28"/>
          <w:lang w:val="uk-UA"/>
        </w:rPr>
        <w:t>рекорди</w:t>
      </w:r>
      <w:r w:rsidR="00B25DFA">
        <w:rPr>
          <w:rFonts w:ascii="Times New Roman" w:hAnsi="Times New Roman" w:cs="Times New Roman"/>
          <w:sz w:val="28"/>
          <w:szCs w:val="28"/>
          <w:lang w:val="uk-UA"/>
        </w:rPr>
        <w:t>:</w:t>
      </w:r>
      <w:r w:rsidR="00371B32">
        <w:rPr>
          <w:rFonts w:ascii="Times New Roman" w:hAnsi="Times New Roman" w:cs="Times New Roman"/>
          <w:sz w:val="28"/>
          <w:szCs w:val="28"/>
          <w:lang w:val="uk-UA"/>
        </w:rPr>
        <w:t xml:space="preserve"> </w:t>
      </w:r>
      <w:r w:rsidR="00D67466" w:rsidRPr="000C6105">
        <w:rPr>
          <w:rFonts w:ascii="Times New Roman" w:eastAsia="Times New Roman" w:hAnsi="Times New Roman" w:cs="Times New Roman"/>
          <w:color w:val="000000"/>
          <w:sz w:val="28"/>
          <w:szCs w:val="28"/>
          <w:lang w:val="uk-UA"/>
        </w:rPr>
        <w:t>чемпіонат</w:t>
      </w:r>
      <w:r w:rsidR="00D67466">
        <w:rPr>
          <w:rFonts w:ascii="Times New Roman" w:eastAsia="Times New Roman" w:hAnsi="Times New Roman" w:cs="Times New Roman"/>
          <w:color w:val="000000"/>
          <w:sz w:val="28"/>
          <w:szCs w:val="28"/>
          <w:lang w:val="uk-UA"/>
        </w:rPr>
        <w:t>и</w:t>
      </w:r>
      <w:r w:rsidR="00D67466" w:rsidRPr="000C6105">
        <w:rPr>
          <w:rFonts w:ascii="Times New Roman" w:eastAsia="Times New Roman" w:hAnsi="Times New Roman" w:cs="Times New Roman"/>
          <w:color w:val="000000"/>
          <w:sz w:val="28"/>
          <w:szCs w:val="28"/>
          <w:lang w:val="uk-UA"/>
        </w:rPr>
        <w:t xml:space="preserve"> світу 2022</w:t>
      </w:r>
      <w:r w:rsidR="00D67466">
        <w:rPr>
          <w:rFonts w:ascii="Times New Roman" w:eastAsia="Times New Roman" w:hAnsi="Times New Roman" w:cs="Times New Roman"/>
          <w:color w:val="000000"/>
          <w:sz w:val="28"/>
          <w:szCs w:val="28"/>
          <w:lang w:val="uk-UA"/>
        </w:rPr>
        <w:t>-</w:t>
      </w:r>
      <w:r w:rsidR="00D67466" w:rsidRPr="000C6105">
        <w:rPr>
          <w:rFonts w:ascii="Times New Roman" w:eastAsia="Times New Roman" w:hAnsi="Times New Roman" w:cs="Times New Roman"/>
          <w:color w:val="000000"/>
          <w:sz w:val="28"/>
          <w:szCs w:val="28"/>
          <w:lang w:val="uk-UA"/>
        </w:rPr>
        <w:t>2023 р</w:t>
      </w:r>
      <w:r w:rsidR="00D67466">
        <w:rPr>
          <w:rFonts w:ascii="Times New Roman" w:eastAsia="Times New Roman" w:hAnsi="Times New Roman" w:cs="Times New Roman"/>
          <w:color w:val="000000"/>
          <w:sz w:val="28"/>
          <w:szCs w:val="28"/>
          <w:lang w:val="uk-UA"/>
        </w:rPr>
        <w:t>оків</w:t>
      </w:r>
      <w:r w:rsidR="00D67466" w:rsidRPr="000C6105">
        <w:rPr>
          <w:rFonts w:ascii="Times New Roman" w:eastAsia="Times New Roman" w:hAnsi="Times New Roman" w:cs="Times New Roman"/>
          <w:color w:val="000000"/>
          <w:sz w:val="28"/>
          <w:szCs w:val="28"/>
          <w:lang w:val="uk-UA"/>
        </w:rPr>
        <w:t xml:space="preserve"> – 2 срібні </w:t>
      </w:r>
      <w:r w:rsidR="00D67466">
        <w:rPr>
          <w:rFonts w:ascii="Times New Roman" w:eastAsia="Times New Roman" w:hAnsi="Times New Roman" w:cs="Times New Roman"/>
          <w:color w:val="000000"/>
          <w:sz w:val="28"/>
          <w:szCs w:val="28"/>
          <w:lang w:val="uk-UA"/>
        </w:rPr>
        <w:t>медалі</w:t>
      </w:r>
      <w:r w:rsidR="00D67466" w:rsidRPr="000C6105">
        <w:rPr>
          <w:rFonts w:ascii="Times New Roman" w:eastAsia="Times New Roman" w:hAnsi="Times New Roman" w:cs="Times New Roman"/>
          <w:color w:val="000000"/>
          <w:sz w:val="28"/>
          <w:szCs w:val="28"/>
          <w:lang w:val="uk-UA"/>
        </w:rPr>
        <w:t>;</w:t>
      </w:r>
      <w:r w:rsidR="00D67466">
        <w:rPr>
          <w:rFonts w:ascii="Times New Roman" w:eastAsia="Times New Roman" w:hAnsi="Times New Roman" w:cs="Times New Roman"/>
          <w:color w:val="000000"/>
          <w:sz w:val="28"/>
          <w:szCs w:val="28"/>
          <w:lang w:val="uk-UA"/>
        </w:rPr>
        <w:t xml:space="preserve"> </w:t>
      </w:r>
      <w:r w:rsidR="00D67466" w:rsidRPr="00A62D4B">
        <w:rPr>
          <w:rFonts w:ascii="Times New Roman" w:eastAsia="Times New Roman" w:hAnsi="Times New Roman" w:cs="Times New Roman"/>
          <w:color w:val="000000"/>
          <w:sz w:val="28"/>
          <w:szCs w:val="28"/>
          <w:lang w:val="uk-UA"/>
        </w:rPr>
        <w:t>чемпіонат Європи</w:t>
      </w:r>
      <w:r w:rsidR="00D67466">
        <w:rPr>
          <w:rFonts w:ascii="Times New Roman" w:eastAsia="Times New Roman" w:hAnsi="Times New Roman" w:cs="Times New Roman"/>
          <w:color w:val="000000"/>
          <w:sz w:val="28"/>
          <w:szCs w:val="28"/>
          <w:lang w:val="uk-UA"/>
        </w:rPr>
        <w:t xml:space="preserve"> </w:t>
      </w:r>
      <w:r w:rsidR="00D67466" w:rsidRPr="00A62D4B">
        <w:rPr>
          <w:rFonts w:ascii="Times New Roman" w:eastAsia="Times New Roman" w:hAnsi="Times New Roman" w:cs="Times New Roman"/>
          <w:color w:val="000000"/>
          <w:sz w:val="28"/>
          <w:szCs w:val="28"/>
          <w:lang w:val="uk-UA"/>
        </w:rPr>
        <w:t>2023</w:t>
      </w:r>
      <w:r w:rsidR="00D67466">
        <w:rPr>
          <w:rFonts w:ascii="Times New Roman" w:eastAsia="Times New Roman" w:hAnsi="Times New Roman" w:cs="Times New Roman"/>
          <w:color w:val="000000"/>
          <w:sz w:val="28"/>
          <w:szCs w:val="28"/>
          <w:lang w:val="uk-UA"/>
        </w:rPr>
        <w:t xml:space="preserve">р. - </w:t>
      </w:r>
      <w:r w:rsidR="00D67466" w:rsidRPr="000C6105">
        <w:rPr>
          <w:rFonts w:ascii="Times New Roman" w:eastAsia="Times New Roman" w:hAnsi="Times New Roman" w:cs="Times New Roman"/>
          <w:color w:val="000000"/>
          <w:sz w:val="28"/>
          <w:szCs w:val="28"/>
          <w:lang w:val="uk-UA"/>
        </w:rPr>
        <w:t xml:space="preserve">золота </w:t>
      </w:r>
      <w:r w:rsidR="00D67466">
        <w:rPr>
          <w:rFonts w:ascii="Times New Roman" w:eastAsia="Times New Roman" w:hAnsi="Times New Roman" w:cs="Times New Roman"/>
          <w:color w:val="000000"/>
          <w:sz w:val="28"/>
          <w:szCs w:val="28"/>
          <w:lang w:val="uk-UA"/>
        </w:rPr>
        <w:t>медаль та</w:t>
      </w:r>
      <w:r w:rsidR="00D67466" w:rsidRPr="000C6105">
        <w:rPr>
          <w:rFonts w:ascii="Times New Roman" w:eastAsia="Times New Roman" w:hAnsi="Times New Roman" w:cs="Times New Roman"/>
          <w:color w:val="000000"/>
          <w:sz w:val="28"/>
          <w:szCs w:val="28"/>
          <w:lang w:val="uk-UA"/>
        </w:rPr>
        <w:t xml:space="preserve"> </w:t>
      </w:r>
      <w:r w:rsidR="00D67466" w:rsidRPr="000C6105">
        <w:rPr>
          <w:rFonts w:ascii="Times New Roman" w:eastAsia="Times New Roman" w:hAnsi="Times New Roman" w:cs="Times New Roman"/>
          <w:color w:val="000000"/>
          <w:sz w:val="28"/>
          <w:szCs w:val="28"/>
          <w:lang w:val="uk-UA"/>
        </w:rPr>
        <w:lastRenderedPageBreak/>
        <w:t>рекорд світу у вправі R2</w:t>
      </w:r>
      <w:r w:rsidR="00D67466">
        <w:rPr>
          <w:rFonts w:ascii="Times New Roman" w:eastAsia="Times New Roman" w:hAnsi="Times New Roman" w:cs="Times New Roman"/>
          <w:color w:val="000000"/>
          <w:sz w:val="28"/>
          <w:szCs w:val="28"/>
          <w:lang w:val="uk-UA"/>
        </w:rPr>
        <w:t xml:space="preserve">; </w:t>
      </w:r>
      <w:r w:rsidR="00D67466" w:rsidRPr="000C6105">
        <w:rPr>
          <w:rFonts w:ascii="Times New Roman" w:eastAsia="Times New Roman" w:hAnsi="Times New Roman" w:cs="Times New Roman"/>
          <w:color w:val="000000"/>
          <w:sz w:val="28"/>
          <w:szCs w:val="28"/>
          <w:lang w:val="uk-UA"/>
        </w:rPr>
        <w:t xml:space="preserve">чемпіонат Європи-2024 - золота </w:t>
      </w:r>
      <w:r w:rsidR="00D67466">
        <w:rPr>
          <w:rFonts w:ascii="Times New Roman" w:eastAsia="Times New Roman" w:hAnsi="Times New Roman" w:cs="Times New Roman"/>
          <w:color w:val="000000"/>
          <w:sz w:val="28"/>
          <w:szCs w:val="28"/>
          <w:lang w:val="uk-UA"/>
        </w:rPr>
        <w:t>медаль</w:t>
      </w:r>
      <w:r w:rsidR="00D67466" w:rsidRPr="000C6105">
        <w:rPr>
          <w:rFonts w:ascii="Times New Roman" w:eastAsia="Times New Roman" w:hAnsi="Times New Roman" w:cs="Times New Roman"/>
          <w:color w:val="000000"/>
          <w:sz w:val="28"/>
          <w:szCs w:val="28"/>
          <w:lang w:val="uk-UA"/>
        </w:rPr>
        <w:t xml:space="preserve"> </w:t>
      </w:r>
      <w:r w:rsidR="00D67466">
        <w:rPr>
          <w:rFonts w:ascii="Times New Roman" w:eastAsia="Times New Roman" w:hAnsi="Times New Roman" w:cs="Times New Roman"/>
          <w:color w:val="000000"/>
          <w:sz w:val="28"/>
          <w:szCs w:val="28"/>
          <w:lang w:val="uk-UA"/>
        </w:rPr>
        <w:t xml:space="preserve">у </w:t>
      </w:r>
      <w:r w:rsidR="00D67466" w:rsidRPr="000C6105">
        <w:rPr>
          <w:rFonts w:ascii="Times New Roman" w:eastAsia="Times New Roman" w:hAnsi="Times New Roman" w:cs="Times New Roman"/>
          <w:color w:val="000000"/>
          <w:sz w:val="28"/>
          <w:szCs w:val="28"/>
          <w:lang w:val="uk-UA"/>
        </w:rPr>
        <w:t>вправ</w:t>
      </w:r>
      <w:r w:rsidR="00D67466">
        <w:rPr>
          <w:rFonts w:ascii="Times New Roman" w:eastAsia="Times New Roman" w:hAnsi="Times New Roman" w:cs="Times New Roman"/>
          <w:color w:val="000000"/>
          <w:sz w:val="28"/>
          <w:szCs w:val="28"/>
          <w:lang w:val="uk-UA"/>
        </w:rPr>
        <w:t>і</w:t>
      </w:r>
      <w:r w:rsidR="00D67466" w:rsidRPr="000C6105">
        <w:rPr>
          <w:rFonts w:ascii="Times New Roman" w:eastAsia="Times New Roman" w:hAnsi="Times New Roman" w:cs="Times New Roman"/>
          <w:color w:val="000000"/>
          <w:sz w:val="28"/>
          <w:szCs w:val="28"/>
          <w:lang w:val="uk-UA"/>
        </w:rPr>
        <w:t xml:space="preserve"> R10 мікс</w:t>
      </w:r>
      <w:r w:rsidR="00D67466">
        <w:rPr>
          <w:rFonts w:ascii="Times New Roman" w:eastAsia="Times New Roman" w:hAnsi="Times New Roman" w:cs="Times New Roman"/>
          <w:color w:val="000000"/>
          <w:sz w:val="28"/>
          <w:szCs w:val="28"/>
          <w:lang w:val="uk-UA"/>
        </w:rPr>
        <w:t xml:space="preserve"> та</w:t>
      </w:r>
      <w:r w:rsidR="00D67466" w:rsidRPr="000C6105">
        <w:rPr>
          <w:rFonts w:ascii="Times New Roman" w:eastAsia="Times New Roman" w:hAnsi="Times New Roman" w:cs="Times New Roman"/>
          <w:color w:val="000000"/>
          <w:sz w:val="28"/>
          <w:szCs w:val="28"/>
          <w:lang w:val="uk-UA"/>
        </w:rPr>
        <w:t xml:space="preserve"> 3 срібні </w:t>
      </w:r>
      <w:r w:rsidR="00D67466">
        <w:rPr>
          <w:rFonts w:ascii="Times New Roman" w:eastAsia="Times New Roman" w:hAnsi="Times New Roman" w:cs="Times New Roman"/>
          <w:color w:val="000000"/>
          <w:sz w:val="28"/>
          <w:szCs w:val="28"/>
          <w:lang w:val="uk-UA"/>
        </w:rPr>
        <w:t xml:space="preserve">у </w:t>
      </w:r>
      <w:r w:rsidR="00D67466" w:rsidRPr="000C6105">
        <w:rPr>
          <w:rFonts w:ascii="Times New Roman" w:eastAsia="Times New Roman" w:hAnsi="Times New Roman" w:cs="Times New Roman"/>
          <w:color w:val="000000"/>
          <w:sz w:val="28"/>
          <w:szCs w:val="28"/>
          <w:lang w:val="uk-UA"/>
        </w:rPr>
        <w:t>вправ</w:t>
      </w:r>
      <w:r w:rsidR="00D67466">
        <w:rPr>
          <w:rFonts w:ascii="Times New Roman" w:eastAsia="Times New Roman" w:hAnsi="Times New Roman" w:cs="Times New Roman"/>
          <w:color w:val="000000"/>
          <w:sz w:val="28"/>
          <w:szCs w:val="28"/>
          <w:lang w:val="uk-UA"/>
        </w:rPr>
        <w:t>ах:</w:t>
      </w:r>
      <w:r w:rsidR="00D67466" w:rsidRPr="000C6105">
        <w:rPr>
          <w:rFonts w:ascii="Times New Roman" w:eastAsia="Times New Roman" w:hAnsi="Times New Roman" w:cs="Times New Roman"/>
          <w:color w:val="000000"/>
          <w:sz w:val="28"/>
          <w:szCs w:val="28"/>
          <w:lang w:val="uk-UA"/>
        </w:rPr>
        <w:t xml:space="preserve"> R2 </w:t>
      </w:r>
      <w:r w:rsidR="00D67466">
        <w:rPr>
          <w:rFonts w:ascii="Times New Roman" w:eastAsia="Times New Roman" w:hAnsi="Times New Roman" w:cs="Times New Roman"/>
          <w:color w:val="000000"/>
          <w:sz w:val="28"/>
          <w:szCs w:val="28"/>
          <w:lang w:val="uk-UA"/>
        </w:rPr>
        <w:t xml:space="preserve">з </w:t>
      </w:r>
      <w:r w:rsidR="00D67466" w:rsidRPr="000C6105">
        <w:rPr>
          <w:rFonts w:ascii="Times New Roman" w:eastAsia="Times New Roman" w:hAnsi="Times New Roman" w:cs="Times New Roman"/>
          <w:color w:val="000000"/>
          <w:sz w:val="28"/>
          <w:szCs w:val="28"/>
          <w:lang w:val="uk-UA"/>
        </w:rPr>
        <w:t>рекорд</w:t>
      </w:r>
      <w:r w:rsidR="00D67466">
        <w:rPr>
          <w:rFonts w:ascii="Times New Roman" w:eastAsia="Times New Roman" w:hAnsi="Times New Roman" w:cs="Times New Roman"/>
          <w:color w:val="000000"/>
          <w:sz w:val="28"/>
          <w:szCs w:val="28"/>
          <w:lang w:val="uk-UA"/>
        </w:rPr>
        <w:t>ом</w:t>
      </w:r>
      <w:r w:rsidR="00D67466" w:rsidRPr="000C6105">
        <w:rPr>
          <w:rFonts w:ascii="Times New Roman" w:eastAsia="Times New Roman" w:hAnsi="Times New Roman" w:cs="Times New Roman"/>
          <w:color w:val="000000"/>
          <w:sz w:val="28"/>
          <w:szCs w:val="28"/>
          <w:lang w:val="uk-UA"/>
        </w:rPr>
        <w:t xml:space="preserve"> світу, R3</w:t>
      </w:r>
      <w:r w:rsidR="00D67466">
        <w:rPr>
          <w:rFonts w:ascii="Times New Roman" w:eastAsia="Times New Roman" w:hAnsi="Times New Roman" w:cs="Times New Roman"/>
          <w:color w:val="000000"/>
          <w:sz w:val="28"/>
          <w:szCs w:val="28"/>
          <w:lang w:val="uk-UA"/>
        </w:rPr>
        <w:t xml:space="preserve"> та</w:t>
      </w:r>
      <w:r w:rsidR="00D67466" w:rsidRPr="000C6105">
        <w:rPr>
          <w:rFonts w:ascii="Times New Roman" w:eastAsia="Times New Roman" w:hAnsi="Times New Roman" w:cs="Times New Roman"/>
          <w:color w:val="000000"/>
          <w:sz w:val="28"/>
          <w:szCs w:val="28"/>
          <w:lang w:val="uk-UA"/>
        </w:rPr>
        <w:t xml:space="preserve"> R6</w:t>
      </w:r>
      <w:r w:rsidR="00D67466">
        <w:rPr>
          <w:rFonts w:ascii="Times New Roman" w:eastAsia="Times New Roman" w:hAnsi="Times New Roman" w:cs="Times New Roman"/>
          <w:color w:val="000000"/>
          <w:sz w:val="28"/>
          <w:szCs w:val="28"/>
          <w:lang w:val="uk-UA"/>
        </w:rPr>
        <w:t xml:space="preserve">; </w:t>
      </w:r>
      <w:r w:rsidR="00D67466" w:rsidRPr="000C6105">
        <w:rPr>
          <w:rFonts w:ascii="Times New Roman" w:eastAsia="Times New Roman" w:hAnsi="Times New Roman" w:cs="Times New Roman"/>
          <w:color w:val="000000"/>
          <w:sz w:val="28"/>
          <w:szCs w:val="28"/>
          <w:lang w:val="uk-UA"/>
        </w:rPr>
        <w:t>Кубок світу-2024 - срібна нагорода</w:t>
      </w:r>
      <w:r w:rsidR="00D67466">
        <w:rPr>
          <w:rFonts w:ascii="Times New Roman" w:eastAsia="Times New Roman" w:hAnsi="Times New Roman" w:cs="Times New Roman"/>
          <w:color w:val="000000"/>
          <w:sz w:val="28"/>
          <w:szCs w:val="28"/>
          <w:lang w:val="uk-UA"/>
        </w:rPr>
        <w:t>.</w:t>
      </w:r>
    </w:p>
    <w:p w:rsidR="008D7F76" w:rsidRDefault="004F7E83" w:rsidP="001521E7">
      <w:pPr>
        <w:spacing w:after="0" w:line="360" w:lineRule="auto"/>
        <w:ind w:firstLine="709"/>
        <w:jc w:val="both"/>
        <w:rPr>
          <w:rFonts w:ascii="Times New Roman" w:hAnsi="Times New Roman" w:cs="Times New Roman"/>
          <w:sz w:val="28"/>
          <w:szCs w:val="28"/>
          <w:lang w:val="uk-UA"/>
        </w:rPr>
      </w:pPr>
      <w:r>
        <w:rPr>
          <w:sz w:val="28"/>
          <w:szCs w:val="28"/>
          <w:lang w:val="uk-UA"/>
        </w:rPr>
        <w:t xml:space="preserve">Світові </w:t>
      </w:r>
      <w:r w:rsidR="00984343">
        <w:rPr>
          <w:sz w:val="28"/>
          <w:szCs w:val="28"/>
          <w:lang w:val="uk-UA"/>
        </w:rPr>
        <w:t>та європейські</w:t>
      </w:r>
      <w:r w:rsidR="00984343" w:rsidRPr="00984343">
        <w:rPr>
          <w:sz w:val="28"/>
          <w:szCs w:val="28"/>
          <w:lang w:val="uk-UA"/>
        </w:rPr>
        <w:t xml:space="preserve"> </w:t>
      </w:r>
      <w:r>
        <w:rPr>
          <w:sz w:val="28"/>
          <w:szCs w:val="28"/>
          <w:lang w:val="uk-UA"/>
        </w:rPr>
        <w:t>рекорди Щетнік І.</w:t>
      </w:r>
      <w:r w:rsidR="008D7F76">
        <w:rPr>
          <w:sz w:val="28"/>
          <w:szCs w:val="28"/>
          <w:lang w:val="uk-UA"/>
        </w:rPr>
        <w:t xml:space="preserve"> у вправах </w:t>
      </w:r>
      <w:r w:rsidR="008D7F76" w:rsidRPr="001C353B">
        <w:rPr>
          <w:sz w:val="28"/>
          <w:szCs w:val="28"/>
          <w:lang w:val="en-US"/>
        </w:rPr>
        <w:t>R</w:t>
      </w:r>
      <w:r w:rsidR="008D7F76" w:rsidRPr="008D7F76">
        <w:rPr>
          <w:sz w:val="28"/>
          <w:szCs w:val="28"/>
          <w:lang w:val="uk-UA"/>
        </w:rPr>
        <w:t>2</w:t>
      </w:r>
      <w:r w:rsidR="008D7F76">
        <w:rPr>
          <w:sz w:val="28"/>
          <w:szCs w:val="28"/>
          <w:lang w:val="uk-UA"/>
        </w:rPr>
        <w:t xml:space="preserve"> та </w:t>
      </w:r>
      <w:r w:rsidR="008D7F76" w:rsidRPr="001C353B">
        <w:rPr>
          <w:sz w:val="28"/>
          <w:szCs w:val="28"/>
          <w:lang w:val="en-US"/>
        </w:rPr>
        <w:t>R</w:t>
      </w:r>
      <w:r w:rsidR="008D7F76">
        <w:rPr>
          <w:sz w:val="28"/>
          <w:szCs w:val="28"/>
          <w:lang w:val="uk-UA"/>
        </w:rPr>
        <w:t>8</w:t>
      </w:r>
      <w:r>
        <w:rPr>
          <w:sz w:val="28"/>
          <w:szCs w:val="28"/>
          <w:lang w:val="uk-UA"/>
        </w:rPr>
        <w:t xml:space="preserve">, за даними </w:t>
      </w:r>
      <w:r w:rsidRPr="002E5574">
        <w:rPr>
          <w:sz w:val="28"/>
          <w:szCs w:val="28"/>
          <w:lang w:val="en-US"/>
        </w:rPr>
        <w:t>World</w:t>
      </w:r>
      <w:r w:rsidRPr="00264A90">
        <w:rPr>
          <w:sz w:val="28"/>
          <w:szCs w:val="28"/>
          <w:lang w:val="uk-UA"/>
        </w:rPr>
        <w:t xml:space="preserve"> </w:t>
      </w:r>
      <w:r w:rsidRPr="002E5574">
        <w:rPr>
          <w:sz w:val="28"/>
          <w:szCs w:val="28"/>
          <w:lang w:val="en-US"/>
        </w:rPr>
        <w:t>Shooting</w:t>
      </w:r>
      <w:r w:rsidRPr="00264A90">
        <w:rPr>
          <w:sz w:val="28"/>
          <w:szCs w:val="28"/>
          <w:lang w:val="uk-UA"/>
        </w:rPr>
        <w:t xml:space="preserve"> </w:t>
      </w:r>
      <w:r w:rsidRPr="002E5574">
        <w:rPr>
          <w:sz w:val="28"/>
          <w:szCs w:val="28"/>
          <w:lang w:val="en-US"/>
        </w:rPr>
        <w:t>Para</w:t>
      </w:r>
      <w:r w:rsidRPr="00264A90">
        <w:rPr>
          <w:sz w:val="28"/>
          <w:szCs w:val="28"/>
          <w:lang w:val="uk-UA"/>
        </w:rPr>
        <w:t xml:space="preserve"> </w:t>
      </w:r>
      <w:r w:rsidRPr="002E5574">
        <w:rPr>
          <w:sz w:val="28"/>
          <w:szCs w:val="28"/>
          <w:lang w:val="en-US"/>
        </w:rPr>
        <w:t>Sport</w:t>
      </w:r>
      <w:r w:rsidRPr="00264A90">
        <w:rPr>
          <w:sz w:val="28"/>
          <w:szCs w:val="28"/>
          <w:lang w:val="uk-UA"/>
        </w:rPr>
        <w:t xml:space="preserve"> </w:t>
      </w:r>
      <w:r w:rsidRPr="002E5574">
        <w:rPr>
          <w:sz w:val="28"/>
          <w:szCs w:val="28"/>
          <w:lang w:val="en-US"/>
        </w:rPr>
        <w:t>World</w:t>
      </w:r>
      <w:r w:rsidRPr="00264A90">
        <w:rPr>
          <w:sz w:val="28"/>
          <w:szCs w:val="28"/>
          <w:lang w:val="uk-UA"/>
        </w:rPr>
        <w:t xml:space="preserve"> </w:t>
      </w:r>
      <w:r w:rsidRPr="002E5574">
        <w:rPr>
          <w:sz w:val="28"/>
          <w:szCs w:val="28"/>
          <w:lang w:val="en-US"/>
        </w:rPr>
        <w:t>Records</w:t>
      </w:r>
      <w:r>
        <w:rPr>
          <w:sz w:val="28"/>
          <w:szCs w:val="28"/>
          <w:lang w:val="uk-UA"/>
        </w:rPr>
        <w:t xml:space="preserve"> 2024</w:t>
      </w:r>
      <w:r w:rsidR="008D7F76">
        <w:rPr>
          <w:sz w:val="28"/>
          <w:szCs w:val="28"/>
          <w:lang w:val="uk-UA"/>
        </w:rPr>
        <w:t>[9</w:t>
      </w:r>
      <w:r w:rsidR="008D7F76" w:rsidRPr="008E6BB4">
        <w:rPr>
          <w:sz w:val="28"/>
          <w:szCs w:val="28"/>
          <w:lang w:val="uk-UA"/>
        </w:rPr>
        <w:t>]</w:t>
      </w:r>
      <w:r w:rsidR="008D7F76">
        <w:rPr>
          <w:rFonts w:ascii="Times New Roman" w:hAnsi="Times New Roman" w:cs="Times New Roman"/>
          <w:sz w:val="28"/>
          <w:szCs w:val="28"/>
          <w:lang w:val="uk-UA"/>
        </w:rPr>
        <w:t xml:space="preserve">, </w:t>
      </w:r>
      <w:r w:rsidR="008D7F76">
        <w:rPr>
          <w:rFonts w:ascii="Times New Roman" w:hAnsi="Times New Roman" w:cs="Times New Roman"/>
          <w:color w:val="000000" w:themeColor="text1"/>
          <w:sz w:val="28"/>
          <w:szCs w:val="28"/>
          <w:lang w:val="uk-UA"/>
        </w:rPr>
        <w:t>представлені у</w:t>
      </w:r>
      <w:r w:rsidR="008D7F76">
        <w:rPr>
          <w:rFonts w:ascii="Times New Roman" w:hAnsi="Times New Roman" w:cs="Times New Roman"/>
          <w:sz w:val="28"/>
          <w:szCs w:val="28"/>
          <w:lang w:val="uk-UA"/>
        </w:rPr>
        <w:t xml:space="preserve"> таблицях 1,2.</w:t>
      </w:r>
    </w:p>
    <w:p w:rsidR="001521E7" w:rsidRPr="001C353B" w:rsidRDefault="001521E7" w:rsidP="001521E7">
      <w:pPr>
        <w:spacing w:after="0" w:line="360" w:lineRule="auto"/>
        <w:jc w:val="right"/>
        <w:rPr>
          <w:sz w:val="28"/>
          <w:szCs w:val="28"/>
          <w:lang w:val="uk-UA"/>
        </w:rPr>
      </w:pPr>
      <w:r>
        <w:rPr>
          <w:rFonts w:ascii="Times New Roman" w:hAnsi="Times New Roman" w:cs="Times New Roman"/>
          <w:sz w:val="28"/>
          <w:szCs w:val="28"/>
          <w:lang w:val="uk-UA"/>
        </w:rPr>
        <w:t>Таблиця 1</w:t>
      </w:r>
    </w:p>
    <w:p w:rsidR="002A6ED9" w:rsidRPr="001C353B" w:rsidRDefault="001521E7" w:rsidP="001521E7">
      <w:pPr>
        <w:spacing w:after="0" w:line="360" w:lineRule="auto"/>
        <w:jc w:val="center"/>
        <w:rPr>
          <w:sz w:val="28"/>
          <w:szCs w:val="28"/>
          <w:lang w:val="uk-UA"/>
        </w:rPr>
      </w:pPr>
      <w:r>
        <w:rPr>
          <w:sz w:val="28"/>
          <w:szCs w:val="28"/>
          <w:lang w:val="uk-UA"/>
        </w:rPr>
        <w:t xml:space="preserve">Рекорди у вправі </w:t>
      </w:r>
      <w:r w:rsidR="002A6ED9" w:rsidRPr="001C353B">
        <w:rPr>
          <w:sz w:val="28"/>
          <w:szCs w:val="28"/>
          <w:lang w:val="en-US"/>
        </w:rPr>
        <w:t>R2 - Women's 10m Air Rifle standing SH1</w:t>
      </w:r>
      <w:r w:rsidR="008D7F76" w:rsidRPr="008D7F76">
        <w:rPr>
          <w:rFonts w:ascii="Times New Roman" w:hAnsi="Times New Roman" w:cs="Times New Roman"/>
          <w:sz w:val="28"/>
          <w:szCs w:val="28"/>
          <w:lang w:val="uk-UA"/>
        </w:rPr>
        <w:t xml:space="preserve"> </w:t>
      </w:r>
      <w:r w:rsidR="008D7F76">
        <w:rPr>
          <w:rFonts w:ascii="Times New Roman" w:hAnsi="Times New Roman" w:cs="Times New Roman"/>
          <w:sz w:val="28"/>
          <w:szCs w:val="28"/>
          <w:lang w:val="uk-UA"/>
        </w:rPr>
        <w:t xml:space="preserve">                                                </w:t>
      </w:r>
    </w:p>
    <w:tbl>
      <w:tblPr>
        <w:tblStyle w:val="a9"/>
        <w:tblW w:w="0" w:type="auto"/>
        <w:tblInd w:w="309" w:type="dxa"/>
        <w:tblLook w:val="04A0"/>
      </w:tblPr>
      <w:tblGrid>
        <w:gridCol w:w="823"/>
        <w:gridCol w:w="1986"/>
        <w:gridCol w:w="808"/>
        <w:gridCol w:w="792"/>
        <w:gridCol w:w="870"/>
        <w:gridCol w:w="1050"/>
        <w:gridCol w:w="1647"/>
        <w:gridCol w:w="1569"/>
      </w:tblGrid>
      <w:tr w:rsidR="002A6ED9" w:rsidTr="00A832E5">
        <w:tc>
          <w:tcPr>
            <w:tcW w:w="0" w:type="auto"/>
          </w:tcPr>
          <w:p w:rsidR="002A6ED9" w:rsidRPr="00316617" w:rsidRDefault="002A6ED9" w:rsidP="00A832E5">
            <w:pPr>
              <w:rPr>
                <w:sz w:val="28"/>
                <w:szCs w:val="28"/>
                <w:lang w:val="en-US"/>
              </w:rPr>
            </w:pPr>
            <w:r w:rsidRPr="00316617">
              <w:rPr>
                <w:sz w:val="28"/>
                <w:szCs w:val="28"/>
                <w:lang w:val="en-US"/>
              </w:rPr>
              <w:t>Class</w:t>
            </w:r>
          </w:p>
        </w:tc>
        <w:tc>
          <w:tcPr>
            <w:tcW w:w="0" w:type="auto"/>
          </w:tcPr>
          <w:p w:rsidR="002A6ED9" w:rsidRPr="00316617" w:rsidRDefault="002A6ED9" w:rsidP="00A832E5">
            <w:pPr>
              <w:rPr>
                <w:sz w:val="28"/>
                <w:szCs w:val="28"/>
                <w:lang w:val="en-US"/>
              </w:rPr>
            </w:pPr>
            <w:r w:rsidRPr="00316617">
              <w:rPr>
                <w:sz w:val="28"/>
                <w:szCs w:val="28"/>
                <w:lang w:val="en-US"/>
              </w:rPr>
              <w:t>Name</w:t>
            </w:r>
          </w:p>
        </w:tc>
        <w:tc>
          <w:tcPr>
            <w:tcW w:w="0" w:type="auto"/>
          </w:tcPr>
          <w:p w:rsidR="002A6ED9" w:rsidRPr="00316617" w:rsidRDefault="002A6ED9" w:rsidP="00A832E5">
            <w:pPr>
              <w:rPr>
                <w:sz w:val="28"/>
                <w:szCs w:val="28"/>
                <w:lang w:val="en-US"/>
              </w:rPr>
            </w:pPr>
            <w:r w:rsidRPr="00316617">
              <w:rPr>
                <w:sz w:val="28"/>
                <w:szCs w:val="28"/>
                <w:lang w:val="en-US"/>
              </w:rPr>
              <w:t>NPC</w:t>
            </w:r>
          </w:p>
        </w:tc>
        <w:tc>
          <w:tcPr>
            <w:tcW w:w="0" w:type="auto"/>
          </w:tcPr>
          <w:p w:rsidR="002A6ED9" w:rsidRPr="00316617" w:rsidRDefault="002A6ED9" w:rsidP="00A832E5">
            <w:pPr>
              <w:rPr>
                <w:sz w:val="28"/>
                <w:szCs w:val="28"/>
                <w:lang w:val="en-US"/>
              </w:rPr>
            </w:pPr>
            <w:r w:rsidRPr="00316617">
              <w:rPr>
                <w:sz w:val="28"/>
                <w:szCs w:val="28"/>
                <w:lang w:val="en-US"/>
              </w:rPr>
              <w:t>Birth</w:t>
            </w:r>
          </w:p>
        </w:tc>
        <w:tc>
          <w:tcPr>
            <w:tcW w:w="0" w:type="auto"/>
          </w:tcPr>
          <w:p w:rsidR="002A6ED9" w:rsidRPr="00316617" w:rsidRDefault="002A6ED9" w:rsidP="00A832E5">
            <w:pPr>
              <w:rPr>
                <w:sz w:val="28"/>
                <w:szCs w:val="28"/>
                <w:lang w:val="en-US"/>
              </w:rPr>
            </w:pPr>
            <w:r w:rsidRPr="00316617">
              <w:rPr>
                <w:sz w:val="28"/>
                <w:szCs w:val="28"/>
                <w:lang w:val="en-US"/>
              </w:rPr>
              <w:t>Skore</w:t>
            </w:r>
          </w:p>
        </w:tc>
        <w:tc>
          <w:tcPr>
            <w:tcW w:w="0" w:type="auto"/>
          </w:tcPr>
          <w:p w:rsidR="002A6ED9" w:rsidRPr="00316617" w:rsidRDefault="002A6ED9" w:rsidP="00A832E5">
            <w:pPr>
              <w:rPr>
                <w:sz w:val="28"/>
                <w:szCs w:val="28"/>
                <w:lang w:val="en-US"/>
              </w:rPr>
            </w:pPr>
            <w:r w:rsidRPr="00316617">
              <w:rPr>
                <w:sz w:val="28"/>
                <w:szCs w:val="28"/>
                <w:lang w:val="en-US"/>
              </w:rPr>
              <w:t>Date</w:t>
            </w:r>
          </w:p>
        </w:tc>
        <w:tc>
          <w:tcPr>
            <w:tcW w:w="0" w:type="auto"/>
          </w:tcPr>
          <w:p w:rsidR="002A6ED9" w:rsidRPr="00316617" w:rsidRDefault="002A6ED9" w:rsidP="00A832E5">
            <w:pPr>
              <w:rPr>
                <w:sz w:val="28"/>
                <w:szCs w:val="28"/>
                <w:lang w:val="en-US"/>
              </w:rPr>
            </w:pPr>
            <w:r w:rsidRPr="00316617">
              <w:rPr>
                <w:sz w:val="28"/>
                <w:szCs w:val="28"/>
                <w:lang w:val="en-US"/>
              </w:rPr>
              <w:t>City</w:t>
            </w:r>
          </w:p>
        </w:tc>
        <w:tc>
          <w:tcPr>
            <w:tcW w:w="0" w:type="auto"/>
          </w:tcPr>
          <w:p w:rsidR="002A6ED9" w:rsidRPr="00316617" w:rsidRDefault="002A6ED9" w:rsidP="00A832E5">
            <w:pPr>
              <w:rPr>
                <w:sz w:val="28"/>
                <w:szCs w:val="28"/>
                <w:lang w:val="en-US"/>
              </w:rPr>
            </w:pPr>
            <w:r w:rsidRPr="00316617">
              <w:rPr>
                <w:sz w:val="28"/>
                <w:szCs w:val="28"/>
                <w:lang w:val="en-US"/>
              </w:rPr>
              <w:t>Country</w:t>
            </w:r>
          </w:p>
        </w:tc>
      </w:tr>
      <w:tr w:rsidR="002A6ED9" w:rsidTr="00A832E5">
        <w:tc>
          <w:tcPr>
            <w:tcW w:w="0" w:type="auto"/>
          </w:tcPr>
          <w:p w:rsidR="002A6ED9" w:rsidRDefault="002A6ED9" w:rsidP="00A832E5">
            <w:pPr>
              <w:rPr>
                <w:sz w:val="28"/>
                <w:szCs w:val="28"/>
                <w:lang w:val="en-US"/>
              </w:rPr>
            </w:pPr>
            <w:r w:rsidRPr="00316617">
              <w:rPr>
                <w:sz w:val="28"/>
                <w:szCs w:val="28"/>
                <w:lang w:val="en-US"/>
              </w:rPr>
              <w:t>WR</w:t>
            </w:r>
          </w:p>
          <w:p w:rsidR="008E295E" w:rsidRPr="00316617" w:rsidRDefault="008E295E" w:rsidP="00A832E5">
            <w:pPr>
              <w:rPr>
                <w:sz w:val="28"/>
                <w:szCs w:val="28"/>
                <w:lang w:val="en-US"/>
              </w:rPr>
            </w:pPr>
            <w:r w:rsidRPr="006110CF">
              <w:rPr>
                <w:rFonts w:ascii="Times New Roman" w:hAnsi="Times New Roman" w:cs="Times New Roman"/>
                <w:sz w:val="28"/>
                <w:szCs w:val="28"/>
                <w:lang w:val="en-GB"/>
              </w:rPr>
              <w:t>QER</w:t>
            </w:r>
          </w:p>
        </w:tc>
        <w:tc>
          <w:tcPr>
            <w:tcW w:w="0" w:type="auto"/>
          </w:tcPr>
          <w:p w:rsidR="002A6ED9" w:rsidRPr="00316617" w:rsidRDefault="002A6ED9" w:rsidP="00A832E5">
            <w:pPr>
              <w:rPr>
                <w:sz w:val="28"/>
                <w:szCs w:val="28"/>
                <w:lang w:val="uk-UA"/>
              </w:rPr>
            </w:pPr>
            <w:r w:rsidRPr="00316617">
              <w:rPr>
                <w:sz w:val="28"/>
                <w:szCs w:val="28"/>
              </w:rPr>
              <w:t>SHCHETNIK Iryna</w:t>
            </w:r>
          </w:p>
        </w:tc>
        <w:tc>
          <w:tcPr>
            <w:tcW w:w="0" w:type="auto"/>
          </w:tcPr>
          <w:p w:rsidR="002A6ED9" w:rsidRPr="00316617" w:rsidRDefault="002A6ED9" w:rsidP="00A832E5">
            <w:pPr>
              <w:rPr>
                <w:sz w:val="28"/>
                <w:szCs w:val="28"/>
                <w:lang w:val="en-US"/>
              </w:rPr>
            </w:pPr>
            <w:r w:rsidRPr="00316617">
              <w:rPr>
                <w:sz w:val="28"/>
                <w:szCs w:val="28"/>
                <w:lang w:val="en-US"/>
              </w:rPr>
              <w:t>UKR</w:t>
            </w:r>
          </w:p>
        </w:tc>
        <w:tc>
          <w:tcPr>
            <w:tcW w:w="0" w:type="auto"/>
          </w:tcPr>
          <w:p w:rsidR="002A6ED9" w:rsidRPr="00316617" w:rsidRDefault="002A6ED9" w:rsidP="00A832E5">
            <w:pPr>
              <w:rPr>
                <w:sz w:val="28"/>
                <w:szCs w:val="28"/>
                <w:lang w:val="en-US"/>
              </w:rPr>
            </w:pPr>
            <w:r w:rsidRPr="00316617">
              <w:rPr>
                <w:sz w:val="28"/>
                <w:szCs w:val="28"/>
                <w:lang w:val="en-US"/>
              </w:rPr>
              <w:t>1999</w:t>
            </w:r>
          </w:p>
        </w:tc>
        <w:tc>
          <w:tcPr>
            <w:tcW w:w="0" w:type="auto"/>
          </w:tcPr>
          <w:p w:rsidR="002A6ED9" w:rsidRPr="00316617" w:rsidRDefault="002A6ED9" w:rsidP="00A832E5">
            <w:pPr>
              <w:rPr>
                <w:sz w:val="28"/>
                <w:szCs w:val="28"/>
                <w:lang w:val="uk-UA"/>
              </w:rPr>
            </w:pPr>
            <w:r w:rsidRPr="00316617">
              <w:rPr>
                <w:sz w:val="28"/>
                <w:szCs w:val="28"/>
              </w:rPr>
              <w:t>252.0</w:t>
            </w:r>
          </w:p>
        </w:tc>
        <w:tc>
          <w:tcPr>
            <w:tcW w:w="0" w:type="auto"/>
          </w:tcPr>
          <w:p w:rsidR="002A6ED9" w:rsidRPr="00316617" w:rsidRDefault="002A6ED9" w:rsidP="00A832E5">
            <w:pPr>
              <w:rPr>
                <w:sz w:val="28"/>
                <w:szCs w:val="28"/>
                <w:lang w:val="uk-UA"/>
              </w:rPr>
            </w:pPr>
            <w:r w:rsidRPr="00316617">
              <w:rPr>
                <w:sz w:val="28"/>
                <w:szCs w:val="28"/>
              </w:rPr>
              <w:t>2023-08-19</w:t>
            </w:r>
          </w:p>
        </w:tc>
        <w:tc>
          <w:tcPr>
            <w:tcW w:w="0" w:type="auto"/>
          </w:tcPr>
          <w:p w:rsidR="002A6ED9" w:rsidRPr="00316617" w:rsidRDefault="002A6ED9" w:rsidP="00A832E5">
            <w:pPr>
              <w:rPr>
                <w:sz w:val="28"/>
                <w:szCs w:val="28"/>
                <w:lang w:val="uk-UA"/>
              </w:rPr>
            </w:pPr>
            <w:r w:rsidRPr="00316617">
              <w:rPr>
                <w:sz w:val="28"/>
                <w:szCs w:val="28"/>
              </w:rPr>
              <w:t>Rotterdam</w:t>
            </w:r>
          </w:p>
        </w:tc>
        <w:tc>
          <w:tcPr>
            <w:tcW w:w="0" w:type="auto"/>
          </w:tcPr>
          <w:p w:rsidR="002A6ED9" w:rsidRPr="00316617" w:rsidRDefault="002A6ED9" w:rsidP="00A832E5">
            <w:pPr>
              <w:rPr>
                <w:sz w:val="28"/>
                <w:szCs w:val="28"/>
                <w:lang w:val="uk-UA"/>
              </w:rPr>
            </w:pPr>
            <w:r w:rsidRPr="00316617">
              <w:rPr>
                <w:sz w:val="28"/>
                <w:szCs w:val="28"/>
              </w:rPr>
              <w:t>Netherlands</w:t>
            </w:r>
          </w:p>
        </w:tc>
      </w:tr>
      <w:tr w:rsidR="002A6ED9" w:rsidTr="00A832E5">
        <w:tc>
          <w:tcPr>
            <w:tcW w:w="0" w:type="auto"/>
          </w:tcPr>
          <w:p w:rsidR="008E295E" w:rsidRDefault="008E295E" w:rsidP="00A832E5">
            <w:pPr>
              <w:rPr>
                <w:sz w:val="28"/>
                <w:szCs w:val="28"/>
                <w:lang w:val="en-US"/>
              </w:rPr>
            </w:pPr>
            <w:r w:rsidRPr="006110CF">
              <w:rPr>
                <w:rFonts w:ascii="Times New Roman" w:hAnsi="Times New Roman" w:cs="Times New Roman"/>
                <w:sz w:val="28"/>
                <w:szCs w:val="28"/>
                <w:lang w:val="en-GB"/>
              </w:rPr>
              <w:t>QER</w:t>
            </w:r>
          </w:p>
          <w:p w:rsidR="002A6ED9" w:rsidRPr="00316617" w:rsidRDefault="00A84399" w:rsidP="00A84399">
            <w:pPr>
              <w:rPr>
                <w:sz w:val="28"/>
                <w:szCs w:val="28"/>
                <w:lang w:val="en-US"/>
              </w:rPr>
            </w:pPr>
            <w:r w:rsidRPr="00316617">
              <w:rPr>
                <w:sz w:val="28"/>
                <w:szCs w:val="28"/>
                <w:lang w:val="en-US"/>
              </w:rPr>
              <w:t>WR</w:t>
            </w:r>
          </w:p>
        </w:tc>
        <w:tc>
          <w:tcPr>
            <w:tcW w:w="0" w:type="auto"/>
          </w:tcPr>
          <w:p w:rsidR="002A6ED9" w:rsidRPr="00316617" w:rsidRDefault="002A6ED9" w:rsidP="00A832E5">
            <w:pPr>
              <w:rPr>
                <w:sz w:val="28"/>
                <w:szCs w:val="28"/>
                <w:lang w:val="uk-UA"/>
              </w:rPr>
            </w:pPr>
            <w:r w:rsidRPr="00316617">
              <w:rPr>
                <w:sz w:val="28"/>
                <w:szCs w:val="28"/>
              </w:rPr>
              <w:t>SHCHETNIK Iryna</w:t>
            </w:r>
          </w:p>
        </w:tc>
        <w:tc>
          <w:tcPr>
            <w:tcW w:w="0" w:type="auto"/>
          </w:tcPr>
          <w:p w:rsidR="002A6ED9" w:rsidRPr="00316617" w:rsidRDefault="002A6ED9" w:rsidP="00A832E5">
            <w:pPr>
              <w:rPr>
                <w:sz w:val="28"/>
                <w:szCs w:val="28"/>
                <w:lang w:val="en-US"/>
              </w:rPr>
            </w:pPr>
            <w:r w:rsidRPr="00316617">
              <w:rPr>
                <w:sz w:val="28"/>
                <w:szCs w:val="28"/>
                <w:lang w:val="en-US"/>
              </w:rPr>
              <w:t>UKR</w:t>
            </w:r>
          </w:p>
        </w:tc>
        <w:tc>
          <w:tcPr>
            <w:tcW w:w="0" w:type="auto"/>
          </w:tcPr>
          <w:p w:rsidR="002A6ED9" w:rsidRPr="00316617" w:rsidRDefault="002A6ED9" w:rsidP="00A832E5">
            <w:pPr>
              <w:rPr>
                <w:sz w:val="28"/>
                <w:szCs w:val="28"/>
                <w:lang w:val="en-US"/>
              </w:rPr>
            </w:pPr>
            <w:r w:rsidRPr="00316617">
              <w:rPr>
                <w:sz w:val="28"/>
                <w:szCs w:val="28"/>
                <w:lang w:val="en-US"/>
              </w:rPr>
              <w:t>1999</w:t>
            </w:r>
          </w:p>
        </w:tc>
        <w:tc>
          <w:tcPr>
            <w:tcW w:w="0" w:type="auto"/>
          </w:tcPr>
          <w:p w:rsidR="002A6ED9" w:rsidRPr="00316617" w:rsidRDefault="002A6ED9" w:rsidP="00A832E5">
            <w:pPr>
              <w:rPr>
                <w:sz w:val="28"/>
                <w:szCs w:val="28"/>
                <w:lang w:val="uk-UA"/>
              </w:rPr>
            </w:pPr>
            <w:r w:rsidRPr="00316617">
              <w:rPr>
                <w:sz w:val="28"/>
                <w:szCs w:val="28"/>
              </w:rPr>
              <w:t>629.2</w:t>
            </w:r>
          </w:p>
        </w:tc>
        <w:tc>
          <w:tcPr>
            <w:tcW w:w="0" w:type="auto"/>
          </w:tcPr>
          <w:p w:rsidR="002A6ED9" w:rsidRPr="00316617" w:rsidRDefault="002A6ED9" w:rsidP="00A832E5">
            <w:pPr>
              <w:rPr>
                <w:sz w:val="28"/>
                <w:szCs w:val="28"/>
                <w:lang w:val="uk-UA"/>
              </w:rPr>
            </w:pPr>
            <w:r w:rsidRPr="00316617">
              <w:rPr>
                <w:sz w:val="28"/>
                <w:szCs w:val="28"/>
              </w:rPr>
              <w:t>2024-06-02</w:t>
            </w:r>
          </w:p>
        </w:tc>
        <w:tc>
          <w:tcPr>
            <w:tcW w:w="0" w:type="auto"/>
          </w:tcPr>
          <w:p w:rsidR="002A6ED9" w:rsidRPr="00316617" w:rsidRDefault="002A6ED9" w:rsidP="00A832E5">
            <w:pPr>
              <w:rPr>
                <w:sz w:val="28"/>
                <w:szCs w:val="28"/>
                <w:lang w:val="uk-UA"/>
              </w:rPr>
            </w:pPr>
            <w:r w:rsidRPr="00316617">
              <w:rPr>
                <w:sz w:val="28"/>
                <w:szCs w:val="28"/>
              </w:rPr>
              <w:t>Granada</w:t>
            </w:r>
          </w:p>
        </w:tc>
        <w:tc>
          <w:tcPr>
            <w:tcW w:w="0" w:type="auto"/>
          </w:tcPr>
          <w:p w:rsidR="002A6ED9" w:rsidRPr="00316617" w:rsidRDefault="002A6ED9" w:rsidP="00A832E5">
            <w:pPr>
              <w:rPr>
                <w:sz w:val="28"/>
                <w:szCs w:val="28"/>
                <w:lang w:val="uk-UA"/>
              </w:rPr>
            </w:pPr>
            <w:r w:rsidRPr="00316617">
              <w:rPr>
                <w:sz w:val="28"/>
                <w:szCs w:val="28"/>
              </w:rPr>
              <w:t>Spain</w:t>
            </w:r>
          </w:p>
        </w:tc>
      </w:tr>
      <w:tr w:rsidR="00A06487" w:rsidTr="00A832E5">
        <w:tc>
          <w:tcPr>
            <w:tcW w:w="0" w:type="auto"/>
          </w:tcPr>
          <w:p w:rsidR="00A06487" w:rsidRPr="00316617" w:rsidRDefault="00A06487" w:rsidP="00A832E5">
            <w:pPr>
              <w:rPr>
                <w:sz w:val="28"/>
                <w:szCs w:val="28"/>
                <w:lang w:val="en-US"/>
              </w:rPr>
            </w:pPr>
            <w:r w:rsidRPr="006110CF">
              <w:rPr>
                <w:rFonts w:ascii="Times New Roman" w:hAnsi="Times New Roman" w:cs="Times New Roman"/>
                <w:sz w:val="28"/>
                <w:szCs w:val="28"/>
                <w:lang w:val="en-GB"/>
              </w:rPr>
              <w:t>PWR</w:t>
            </w:r>
          </w:p>
        </w:tc>
        <w:tc>
          <w:tcPr>
            <w:tcW w:w="0" w:type="auto"/>
          </w:tcPr>
          <w:p w:rsidR="00A06487" w:rsidRPr="00316617" w:rsidRDefault="00A06487" w:rsidP="00A832E5">
            <w:pPr>
              <w:rPr>
                <w:sz w:val="28"/>
                <w:szCs w:val="28"/>
              </w:rPr>
            </w:pPr>
            <w:r w:rsidRPr="00316617">
              <w:rPr>
                <w:sz w:val="28"/>
                <w:szCs w:val="28"/>
              </w:rPr>
              <w:t>SHCHETNIK Iryna</w:t>
            </w:r>
          </w:p>
        </w:tc>
        <w:tc>
          <w:tcPr>
            <w:tcW w:w="0" w:type="auto"/>
          </w:tcPr>
          <w:p w:rsidR="00A06487" w:rsidRPr="00316617" w:rsidRDefault="00A06487" w:rsidP="00A832E5">
            <w:pPr>
              <w:rPr>
                <w:sz w:val="28"/>
                <w:szCs w:val="28"/>
                <w:lang w:val="en-US"/>
              </w:rPr>
            </w:pPr>
            <w:r w:rsidRPr="00316617">
              <w:rPr>
                <w:sz w:val="28"/>
                <w:szCs w:val="28"/>
                <w:lang w:val="en-US"/>
              </w:rPr>
              <w:t>UKR</w:t>
            </w:r>
          </w:p>
        </w:tc>
        <w:tc>
          <w:tcPr>
            <w:tcW w:w="0" w:type="auto"/>
          </w:tcPr>
          <w:p w:rsidR="00A06487" w:rsidRPr="00316617" w:rsidRDefault="00A06487" w:rsidP="00A832E5">
            <w:pPr>
              <w:rPr>
                <w:sz w:val="28"/>
                <w:szCs w:val="28"/>
                <w:lang w:val="en-US"/>
              </w:rPr>
            </w:pPr>
            <w:r w:rsidRPr="00316617">
              <w:rPr>
                <w:sz w:val="28"/>
                <w:szCs w:val="28"/>
                <w:lang w:val="en-US"/>
              </w:rPr>
              <w:t>1999</w:t>
            </w:r>
          </w:p>
        </w:tc>
        <w:tc>
          <w:tcPr>
            <w:tcW w:w="0" w:type="auto"/>
          </w:tcPr>
          <w:p w:rsidR="00A06487" w:rsidRPr="00316617" w:rsidRDefault="00A06487" w:rsidP="00A832E5">
            <w:pPr>
              <w:rPr>
                <w:sz w:val="28"/>
                <w:szCs w:val="28"/>
              </w:rPr>
            </w:pPr>
            <w:r w:rsidRPr="006110CF">
              <w:rPr>
                <w:rFonts w:ascii="Times New Roman" w:hAnsi="Times New Roman" w:cs="Times New Roman"/>
                <w:sz w:val="28"/>
                <w:szCs w:val="28"/>
                <w:lang w:val="en-GB"/>
              </w:rPr>
              <w:t>627.5</w:t>
            </w:r>
          </w:p>
        </w:tc>
        <w:tc>
          <w:tcPr>
            <w:tcW w:w="0" w:type="auto"/>
          </w:tcPr>
          <w:p w:rsidR="00A06487" w:rsidRPr="00316617" w:rsidRDefault="00B8740B" w:rsidP="00B8740B">
            <w:pPr>
              <w:rPr>
                <w:sz w:val="28"/>
                <w:szCs w:val="28"/>
              </w:rPr>
            </w:pPr>
            <w:r w:rsidRPr="00316617">
              <w:rPr>
                <w:sz w:val="28"/>
                <w:szCs w:val="28"/>
              </w:rPr>
              <w:t>2024-0</w:t>
            </w:r>
            <w:r>
              <w:rPr>
                <w:sz w:val="28"/>
                <w:szCs w:val="28"/>
                <w:lang w:val="uk-UA"/>
              </w:rPr>
              <w:t>8</w:t>
            </w:r>
            <w:r w:rsidRPr="00316617">
              <w:rPr>
                <w:sz w:val="28"/>
                <w:szCs w:val="28"/>
              </w:rPr>
              <w:t>-</w:t>
            </w:r>
            <w:r>
              <w:rPr>
                <w:sz w:val="28"/>
                <w:szCs w:val="28"/>
                <w:lang w:val="uk-UA"/>
              </w:rPr>
              <w:t>3</w:t>
            </w:r>
            <w:r w:rsidRPr="00316617">
              <w:rPr>
                <w:sz w:val="28"/>
                <w:szCs w:val="28"/>
              </w:rPr>
              <w:t>0</w:t>
            </w:r>
          </w:p>
        </w:tc>
        <w:tc>
          <w:tcPr>
            <w:tcW w:w="0" w:type="auto"/>
          </w:tcPr>
          <w:p w:rsidR="00A06487" w:rsidRPr="00316617" w:rsidRDefault="008E295E" w:rsidP="00A832E5">
            <w:pPr>
              <w:rPr>
                <w:sz w:val="28"/>
                <w:szCs w:val="28"/>
              </w:rPr>
            </w:pPr>
            <w:r w:rsidRPr="008E295E">
              <w:rPr>
                <w:sz w:val="28"/>
                <w:szCs w:val="28"/>
              </w:rPr>
              <w:t>Chateauroux</w:t>
            </w:r>
          </w:p>
        </w:tc>
        <w:tc>
          <w:tcPr>
            <w:tcW w:w="0" w:type="auto"/>
          </w:tcPr>
          <w:p w:rsidR="00A06487" w:rsidRPr="00B8740B" w:rsidRDefault="00B8740B" w:rsidP="00A832E5">
            <w:pPr>
              <w:rPr>
                <w:sz w:val="28"/>
                <w:szCs w:val="28"/>
                <w:lang w:val="en-US"/>
              </w:rPr>
            </w:pPr>
            <w:r>
              <w:rPr>
                <w:sz w:val="28"/>
                <w:szCs w:val="28"/>
                <w:lang w:val="en-US"/>
              </w:rPr>
              <w:t>France</w:t>
            </w:r>
          </w:p>
        </w:tc>
      </w:tr>
    </w:tbl>
    <w:p w:rsidR="002A6ED9" w:rsidRDefault="002A6ED9" w:rsidP="00641F6C">
      <w:pPr>
        <w:spacing w:after="0" w:line="360" w:lineRule="auto"/>
        <w:jc w:val="both"/>
        <w:rPr>
          <w:lang w:val="en-US"/>
        </w:rPr>
      </w:pPr>
    </w:p>
    <w:p w:rsidR="002A6ED9" w:rsidRDefault="008D7F76" w:rsidP="00641F6C">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p>
    <w:p w:rsidR="00641F6C" w:rsidRDefault="00641F6C" w:rsidP="00641F6C">
      <w:pPr>
        <w:spacing w:after="0" w:line="360" w:lineRule="auto"/>
        <w:jc w:val="center"/>
        <w:rPr>
          <w:sz w:val="28"/>
          <w:szCs w:val="28"/>
          <w:lang w:val="en-US"/>
        </w:rPr>
      </w:pPr>
      <w:r>
        <w:rPr>
          <w:sz w:val="28"/>
          <w:szCs w:val="28"/>
          <w:lang w:val="uk-UA"/>
        </w:rPr>
        <w:t xml:space="preserve">Рекорди у вправі </w:t>
      </w:r>
      <w:r w:rsidRPr="00465F5C">
        <w:rPr>
          <w:sz w:val="28"/>
          <w:szCs w:val="28"/>
          <w:lang w:val="en-US"/>
        </w:rPr>
        <w:t>R8 - Women's 50m Rifle 3 Positions SH1</w:t>
      </w:r>
      <w:r w:rsidRPr="008D7F7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tbl>
      <w:tblPr>
        <w:tblStyle w:val="a9"/>
        <w:tblW w:w="0" w:type="auto"/>
        <w:tblInd w:w="309" w:type="dxa"/>
        <w:tblLook w:val="04A0"/>
      </w:tblPr>
      <w:tblGrid>
        <w:gridCol w:w="823"/>
        <w:gridCol w:w="2107"/>
        <w:gridCol w:w="808"/>
        <w:gridCol w:w="792"/>
        <w:gridCol w:w="1056"/>
        <w:gridCol w:w="1170"/>
        <w:gridCol w:w="1430"/>
        <w:gridCol w:w="1359"/>
      </w:tblGrid>
      <w:tr w:rsidR="002A6ED9" w:rsidRPr="001C353B" w:rsidTr="00A832E5">
        <w:tc>
          <w:tcPr>
            <w:tcW w:w="0" w:type="auto"/>
          </w:tcPr>
          <w:p w:rsidR="002A6ED9" w:rsidRPr="00316617" w:rsidRDefault="002A6ED9" w:rsidP="00A832E5">
            <w:pPr>
              <w:rPr>
                <w:sz w:val="28"/>
                <w:szCs w:val="28"/>
                <w:lang w:val="en-US"/>
              </w:rPr>
            </w:pPr>
            <w:r w:rsidRPr="00316617">
              <w:rPr>
                <w:sz w:val="28"/>
                <w:szCs w:val="28"/>
                <w:lang w:val="en-US"/>
              </w:rPr>
              <w:t>Class</w:t>
            </w:r>
          </w:p>
        </w:tc>
        <w:tc>
          <w:tcPr>
            <w:tcW w:w="0" w:type="auto"/>
          </w:tcPr>
          <w:p w:rsidR="002A6ED9" w:rsidRPr="00316617" w:rsidRDefault="002A6ED9" w:rsidP="00A832E5">
            <w:pPr>
              <w:rPr>
                <w:sz w:val="28"/>
                <w:szCs w:val="28"/>
                <w:lang w:val="en-US"/>
              </w:rPr>
            </w:pPr>
            <w:r w:rsidRPr="00316617">
              <w:rPr>
                <w:sz w:val="28"/>
                <w:szCs w:val="28"/>
                <w:lang w:val="en-US"/>
              </w:rPr>
              <w:t>Name</w:t>
            </w:r>
          </w:p>
        </w:tc>
        <w:tc>
          <w:tcPr>
            <w:tcW w:w="0" w:type="auto"/>
          </w:tcPr>
          <w:p w:rsidR="002A6ED9" w:rsidRPr="00316617" w:rsidRDefault="002A6ED9" w:rsidP="00A832E5">
            <w:pPr>
              <w:rPr>
                <w:sz w:val="28"/>
                <w:szCs w:val="28"/>
                <w:lang w:val="en-US"/>
              </w:rPr>
            </w:pPr>
            <w:r w:rsidRPr="00316617">
              <w:rPr>
                <w:sz w:val="28"/>
                <w:szCs w:val="28"/>
                <w:lang w:val="en-US"/>
              </w:rPr>
              <w:t>NPC</w:t>
            </w:r>
          </w:p>
        </w:tc>
        <w:tc>
          <w:tcPr>
            <w:tcW w:w="0" w:type="auto"/>
          </w:tcPr>
          <w:p w:rsidR="002A6ED9" w:rsidRPr="00316617" w:rsidRDefault="002A6ED9" w:rsidP="00A832E5">
            <w:pPr>
              <w:rPr>
                <w:sz w:val="28"/>
                <w:szCs w:val="28"/>
                <w:lang w:val="en-US"/>
              </w:rPr>
            </w:pPr>
            <w:r w:rsidRPr="00316617">
              <w:rPr>
                <w:sz w:val="28"/>
                <w:szCs w:val="28"/>
                <w:lang w:val="en-US"/>
              </w:rPr>
              <w:t>Birth</w:t>
            </w:r>
          </w:p>
        </w:tc>
        <w:tc>
          <w:tcPr>
            <w:tcW w:w="0" w:type="auto"/>
          </w:tcPr>
          <w:p w:rsidR="002A6ED9" w:rsidRPr="00316617" w:rsidRDefault="002A6ED9" w:rsidP="00A832E5">
            <w:pPr>
              <w:rPr>
                <w:sz w:val="28"/>
                <w:szCs w:val="28"/>
                <w:lang w:val="en-US"/>
              </w:rPr>
            </w:pPr>
            <w:r w:rsidRPr="00316617">
              <w:rPr>
                <w:sz w:val="28"/>
                <w:szCs w:val="28"/>
                <w:lang w:val="en-US"/>
              </w:rPr>
              <w:t>Skore</w:t>
            </w:r>
          </w:p>
        </w:tc>
        <w:tc>
          <w:tcPr>
            <w:tcW w:w="0" w:type="auto"/>
          </w:tcPr>
          <w:p w:rsidR="002A6ED9" w:rsidRPr="00316617" w:rsidRDefault="002A6ED9" w:rsidP="00A832E5">
            <w:pPr>
              <w:rPr>
                <w:sz w:val="28"/>
                <w:szCs w:val="28"/>
                <w:lang w:val="en-US"/>
              </w:rPr>
            </w:pPr>
            <w:r w:rsidRPr="00316617">
              <w:rPr>
                <w:sz w:val="28"/>
                <w:szCs w:val="28"/>
                <w:lang w:val="en-US"/>
              </w:rPr>
              <w:t>Date</w:t>
            </w:r>
          </w:p>
        </w:tc>
        <w:tc>
          <w:tcPr>
            <w:tcW w:w="0" w:type="auto"/>
          </w:tcPr>
          <w:p w:rsidR="002A6ED9" w:rsidRPr="00316617" w:rsidRDefault="002A6ED9" w:rsidP="00A832E5">
            <w:pPr>
              <w:rPr>
                <w:sz w:val="28"/>
                <w:szCs w:val="28"/>
                <w:lang w:val="en-US"/>
              </w:rPr>
            </w:pPr>
            <w:r w:rsidRPr="00316617">
              <w:rPr>
                <w:sz w:val="28"/>
                <w:szCs w:val="28"/>
                <w:lang w:val="en-US"/>
              </w:rPr>
              <w:t>City</w:t>
            </w:r>
          </w:p>
        </w:tc>
        <w:tc>
          <w:tcPr>
            <w:tcW w:w="0" w:type="auto"/>
          </w:tcPr>
          <w:p w:rsidR="002A6ED9" w:rsidRPr="00316617" w:rsidRDefault="002A6ED9" w:rsidP="00A832E5">
            <w:pPr>
              <w:rPr>
                <w:sz w:val="28"/>
                <w:szCs w:val="28"/>
                <w:lang w:val="en-US"/>
              </w:rPr>
            </w:pPr>
            <w:r w:rsidRPr="00316617">
              <w:rPr>
                <w:sz w:val="28"/>
                <w:szCs w:val="28"/>
                <w:lang w:val="en-US"/>
              </w:rPr>
              <w:t>Country</w:t>
            </w:r>
          </w:p>
        </w:tc>
      </w:tr>
      <w:tr w:rsidR="002A6ED9" w:rsidRPr="001C353B" w:rsidTr="00A832E5">
        <w:tc>
          <w:tcPr>
            <w:tcW w:w="0" w:type="auto"/>
          </w:tcPr>
          <w:p w:rsidR="002A6ED9" w:rsidRPr="00316617" w:rsidRDefault="002A6ED9" w:rsidP="00A832E5">
            <w:pPr>
              <w:rPr>
                <w:sz w:val="28"/>
                <w:szCs w:val="28"/>
                <w:lang w:val="en-US"/>
              </w:rPr>
            </w:pPr>
            <w:r w:rsidRPr="00316617">
              <w:rPr>
                <w:sz w:val="28"/>
                <w:szCs w:val="28"/>
                <w:lang w:val="en-US"/>
              </w:rPr>
              <w:t>QR</w:t>
            </w:r>
          </w:p>
        </w:tc>
        <w:tc>
          <w:tcPr>
            <w:tcW w:w="0" w:type="auto"/>
          </w:tcPr>
          <w:p w:rsidR="002A6ED9" w:rsidRPr="00316617" w:rsidRDefault="002A6ED9" w:rsidP="00A832E5">
            <w:pPr>
              <w:rPr>
                <w:sz w:val="28"/>
                <w:szCs w:val="28"/>
                <w:lang w:val="uk-UA"/>
              </w:rPr>
            </w:pPr>
            <w:r w:rsidRPr="00316617">
              <w:rPr>
                <w:sz w:val="28"/>
                <w:szCs w:val="28"/>
              </w:rPr>
              <w:t>SHCHETNIK Iryna</w:t>
            </w:r>
          </w:p>
        </w:tc>
        <w:tc>
          <w:tcPr>
            <w:tcW w:w="0" w:type="auto"/>
          </w:tcPr>
          <w:p w:rsidR="002A6ED9" w:rsidRPr="00316617" w:rsidRDefault="002A6ED9" w:rsidP="00A832E5">
            <w:pPr>
              <w:rPr>
                <w:sz w:val="28"/>
                <w:szCs w:val="28"/>
                <w:lang w:val="en-US"/>
              </w:rPr>
            </w:pPr>
            <w:r w:rsidRPr="00316617">
              <w:rPr>
                <w:sz w:val="28"/>
                <w:szCs w:val="28"/>
                <w:lang w:val="en-US"/>
              </w:rPr>
              <w:t>UKR</w:t>
            </w:r>
          </w:p>
        </w:tc>
        <w:tc>
          <w:tcPr>
            <w:tcW w:w="0" w:type="auto"/>
          </w:tcPr>
          <w:p w:rsidR="002A6ED9" w:rsidRPr="00316617" w:rsidRDefault="002A6ED9" w:rsidP="00A832E5">
            <w:pPr>
              <w:rPr>
                <w:sz w:val="28"/>
                <w:szCs w:val="28"/>
                <w:lang w:val="en-US"/>
              </w:rPr>
            </w:pPr>
            <w:r w:rsidRPr="00316617">
              <w:rPr>
                <w:sz w:val="28"/>
                <w:szCs w:val="28"/>
                <w:lang w:val="en-US"/>
              </w:rPr>
              <w:t>1999</w:t>
            </w:r>
          </w:p>
        </w:tc>
        <w:tc>
          <w:tcPr>
            <w:tcW w:w="0" w:type="auto"/>
          </w:tcPr>
          <w:p w:rsidR="002A6ED9" w:rsidRPr="00316617" w:rsidRDefault="002A6ED9" w:rsidP="00A832E5">
            <w:pPr>
              <w:rPr>
                <w:sz w:val="28"/>
                <w:szCs w:val="28"/>
                <w:lang w:val="uk-UA"/>
              </w:rPr>
            </w:pPr>
            <w:r w:rsidRPr="00316617">
              <w:rPr>
                <w:sz w:val="28"/>
                <w:szCs w:val="28"/>
              </w:rPr>
              <w:t>1,186.0</w:t>
            </w:r>
          </w:p>
        </w:tc>
        <w:tc>
          <w:tcPr>
            <w:tcW w:w="0" w:type="auto"/>
          </w:tcPr>
          <w:p w:rsidR="002A6ED9" w:rsidRPr="00316617" w:rsidRDefault="002A6ED9" w:rsidP="00A832E5">
            <w:pPr>
              <w:rPr>
                <w:sz w:val="28"/>
                <w:szCs w:val="28"/>
                <w:lang w:val="uk-UA"/>
              </w:rPr>
            </w:pPr>
            <w:r w:rsidRPr="00316617">
              <w:rPr>
                <w:sz w:val="28"/>
                <w:szCs w:val="28"/>
              </w:rPr>
              <w:t>2024-04-28</w:t>
            </w:r>
          </w:p>
        </w:tc>
        <w:tc>
          <w:tcPr>
            <w:tcW w:w="0" w:type="auto"/>
          </w:tcPr>
          <w:p w:rsidR="002A6ED9" w:rsidRPr="00316617" w:rsidRDefault="002A6ED9" w:rsidP="00A832E5">
            <w:pPr>
              <w:rPr>
                <w:sz w:val="28"/>
                <w:szCs w:val="28"/>
                <w:lang w:val="uk-UA"/>
              </w:rPr>
            </w:pPr>
            <w:r w:rsidRPr="00316617">
              <w:rPr>
                <w:sz w:val="28"/>
                <w:szCs w:val="28"/>
              </w:rPr>
              <w:t>Changwon</w:t>
            </w:r>
          </w:p>
        </w:tc>
        <w:tc>
          <w:tcPr>
            <w:tcW w:w="0" w:type="auto"/>
          </w:tcPr>
          <w:p w:rsidR="002A6ED9" w:rsidRPr="00316617" w:rsidRDefault="002A6ED9" w:rsidP="00A832E5">
            <w:pPr>
              <w:rPr>
                <w:sz w:val="28"/>
                <w:szCs w:val="28"/>
                <w:lang w:val="uk-UA"/>
              </w:rPr>
            </w:pPr>
            <w:r w:rsidRPr="00316617">
              <w:rPr>
                <w:sz w:val="28"/>
                <w:szCs w:val="28"/>
              </w:rPr>
              <w:t>South Korea</w:t>
            </w:r>
          </w:p>
        </w:tc>
      </w:tr>
    </w:tbl>
    <w:p w:rsidR="002A6ED9" w:rsidRDefault="002A6ED9" w:rsidP="00A06487">
      <w:pPr>
        <w:spacing w:after="0" w:line="360" w:lineRule="auto"/>
        <w:jc w:val="both"/>
        <w:rPr>
          <w:sz w:val="28"/>
          <w:szCs w:val="28"/>
          <w:lang w:val="uk-UA"/>
        </w:rPr>
      </w:pPr>
    </w:p>
    <w:p w:rsidR="004F7E83" w:rsidRDefault="00A06487" w:rsidP="00A06487">
      <w:pPr>
        <w:spacing w:after="0" w:line="360" w:lineRule="auto"/>
        <w:jc w:val="both"/>
        <w:rPr>
          <w:rFonts w:ascii="Times New Roman" w:hAnsi="Times New Roman" w:cs="Times New Roman"/>
          <w:sz w:val="28"/>
          <w:szCs w:val="28"/>
          <w:lang w:val="uk-UA"/>
        </w:rPr>
      </w:pPr>
      <w:r w:rsidRPr="006110CF">
        <w:rPr>
          <w:rFonts w:ascii="Times New Roman" w:hAnsi="Times New Roman" w:cs="Times New Roman"/>
          <w:sz w:val="28"/>
          <w:szCs w:val="28"/>
          <w:lang w:val="en-GB"/>
        </w:rPr>
        <w:t>WR (world record)</w:t>
      </w:r>
      <w:r>
        <w:rPr>
          <w:rFonts w:ascii="Times New Roman" w:hAnsi="Times New Roman" w:cs="Times New Roman"/>
          <w:sz w:val="28"/>
          <w:szCs w:val="28"/>
          <w:lang w:val="uk-UA"/>
        </w:rPr>
        <w:t xml:space="preserve"> – світовий рекорд</w:t>
      </w:r>
    </w:p>
    <w:p w:rsidR="00A06487" w:rsidRDefault="00A06487" w:rsidP="00A06487">
      <w:pPr>
        <w:spacing w:after="0" w:line="360" w:lineRule="auto"/>
        <w:jc w:val="both"/>
        <w:rPr>
          <w:rFonts w:ascii="Times New Roman" w:eastAsia="Times New Roman" w:hAnsi="Times New Roman" w:cs="Times New Roman"/>
          <w:color w:val="000000"/>
          <w:sz w:val="28"/>
          <w:szCs w:val="28"/>
          <w:lang w:val="uk-UA"/>
        </w:rPr>
      </w:pPr>
      <w:r w:rsidRPr="00A06487">
        <w:rPr>
          <w:rFonts w:ascii="Times New Roman" w:eastAsia="Times New Roman" w:hAnsi="Times New Roman" w:cs="Times New Roman"/>
          <w:color w:val="000000"/>
          <w:sz w:val="28"/>
          <w:szCs w:val="28"/>
          <w:lang w:val="en-GB"/>
        </w:rPr>
        <w:t>PWR</w:t>
      </w:r>
      <w:r w:rsidRPr="00A06487">
        <w:rPr>
          <w:rFonts w:ascii="Times New Roman" w:eastAsia="Times New Roman" w:hAnsi="Times New Roman" w:cs="Times New Roman"/>
          <w:color w:val="000000"/>
          <w:sz w:val="28"/>
          <w:szCs w:val="28"/>
          <w:lang w:val="uk-UA"/>
        </w:rPr>
        <w:t xml:space="preserve"> (</w:t>
      </w:r>
      <w:r w:rsidRPr="00A06487">
        <w:rPr>
          <w:rFonts w:ascii="Times New Roman" w:eastAsia="Times New Roman" w:hAnsi="Times New Roman" w:cs="Times New Roman"/>
          <w:color w:val="000000"/>
          <w:sz w:val="28"/>
          <w:szCs w:val="28"/>
          <w:lang w:val="en-GB"/>
        </w:rPr>
        <w:t>Paralympic</w:t>
      </w:r>
      <w:r w:rsidRPr="00A06487">
        <w:rPr>
          <w:rFonts w:ascii="Times New Roman" w:eastAsia="Times New Roman" w:hAnsi="Times New Roman" w:cs="Times New Roman"/>
          <w:color w:val="000000"/>
          <w:sz w:val="28"/>
          <w:szCs w:val="28"/>
          <w:lang w:val="uk-UA"/>
        </w:rPr>
        <w:t xml:space="preserve"> </w:t>
      </w:r>
      <w:r w:rsidRPr="00A06487">
        <w:rPr>
          <w:rFonts w:ascii="Times New Roman" w:eastAsia="Times New Roman" w:hAnsi="Times New Roman" w:cs="Times New Roman"/>
          <w:color w:val="000000"/>
          <w:sz w:val="28"/>
          <w:szCs w:val="28"/>
          <w:lang w:val="en-GB"/>
        </w:rPr>
        <w:t>world</w:t>
      </w:r>
      <w:r w:rsidRPr="00A06487">
        <w:rPr>
          <w:rFonts w:ascii="Times New Roman" w:eastAsia="Times New Roman" w:hAnsi="Times New Roman" w:cs="Times New Roman"/>
          <w:color w:val="000000"/>
          <w:sz w:val="28"/>
          <w:szCs w:val="28"/>
          <w:lang w:val="uk-UA"/>
        </w:rPr>
        <w:t xml:space="preserve"> </w:t>
      </w:r>
      <w:r w:rsidRPr="00A06487">
        <w:rPr>
          <w:rFonts w:ascii="Times New Roman" w:eastAsia="Times New Roman" w:hAnsi="Times New Roman" w:cs="Times New Roman"/>
          <w:color w:val="000000"/>
          <w:sz w:val="28"/>
          <w:szCs w:val="28"/>
          <w:lang w:val="en-GB"/>
        </w:rPr>
        <w:t>record</w:t>
      </w:r>
      <w:r w:rsidRPr="00A06487">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 паралімпійський світовий рекорд</w:t>
      </w:r>
    </w:p>
    <w:p w:rsidR="00A06487" w:rsidRPr="00A06487" w:rsidRDefault="00A06487" w:rsidP="00A06487">
      <w:pPr>
        <w:spacing w:after="0" w:line="360" w:lineRule="auto"/>
        <w:jc w:val="both"/>
        <w:rPr>
          <w:rFonts w:ascii="Times New Roman" w:eastAsia="Times New Roman" w:hAnsi="Times New Roman" w:cs="Times New Roman"/>
          <w:color w:val="000000"/>
          <w:sz w:val="28"/>
          <w:szCs w:val="28"/>
          <w:lang w:val="uk-UA"/>
        </w:rPr>
      </w:pPr>
      <w:r w:rsidRPr="006110CF">
        <w:rPr>
          <w:rFonts w:ascii="Times New Roman" w:hAnsi="Times New Roman" w:cs="Times New Roman"/>
          <w:sz w:val="28"/>
          <w:szCs w:val="28"/>
          <w:lang w:val="en-GB"/>
        </w:rPr>
        <w:t>QER</w:t>
      </w:r>
      <w:r w:rsidRPr="00A06487">
        <w:rPr>
          <w:rFonts w:ascii="Times New Roman" w:hAnsi="Times New Roman" w:cs="Times New Roman"/>
          <w:sz w:val="28"/>
          <w:szCs w:val="28"/>
          <w:lang w:val="uk-UA"/>
        </w:rPr>
        <w:t xml:space="preserve"> (</w:t>
      </w:r>
      <w:r w:rsidRPr="006110CF">
        <w:rPr>
          <w:rFonts w:ascii="Times New Roman" w:hAnsi="Times New Roman" w:cs="Times New Roman"/>
          <w:sz w:val="28"/>
          <w:szCs w:val="28"/>
          <w:lang w:val="en-GB"/>
        </w:rPr>
        <w:t>qualified</w:t>
      </w:r>
      <w:r w:rsidRPr="00A06487">
        <w:rPr>
          <w:rFonts w:ascii="Times New Roman" w:hAnsi="Times New Roman" w:cs="Times New Roman"/>
          <w:sz w:val="28"/>
          <w:szCs w:val="28"/>
          <w:lang w:val="uk-UA"/>
        </w:rPr>
        <w:t xml:space="preserve"> </w:t>
      </w:r>
      <w:r w:rsidRPr="006110CF">
        <w:rPr>
          <w:rFonts w:ascii="Times New Roman" w:hAnsi="Times New Roman" w:cs="Times New Roman"/>
          <w:sz w:val="28"/>
          <w:szCs w:val="28"/>
          <w:lang w:val="en-GB"/>
        </w:rPr>
        <w:t>European</w:t>
      </w:r>
      <w:r w:rsidRPr="00A06487">
        <w:rPr>
          <w:rFonts w:ascii="Times New Roman" w:hAnsi="Times New Roman" w:cs="Times New Roman"/>
          <w:sz w:val="28"/>
          <w:szCs w:val="28"/>
          <w:lang w:val="uk-UA"/>
        </w:rPr>
        <w:t xml:space="preserve"> </w:t>
      </w:r>
      <w:r w:rsidRPr="006110CF">
        <w:rPr>
          <w:rFonts w:ascii="Times New Roman" w:hAnsi="Times New Roman" w:cs="Times New Roman"/>
          <w:sz w:val="28"/>
          <w:szCs w:val="28"/>
          <w:lang w:val="en-GB"/>
        </w:rPr>
        <w:t>record</w:t>
      </w:r>
      <w:r w:rsidRPr="00A06487">
        <w:rPr>
          <w:rFonts w:ascii="Times New Roman" w:hAnsi="Times New Roman" w:cs="Times New Roman"/>
          <w:sz w:val="28"/>
          <w:szCs w:val="28"/>
          <w:lang w:val="uk-UA"/>
        </w:rPr>
        <w:t>)</w:t>
      </w:r>
      <w:r>
        <w:rPr>
          <w:rFonts w:ascii="Times New Roman" w:hAnsi="Times New Roman" w:cs="Times New Roman"/>
          <w:sz w:val="28"/>
          <w:szCs w:val="28"/>
          <w:lang w:val="uk-UA"/>
        </w:rPr>
        <w:t xml:space="preserve"> – європейський рекорд</w:t>
      </w:r>
    </w:p>
    <w:p w:rsidR="003C43F1" w:rsidRPr="00371B32" w:rsidRDefault="00D67466" w:rsidP="00A843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371B32">
        <w:rPr>
          <w:rFonts w:ascii="Times New Roman" w:hAnsi="Times New Roman" w:cs="Times New Roman"/>
          <w:sz w:val="28"/>
          <w:szCs w:val="28"/>
          <w:lang w:val="uk-UA"/>
        </w:rPr>
        <w:t xml:space="preserve">фіційні світові рейтинги Щетнік І. 2024 року </w:t>
      </w:r>
      <w:r w:rsidR="003F478A">
        <w:rPr>
          <w:sz w:val="28"/>
          <w:szCs w:val="28"/>
          <w:lang w:val="uk-UA"/>
        </w:rPr>
        <w:t xml:space="preserve">за даними </w:t>
      </w:r>
      <w:r w:rsidR="003F478A" w:rsidRPr="002E5574">
        <w:rPr>
          <w:sz w:val="28"/>
          <w:szCs w:val="28"/>
          <w:lang w:val="en-US"/>
        </w:rPr>
        <w:t>World</w:t>
      </w:r>
      <w:r w:rsidR="003F478A" w:rsidRPr="003F478A">
        <w:rPr>
          <w:sz w:val="28"/>
          <w:szCs w:val="28"/>
          <w:lang w:val="uk-UA"/>
        </w:rPr>
        <w:t xml:space="preserve"> </w:t>
      </w:r>
      <w:r w:rsidR="003F478A" w:rsidRPr="002E5574">
        <w:rPr>
          <w:sz w:val="28"/>
          <w:szCs w:val="28"/>
          <w:lang w:val="en-US"/>
        </w:rPr>
        <w:t>Shooting</w:t>
      </w:r>
      <w:r w:rsidR="003F478A" w:rsidRPr="003F478A">
        <w:rPr>
          <w:sz w:val="28"/>
          <w:szCs w:val="28"/>
          <w:lang w:val="uk-UA"/>
        </w:rPr>
        <w:t xml:space="preserve"> </w:t>
      </w:r>
      <w:r w:rsidR="003F478A" w:rsidRPr="002E5574">
        <w:rPr>
          <w:sz w:val="28"/>
          <w:szCs w:val="28"/>
          <w:lang w:val="en-US"/>
        </w:rPr>
        <w:t>Para</w:t>
      </w:r>
      <w:r w:rsidR="003F478A" w:rsidRPr="003F478A">
        <w:rPr>
          <w:sz w:val="28"/>
          <w:szCs w:val="28"/>
          <w:lang w:val="uk-UA"/>
        </w:rPr>
        <w:t xml:space="preserve"> </w:t>
      </w:r>
      <w:r w:rsidR="003F478A" w:rsidRPr="002E5574">
        <w:rPr>
          <w:sz w:val="28"/>
          <w:szCs w:val="28"/>
          <w:lang w:val="en-US"/>
        </w:rPr>
        <w:t>Sport</w:t>
      </w:r>
      <w:r w:rsidR="003F478A" w:rsidRPr="003F478A">
        <w:rPr>
          <w:sz w:val="28"/>
          <w:szCs w:val="28"/>
          <w:lang w:val="uk-UA"/>
        </w:rPr>
        <w:t xml:space="preserve"> </w:t>
      </w:r>
      <w:r w:rsidR="008E6BB4">
        <w:rPr>
          <w:sz w:val="28"/>
          <w:szCs w:val="28"/>
          <w:lang w:val="uk-UA"/>
        </w:rPr>
        <w:t>[</w:t>
      </w:r>
      <w:r w:rsidR="0042122D">
        <w:rPr>
          <w:sz w:val="28"/>
          <w:szCs w:val="28"/>
          <w:lang w:val="uk-UA"/>
        </w:rPr>
        <w:t>10</w:t>
      </w:r>
      <w:r w:rsidR="008E6BB4" w:rsidRPr="008E6BB4">
        <w:rPr>
          <w:sz w:val="28"/>
          <w:szCs w:val="28"/>
          <w:lang w:val="uk-UA"/>
        </w:rPr>
        <w:t>]</w:t>
      </w:r>
      <w:r w:rsidR="006624F7">
        <w:rPr>
          <w:rFonts w:ascii="Times New Roman" w:hAnsi="Times New Roman" w:cs="Times New Roman"/>
          <w:sz w:val="28"/>
          <w:szCs w:val="28"/>
          <w:lang w:val="uk-UA"/>
        </w:rPr>
        <w:t xml:space="preserve">, </w:t>
      </w:r>
      <w:r w:rsidR="006624F7">
        <w:rPr>
          <w:rFonts w:ascii="Times New Roman" w:hAnsi="Times New Roman" w:cs="Times New Roman"/>
          <w:color w:val="000000" w:themeColor="text1"/>
          <w:sz w:val="28"/>
          <w:szCs w:val="28"/>
          <w:lang w:val="uk-UA"/>
        </w:rPr>
        <w:t>представлені у</w:t>
      </w:r>
      <w:r w:rsidR="006624F7">
        <w:rPr>
          <w:rFonts w:ascii="Times New Roman" w:hAnsi="Times New Roman" w:cs="Times New Roman"/>
          <w:sz w:val="28"/>
          <w:szCs w:val="28"/>
          <w:lang w:val="uk-UA"/>
        </w:rPr>
        <w:t xml:space="preserve"> </w:t>
      </w:r>
      <w:r w:rsidR="00984343">
        <w:rPr>
          <w:rFonts w:ascii="Times New Roman" w:hAnsi="Times New Roman" w:cs="Times New Roman"/>
          <w:sz w:val="28"/>
          <w:szCs w:val="28"/>
          <w:lang w:val="uk-UA"/>
        </w:rPr>
        <w:t>таблиці 3.</w:t>
      </w:r>
      <w:r w:rsidR="00A06487">
        <w:rPr>
          <w:rFonts w:ascii="Times New Roman" w:hAnsi="Times New Roman" w:cs="Times New Roman"/>
          <w:sz w:val="28"/>
          <w:szCs w:val="28"/>
          <w:lang w:val="uk-UA"/>
        </w:rPr>
        <w:t xml:space="preserve">  </w:t>
      </w:r>
    </w:p>
    <w:p w:rsidR="00371B32" w:rsidRDefault="00371B32" w:rsidP="00A84399">
      <w:pPr>
        <w:spacing w:after="0" w:line="360" w:lineRule="auto"/>
        <w:jc w:val="right"/>
        <w:rPr>
          <w:rFonts w:ascii="Times New Roman" w:hAnsi="Times New Roman" w:cs="Times New Roman"/>
          <w:sz w:val="28"/>
          <w:szCs w:val="28"/>
          <w:lang w:val="uk-UA"/>
        </w:rPr>
      </w:pPr>
      <w:r>
        <w:rPr>
          <w:sz w:val="28"/>
          <w:szCs w:val="28"/>
          <w:lang w:val="uk-UA"/>
        </w:rPr>
        <w:t>Т</w:t>
      </w:r>
      <w:r>
        <w:rPr>
          <w:rFonts w:ascii="Times New Roman" w:hAnsi="Times New Roman" w:cs="Times New Roman"/>
          <w:sz w:val="28"/>
          <w:szCs w:val="28"/>
          <w:lang w:val="uk-UA"/>
        </w:rPr>
        <w:t xml:space="preserve">аблиця </w:t>
      </w:r>
      <w:r w:rsidR="00984343">
        <w:rPr>
          <w:rFonts w:ascii="Times New Roman" w:hAnsi="Times New Roman" w:cs="Times New Roman"/>
          <w:sz w:val="28"/>
          <w:szCs w:val="28"/>
          <w:lang w:val="uk-UA"/>
        </w:rPr>
        <w:t>3</w:t>
      </w:r>
    </w:p>
    <w:p w:rsidR="00A84399" w:rsidRPr="00984343" w:rsidRDefault="00A84399" w:rsidP="00A84399">
      <w:pPr>
        <w:spacing w:after="0" w:line="360" w:lineRule="auto"/>
        <w:jc w:val="center"/>
        <w:rPr>
          <w:rFonts w:ascii="Times New Roman" w:hAnsi="Times New Roman" w:cs="Times New Roman"/>
          <w:sz w:val="28"/>
          <w:szCs w:val="28"/>
          <w:lang w:val="uk-UA"/>
        </w:rPr>
      </w:pPr>
      <w:r>
        <w:rPr>
          <w:sz w:val="28"/>
          <w:szCs w:val="28"/>
          <w:lang w:val="uk-UA"/>
        </w:rPr>
        <w:t xml:space="preserve">Світові рейтинги Щетнік І.                                                                         </w:t>
      </w:r>
    </w:p>
    <w:tbl>
      <w:tblPr>
        <w:tblStyle w:val="a9"/>
        <w:tblW w:w="0" w:type="auto"/>
        <w:tblInd w:w="108" w:type="dxa"/>
        <w:tblLook w:val="04A0"/>
      </w:tblPr>
      <w:tblGrid>
        <w:gridCol w:w="4251"/>
        <w:gridCol w:w="808"/>
        <w:gridCol w:w="1961"/>
        <w:gridCol w:w="808"/>
        <w:gridCol w:w="792"/>
        <w:gridCol w:w="1126"/>
      </w:tblGrid>
      <w:tr w:rsidR="00371B32" w:rsidRPr="00984343" w:rsidTr="004F569A">
        <w:tc>
          <w:tcPr>
            <w:tcW w:w="4251" w:type="dxa"/>
          </w:tcPr>
          <w:p w:rsidR="00371B32" w:rsidRPr="001C353B" w:rsidRDefault="00371B32" w:rsidP="004F569A">
            <w:pPr>
              <w:jc w:val="center"/>
              <w:rPr>
                <w:sz w:val="28"/>
                <w:szCs w:val="28"/>
                <w:lang w:val="en-US"/>
              </w:rPr>
            </w:pPr>
            <w:r w:rsidRPr="001C353B">
              <w:rPr>
                <w:sz w:val="28"/>
                <w:szCs w:val="28"/>
                <w:lang w:val="en-US"/>
              </w:rPr>
              <w:t>Exercise</w:t>
            </w:r>
          </w:p>
        </w:tc>
        <w:tc>
          <w:tcPr>
            <w:tcW w:w="0" w:type="auto"/>
          </w:tcPr>
          <w:p w:rsidR="00371B32" w:rsidRPr="001C353B" w:rsidRDefault="00371B32" w:rsidP="004F569A">
            <w:pPr>
              <w:rPr>
                <w:sz w:val="28"/>
                <w:szCs w:val="28"/>
                <w:lang w:val="en-US"/>
              </w:rPr>
            </w:pPr>
            <w:r w:rsidRPr="001C353B">
              <w:rPr>
                <w:sz w:val="28"/>
                <w:szCs w:val="28"/>
                <w:lang w:val="en-US"/>
              </w:rPr>
              <w:t>Rank</w:t>
            </w:r>
          </w:p>
        </w:tc>
        <w:tc>
          <w:tcPr>
            <w:tcW w:w="0" w:type="auto"/>
          </w:tcPr>
          <w:p w:rsidR="00371B32" w:rsidRPr="001C353B" w:rsidRDefault="00371B32" w:rsidP="004F569A">
            <w:pPr>
              <w:rPr>
                <w:sz w:val="28"/>
                <w:szCs w:val="28"/>
                <w:lang w:val="en-US"/>
              </w:rPr>
            </w:pPr>
            <w:r w:rsidRPr="001C353B">
              <w:rPr>
                <w:sz w:val="28"/>
                <w:szCs w:val="28"/>
                <w:lang w:val="en-US"/>
              </w:rPr>
              <w:t>Name</w:t>
            </w:r>
          </w:p>
        </w:tc>
        <w:tc>
          <w:tcPr>
            <w:tcW w:w="0" w:type="auto"/>
          </w:tcPr>
          <w:p w:rsidR="00371B32" w:rsidRPr="001C353B" w:rsidRDefault="00371B32" w:rsidP="004F569A">
            <w:pPr>
              <w:rPr>
                <w:sz w:val="28"/>
                <w:szCs w:val="28"/>
                <w:lang w:val="en-US"/>
              </w:rPr>
            </w:pPr>
            <w:r w:rsidRPr="001C353B">
              <w:rPr>
                <w:sz w:val="28"/>
                <w:szCs w:val="28"/>
                <w:lang w:val="en-US"/>
              </w:rPr>
              <w:t>NPC</w:t>
            </w:r>
          </w:p>
        </w:tc>
        <w:tc>
          <w:tcPr>
            <w:tcW w:w="0" w:type="auto"/>
          </w:tcPr>
          <w:p w:rsidR="00371B32" w:rsidRPr="001C353B" w:rsidRDefault="00371B32" w:rsidP="004F569A">
            <w:pPr>
              <w:rPr>
                <w:sz w:val="28"/>
                <w:szCs w:val="28"/>
                <w:lang w:val="en-US"/>
              </w:rPr>
            </w:pPr>
            <w:r w:rsidRPr="001C353B">
              <w:rPr>
                <w:sz w:val="28"/>
                <w:szCs w:val="28"/>
                <w:lang w:val="en-US"/>
              </w:rPr>
              <w:t>Birth</w:t>
            </w:r>
          </w:p>
        </w:tc>
        <w:tc>
          <w:tcPr>
            <w:tcW w:w="0" w:type="auto"/>
          </w:tcPr>
          <w:p w:rsidR="00371B32" w:rsidRPr="001C353B" w:rsidRDefault="00371B32" w:rsidP="004F569A">
            <w:pPr>
              <w:rPr>
                <w:sz w:val="28"/>
                <w:szCs w:val="28"/>
                <w:lang w:val="en-US"/>
              </w:rPr>
            </w:pPr>
            <w:r w:rsidRPr="001C353B">
              <w:rPr>
                <w:sz w:val="28"/>
                <w:szCs w:val="28"/>
                <w:lang w:val="en-US"/>
              </w:rPr>
              <w:t>Points</w:t>
            </w:r>
          </w:p>
        </w:tc>
      </w:tr>
      <w:tr w:rsidR="00371B32" w:rsidTr="00984343">
        <w:tc>
          <w:tcPr>
            <w:tcW w:w="4251" w:type="dxa"/>
          </w:tcPr>
          <w:p w:rsidR="00371B32" w:rsidRPr="001C353B" w:rsidRDefault="00371B32" w:rsidP="004F569A">
            <w:pPr>
              <w:rPr>
                <w:sz w:val="28"/>
                <w:szCs w:val="28"/>
                <w:lang w:val="en-US"/>
              </w:rPr>
            </w:pPr>
            <w:r w:rsidRPr="001C353B">
              <w:rPr>
                <w:sz w:val="28"/>
                <w:szCs w:val="28"/>
                <w:lang w:val="en-US"/>
              </w:rPr>
              <w:t>R2 - Women's 10m Air Rifle standing SH1</w:t>
            </w:r>
          </w:p>
        </w:tc>
        <w:tc>
          <w:tcPr>
            <w:tcW w:w="0" w:type="auto"/>
            <w:vAlign w:val="center"/>
          </w:tcPr>
          <w:p w:rsidR="00371B32" w:rsidRPr="001C353B" w:rsidRDefault="00371B32" w:rsidP="00984343">
            <w:pPr>
              <w:jc w:val="center"/>
              <w:rPr>
                <w:sz w:val="28"/>
                <w:szCs w:val="28"/>
                <w:lang w:val="en-US"/>
              </w:rPr>
            </w:pPr>
            <w:r w:rsidRPr="001C353B">
              <w:rPr>
                <w:sz w:val="28"/>
                <w:szCs w:val="28"/>
                <w:lang w:val="en-US"/>
              </w:rPr>
              <w:t>1</w:t>
            </w:r>
          </w:p>
        </w:tc>
        <w:tc>
          <w:tcPr>
            <w:tcW w:w="0" w:type="auto"/>
          </w:tcPr>
          <w:p w:rsidR="00371B32" w:rsidRPr="001C353B" w:rsidRDefault="00371B32" w:rsidP="004F569A">
            <w:pPr>
              <w:rPr>
                <w:sz w:val="28"/>
                <w:szCs w:val="28"/>
                <w:lang w:val="uk-UA"/>
              </w:rPr>
            </w:pPr>
            <w:r w:rsidRPr="00984343">
              <w:rPr>
                <w:sz w:val="28"/>
                <w:szCs w:val="28"/>
                <w:lang w:val="en-US"/>
              </w:rPr>
              <w:t>SHCHETNIK Iryna</w:t>
            </w:r>
          </w:p>
        </w:tc>
        <w:tc>
          <w:tcPr>
            <w:tcW w:w="0" w:type="auto"/>
          </w:tcPr>
          <w:p w:rsidR="00371B32" w:rsidRPr="001C353B" w:rsidRDefault="00371B32" w:rsidP="004F569A">
            <w:pPr>
              <w:rPr>
                <w:sz w:val="28"/>
                <w:szCs w:val="28"/>
                <w:lang w:val="en-US"/>
              </w:rPr>
            </w:pPr>
            <w:r w:rsidRPr="001C353B">
              <w:rPr>
                <w:sz w:val="28"/>
                <w:szCs w:val="28"/>
                <w:lang w:val="en-US"/>
              </w:rPr>
              <w:t>UKR</w:t>
            </w:r>
          </w:p>
        </w:tc>
        <w:tc>
          <w:tcPr>
            <w:tcW w:w="0" w:type="auto"/>
          </w:tcPr>
          <w:p w:rsidR="00371B32" w:rsidRPr="001C353B" w:rsidRDefault="00371B32" w:rsidP="004F569A">
            <w:pPr>
              <w:rPr>
                <w:sz w:val="28"/>
                <w:szCs w:val="28"/>
                <w:lang w:val="en-US"/>
              </w:rPr>
            </w:pPr>
            <w:r w:rsidRPr="001C353B">
              <w:rPr>
                <w:sz w:val="28"/>
                <w:szCs w:val="28"/>
                <w:lang w:val="en-US"/>
              </w:rPr>
              <w:t>1999</w:t>
            </w:r>
          </w:p>
        </w:tc>
        <w:tc>
          <w:tcPr>
            <w:tcW w:w="0" w:type="auto"/>
          </w:tcPr>
          <w:p w:rsidR="00371B32" w:rsidRPr="001C353B" w:rsidRDefault="00371B32" w:rsidP="004F569A">
            <w:pPr>
              <w:rPr>
                <w:sz w:val="28"/>
                <w:szCs w:val="28"/>
                <w:lang w:val="en-US"/>
              </w:rPr>
            </w:pPr>
            <w:r w:rsidRPr="001C353B">
              <w:rPr>
                <w:sz w:val="28"/>
                <w:szCs w:val="28"/>
              </w:rPr>
              <w:t>1427.38</w:t>
            </w:r>
          </w:p>
        </w:tc>
      </w:tr>
      <w:tr w:rsidR="00371B32" w:rsidTr="00984343">
        <w:tc>
          <w:tcPr>
            <w:tcW w:w="4251" w:type="dxa"/>
          </w:tcPr>
          <w:p w:rsidR="00371B32" w:rsidRPr="001C353B" w:rsidRDefault="00371B32" w:rsidP="004F569A">
            <w:pPr>
              <w:rPr>
                <w:sz w:val="28"/>
                <w:szCs w:val="28"/>
                <w:lang w:val="en-US"/>
              </w:rPr>
            </w:pPr>
            <w:r w:rsidRPr="001C353B">
              <w:rPr>
                <w:sz w:val="28"/>
                <w:szCs w:val="28"/>
                <w:lang w:val="en-US"/>
              </w:rPr>
              <w:t>R3 - Mixed 10m Air Rifle prone SH1</w:t>
            </w:r>
          </w:p>
        </w:tc>
        <w:tc>
          <w:tcPr>
            <w:tcW w:w="0" w:type="auto"/>
            <w:vAlign w:val="center"/>
          </w:tcPr>
          <w:p w:rsidR="00371B32" w:rsidRPr="001C353B" w:rsidRDefault="00371B32" w:rsidP="00984343">
            <w:pPr>
              <w:jc w:val="center"/>
              <w:rPr>
                <w:sz w:val="28"/>
                <w:szCs w:val="28"/>
                <w:lang w:val="en-US"/>
              </w:rPr>
            </w:pPr>
            <w:r w:rsidRPr="001C353B">
              <w:rPr>
                <w:sz w:val="28"/>
                <w:szCs w:val="28"/>
                <w:lang w:val="en-US"/>
              </w:rPr>
              <w:t>6</w:t>
            </w:r>
          </w:p>
        </w:tc>
        <w:tc>
          <w:tcPr>
            <w:tcW w:w="0" w:type="auto"/>
          </w:tcPr>
          <w:p w:rsidR="00371B32" w:rsidRPr="001C353B" w:rsidRDefault="00371B32" w:rsidP="004F569A">
            <w:pPr>
              <w:rPr>
                <w:sz w:val="28"/>
                <w:szCs w:val="28"/>
                <w:lang w:val="uk-UA"/>
              </w:rPr>
            </w:pPr>
            <w:r w:rsidRPr="001C353B">
              <w:rPr>
                <w:sz w:val="28"/>
                <w:szCs w:val="28"/>
              </w:rPr>
              <w:t>SHCHETNIK Iryna</w:t>
            </w:r>
          </w:p>
        </w:tc>
        <w:tc>
          <w:tcPr>
            <w:tcW w:w="0" w:type="auto"/>
          </w:tcPr>
          <w:p w:rsidR="00371B32" w:rsidRPr="001C353B" w:rsidRDefault="00371B32" w:rsidP="004F569A">
            <w:pPr>
              <w:rPr>
                <w:sz w:val="28"/>
                <w:szCs w:val="28"/>
                <w:lang w:val="en-US"/>
              </w:rPr>
            </w:pPr>
            <w:r w:rsidRPr="001C353B">
              <w:rPr>
                <w:sz w:val="28"/>
                <w:szCs w:val="28"/>
                <w:lang w:val="en-US"/>
              </w:rPr>
              <w:t>UKR</w:t>
            </w:r>
          </w:p>
        </w:tc>
        <w:tc>
          <w:tcPr>
            <w:tcW w:w="0" w:type="auto"/>
          </w:tcPr>
          <w:p w:rsidR="00371B32" w:rsidRPr="001C353B" w:rsidRDefault="00371B32" w:rsidP="004F569A">
            <w:pPr>
              <w:rPr>
                <w:sz w:val="28"/>
                <w:szCs w:val="28"/>
                <w:lang w:val="en-US"/>
              </w:rPr>
            </w:pPr>
            <w:r w:rsidRPr="001C353B">
              <w:rPr>
                <w:sz w:val="28"/>
                <w:szCs w:val="28"/>
                <w:lang w:val="en-US"/>
              </w:rPr>
              <w:t>1999</w:t>
            </w:r>
          </w:p>
        </w:tc>
        <w:tc>
          <w:tcPr>
            <w:tcW w:w="0" w:type="auto"/>
          </w:tcPr>
          <w:p w:rsidR="00371B32" w:rsidRPr="001C353B" w:rsidRDefault="00371B32" w:rsidP="004F569A">
            <w:pPr>
              <w:rPr>
                <w:sz w:val="28"/>
                <w:szCs w:val="28"/>
                <w:lang w:val="uk-UA"/>
              </w:rPr>
            </w:pPr>
            <w:r w:rsidRPr="001C353B">
              <w:rPr>
                <w:sz w:val="28"/>
                <w:szCs w:val="28"/>
              </w:rPr>
              <w:t>758.68</w:t>
            </w:r>
          </w:p>
        </w:tc>
      </w:tr>
      <w:tr w:rsidR="00371B32" w:rsidTr="00984343">
        <w:tc>
          <w:tcPr>
            <w:tcW w:w="4251" w:type="dxa"/>
          </w:tcPr>
          <w:p w:rsidR="00371B32" w:rsidRPr="001C353B" w:rsidRDefault="00371B32" w:rsidP="004F569A">
            <w:pPr>
              <w:rPr>
                <w:sz w:val="28"/>
                <w:szCs w:val="28"/>
                <w:lang w:val="en-US"/>
              </w:rPr>
            </w:pPr>
            <w:r w:rsidRPr="001C353B">
              <w:rPr>
                <w:sz w:val="28"/>
                <w:szCs w:val="28"/>
                <w:lang w:val="en-US"/>
              </w:rPr>
              <w:t>R8 - Women's 50m Rifle 3 Positions SH1</w:t>
            </w:r>
          </w:p>
        </w:tc>
        <w:tc>
          <w:tcPr>
            <w:tcW w:w="0" w:type="auto"/>
            <w:vAlign w:val="center"/>
          </w:tcPr>
          <w:p w:rsidR="00371B32" w:rsidRPr="001C353B" w:rsidRDefault="00371B32" w:rsidP="00984343">
            <w:pPr>
              <w:jc w:val="center"/>
              <w:rPr>
                <w:sz w:val="28"/>
                <w:szCs w:val="28"/>
                <w:lang w:val="en-US"/>
              </w:rPr>
            </w:pPr>
            <w:r w:rsidRPr="001C353B">
              <w:rPr>
                <w:sz w:val="28"/>
                <w:szCs w:val="28"/>
                <w:lang w:val="en-US"/>
              </w:rPr>
              <w:t>2</w:t>
            </w:r>
          </w:p>
        </w:tc>
        <w:tc>
          <w:tcPr>
            <w:tcW w:w="0" w:type="auto"/>
          </w:tcPr>
          <w:p w:rsidR="00371B32" w:rsidRPr="001C353B" w:rsidRDefault="00371B32" w:rsidP="004F569A">
            <w:pPr>
              <w:rPr>
                <w:sz w:val="28"/>
                <w:szCs w:val="28"/>
                <w:lang w:val="uk-UA"/>
              </w:rPr>
            </w:pPr>
            <w:r w:rsidRPr="001C353B">
              <w:rPr>
                <w:sz w:val="28"/>
                <w:szCs w:val="28"/>
              </w:rPr>
              <w:t>SHCHETNIK Iryna</w:t>
            </w:r>
          </w:p>
        </w:tc>
        <w:tc>
          <w:tcPr>
            <w:tcW w:w="0" w:type="auto"/>
          </w:tcPr>
          <w:p w:rsidR="00371B32" w:rsidRPr="001C353B" w:rsidRDefault="00371B32" w:rsidP="004F569A">
            <w:pPr>
              <w:rPr>
                <w:sz w:val="28"/>
                <w:szCs w:val="28"/>
                <w:lang w:val="en-US"/>
              </w:rPr>
            </w:pPr>
            <w:r w:rsidRPr="001C353B">
              <w:rPr>
                <w:sz w:val="28"/>
                <w:szCs w:val="28"/>
                <w:lang w:val="en-US"/>
              </w:rPr>
              <w:t>UKR</w:t>
            </w:r>
          </w:p>
        </w:tc>
        <w:tc>
          <w:tcPr>
            <w:tcW w:w="0" w:type="auto"/>
          </w:tcPr>
          <w:p w:rsidR="00371B32" w:rsidRPr="001C353B" w:rsidRDefault="00371B32" w:rsidP="004F569A">
            <w:pPr>
              <w:rPr>
                <w:sz w:val="28"/>
                <w:szCs w:val="28"/>
                <w:lang w:val="en-US"/>
              </w:rPr>
            </w:pPr>
            <w:r w:rsidRPr="001C353B">
              <w:rPr>
                <w:sz w:val="28"/>
                <w:szCs w:val="28"/>
                <w:lang w:val="en-US"/>
              </w:rPr>
              <w:t>1999</w:t>
            </w:r>
          </w:p>
        </w:tc>
        <w:tc>
          <w:tcPr>
            <w:tcW w:w="0" w:type="auto"/>
          </w:tcPr>
          <w:p w:rsidR="00371B32" w:rsidRPr="001C353B" w:rsidRDefault="00371B32" w:rsidP="004F569A">
            <w:pPr>
              <w:rPr>
                <w:sz w:val="28"/>
                <w:szCs w:val="28"/>
                <w:lang w:val="uk-UA"/>
              </w:rPr>
            </w:pPr>
            <w:r w:rsidRPr="001C353B">
              <w:rPr>
                <w:sz w:val="28"/>
                <w:szCs w:val="28"/>
              </w:rPr>
              <w:t>1519.78</w:t>
            </w:r>
          </w:p>
        </w:tc>
      </w:tr>
    </w:tbl>
    <w:p w:rsidR="00A228FB" w:rsidRDefault="00A228FB" w:rsidP="00755393">
      <w:pPr>
        <w:pStyle w:val="a5"/>
        <w:spacing w:after="0" w:line="360" w:lineRule="auto"/>
        <w:ind w:firstLine="709"/>
        <w:jc w:val="both"/>
        <w:rPr>
          <w:rFonts w:ascii="Times New Roman" w:hAnsi="Times New Roman" w:cs="Times New Roman"/>
          <w:i w:val="0"/>
          <w:color w:val="000000" w:themeColor="text1"/>
          <w:sz w:val="28"/>
          <w:szCs w:val="28"/>
          <w:lang w:val="uk-UA"/>
        </w:rPr>
      </w:pPr>
    </w:p>
    <w:p w:rsidR="009375B1" w:rsidRPr="009375B1" w:rsidRDefault="00382934" w:rsidP="00755393">
      <w:pPr>
        <w:pStyle w:val="a5"/>
        <w:spacing w:after="0" w:line="360" w:lineRule="auto"/>
        <w:ind w:firstLine="709"/>
        <w:jc w:val="both"/>
        <w:rPr>
          <w:rFonts w:ascii="Times New Roman" w:hAnsi="Times New Roman" w:cs="Times New Roman"/>
          <w:i w:val="0"/>
          <w:color w:val="000000" w:themeColor="text1"/>
          <w:sz w:val="28"/>
          <w:szCs w:val="28"/>
          <w:lang w:val="uk-UA"/>
        </w:rPr>
      </w:pPr>
      <w:r w:rsidRPr="0031120D">
        <w:rPr>
          <w:rFonts w:ascii="Times New Roman" w:hAnsi="Times New Roman" w:cs="Times New Roman"/>
          <w:i w:val="0"/>
          <w:color w:val="000000" w:themeColor="text1"/>
          <w:sz w:val="28"/>
          <w:szCs w:val="28"/>
          <w:lang w:val="uk-UA"/>
        </w:rPr>
        <w:lastRenderedPageBreak/>
        <w:t xml:space="preserve">Компаративний аналіз </w:t>
      </w:r>
      <w:r w:rsidR="00C02446">
        <w:rPr>
          <w:rFonts w:ascii="Times New Roman" w:hAnsi="Times New Roman" w:cs="Times New Roman"/>
          <w:i w:val="0"/>
          <w:color w:val="000000" w:themeColor="text1"/>
          <w:sz w:val="28"/>
          <w:szCs w:val="28"/>
          <w:lang w:val="uk-UA"/>
        </w:rPr>
        <w:t>динаміки</w:t>
      </w:r>
      <w:r w:rsidR="00C02446" w:rsidRPr="004B1C68">
        <w:rPr>
          <w:rFonts w:ascii="Times New Roman" w:hAnsi="Times New Roman" w:cs="Times New Roman"/>
          <w:i w:val="0"/>
          <w:color w:val="000000" w:themeColor="text1"/>
          <w:sz w:val="28"/>
          <w:szCs w:val="28"/>
          <w:lang w:val="uk-UA"/>
        </w:rPr>
        <w:t xml:space="preserve"> </w:t>
      </w:r>
      <w:r w:rsidR="00C02446">
        <w:rPr>
          <w:rFonts w:ascii="Times New Roman" w:hAnsi="Times New Roman" w:cs="Times New Roman"/>
          <w:i w:val="0"/>
          <w:color w:val="000000" w:themeColor="text1"/>
          <w:sz w:val="28"/>
          <w:szCs w:val="28"/>
          <w:lang w:val="uk-UA"/>
        </w:rPr>
        <w:t xml:space="preserve">зростання </w:t>
      </w:r>
      <w:r w:rsidR="004B1C68" w:rsidRPr="004B1C68">
        <w:rPr>
          <w:rFonts w:ascii="Times New Roman" w:hAnsi="Times New Roman" w:cs="Times New Roman"/>
          <w:i w:val="0"/>
          <w:color w:val="000000" w:themeColor="text1"/>
          <w:sz w:val="28"/>
          <w:szCs w:val="28"/>
          <w:lang w:val="uk-UA"/>
        </w:rPr>
        <w:t>міжнародн</w:t>
      </w:r>
      <w:r w:rsidR="00C02446">
        <w:rPr>
          <w:rFonts w:ascii="Times New Roman" w:hAnsi="Times New Roman" w:cs="Times New Roman"/>
          <w:i w:val="0"/>
          <w:color w:val="000000" w:themeColor="text1"/>
          <w:sz w:val="28"/>
          <w:szCs w:val="28"/>
          <w:lang w:val="uk-UA"/>
        </w:rPr>
        <w:t>ого</w:t>
      </w:r>
      <w:r w:rsidR="004B1C68" w:rsidRPr="0031120D">
        <w:rPr>
          <w:rFonts w:ascii="Times New Roman" w:hAnsi="Times New Roman" w:cs="Times New Roman"/>
          <w:i w:val="0"/>
          <w:color w:val="000000" w:themeColor="text1"/>
          <w:sz w:val="28"/>
          <w:szCs w:val="28"/>
          <w:lang w:val="uk-UA"/>
        </w:rPr>
        <w:t xml:space="preserve"> </w:t>
      </w:r>
      <w:r w:rsidR="00C02446">
        <w:rPr>
          <w:rFonts w:ascii="Times New Roman" w:hAnsi="Times New Roman" w:cs="Times New Roman"/>
          <w:i w:val="0"/>
          <w:color w:val="000000" w:themeColor="text1"/>
          <w:sz w:val="28"/>
          <w:szCs w:val="28"/>
          <w:lang w:val="uk-UA"/>
        </w:rPr>
        <w:t>рейтингу</w:t>
      </w:r>
      <w:r>
        <w:rPr>
          <w:rFonts w:ascii="Times New Roman" w:hAnsi="Times New Roman" w:cs="Times New Roman"/>
          <w:i w:val="0"/>
          <w:color w:val="000000" w:themeColor="text1"/>
          <w:sz w:val="28"/>
          <w:szCs w:val="28"/>
          <w:lang w:val="uk-UA"/>
        </w:rPr>
        <w:t xml:space="preserve"> Щетнік І. </w:t>
      </w:r>
      <w:r w:rsidR="004B1C68" w:rsidRPr="004B1C68">
        <w:rPr>
          <w:rFonts w:ascii="Times New Roman" w:hAnsi="Times New Roman" w:cs="Times New Roman"/>
          <w:i w:val="0"/>
          <w:color w:val="000000" w:themeColor="text1"/>
          <w:sz w:val="28"/>
          <w:szCs w:val="28"/>
          <w:lang w:val="uk-UA"/>
        </w:rPr>
        <w:t xml:space="preserve">від початку </w:t>
      </w:r>
      <w:r w:rsidR="00C02446">
        <w:rPr>
          <w:rFonts w:ascii="Times New Roman" w:hAnsi="Times New Roman" w:cs="Times New Roman"/>
          <w:i w:val="0"/>
          <w:color w:val="000000" w:themeColor="text1"/>
          <w:sz w:val="28"/>
          <w:szCs w:val="28"/>
          <w:lang w:val="uk-UA"/>
        </w:rPr>
        <w:t xml:space="preserve">її </w:t>
      </w:r>
      <w:r w:rsidR="004B1C68" w:rsidRPr="004B1C68">
        <w:rPr>
          <w:rFonts w:ascii="Times New Roman" w:hAnsi="Times New Roman" w:cs="Times New Roman"/>
          <w:i w:val="0"/>
          <w:color w:val="000000" w:themeColor="text1"/>
          <w:sz w:val="28"/>
          <w:szCs w:val="28"/>
          <w:lang w:val="uk-UA"/>
        </w:rPr>
        <w:t xml:space="preserve">професійної діяльності </w:t>
      </w:r>
      <w:r w:rsidR="004B1C68">
        <w:rPr>
          <w:rFonts w:ascii="Times New Roman" w:hAnsi="Times New Roman" w:cs="Times New Roman"/>
          <w:i w:val="0"/>
          <w:color w:val="000000" w:themeColor="text1"/>
          <w:sz w:val="28"/>
          <w:szCs w:val="28"/>
          <w:lang w:val="uk-UA"/>
        </w:rPr>
        <w:t>та</w:t>
      </w:r>
      <w:r w:rsidR="004B1C68" w:rsidRPr="004B1C68">
        <w:rPr>
          <w:rFonts w:ascii="Times New Roman" w:hAnsi="Times New Roman" w:cs="Times New Roman"/>
          <w:i w:val="0"/>
          <w:color w:val="000000" w:themeColor="text1"/>
          <w:sz w:val="28"/>
          <w:szCs w:val="28"/>
          <w:lang w:val="uk-UA"/>
        </w:rPr>
        <w:t xml:space="preserve"> </w:t>
      </w:r>
      <w:r w:rsidRPr="004B1C68">
        <w:rPr>
          <w:rFonts w:ascii="Times New Roman" w:hAnsi="Times New Roman" w:cs="Times New Roman"/>
          <w:i w:val="0"/>
          <w:color w:val="000000" w:themeColor="text1"/>
          <w:sz w:val="28"/>
          <w:szCs w:val="28"/>
          <w:lang w:val="uk-UA"/>
        </w:rPr>
        <w:t>у паралімпійському циклі 2021-2024 років</w:t>
      </w:r>
      <w:r w:rsidR="004B1C68" w:rsidRPr="004B1C68">
        <w:rPr>
          <w:rFonts w:ascii="Times New Roman" w:hAnsi="Times New Roman" w:cs="Times New Roman"/>
          <w:i w:val="0"/>
          <w:color w:val="000000" w:themeColor="text1"/>
          <w:sz w:val="28"/>
          <w:szCs w:val="28"/>
          <w:lang w:val="uk-UA"/>
        </w:rPr>
        <w:t xml:space="preserve"> надано у діаграмі 1</w:t>
      </w:r>
      <w:r w:rsidR="009375B1">
        <w:rPr>
          <w:rFonts w:ascii="Times New Roman" w:hAnsi="Times New Roman" w:cs="Times New Roman"/>
          <w:i w:val="0"/>
          <w:color w:val="000000" w:themeColor="text1"/>
          <w:sz w:val="28"/>
          <w:szCs w:val="28"/>
          <w:lang w:val="uk-UA"/>
        </w:rPr>
        <w:t xml:space="preserve">, </w:t>
      </w:r>
      <w:r w:rsidR="00C02446">
        <w:rPr>
          <w:rFonts w:ascii="Times New Roman" w:hAnsi="Times New Roman" w:cs="Times New Roman"/>
          <w:i w:val="0"/>
          <w:color w:val="000000" w:themeColor="text1"/>
          <w:sz w:val="28"/>
          <w:szCs w:val="28"/>
          <w:lang w:val="uk-UA"/>
        </w:rPr>
        <w:t>яка відображає сумарну</w:t>
      </w:r>
      <w:r w:rsidR="009375B1" w:rsidRPr="009375B1">
        <w:rPr>
          <w:rFonts w:ascii="Times New Roman" w:hAnsi="Times New Roman" w:cs="Times New Roman"/>
          <w:i w:val="0"/>
          <w:color w:val="000000" w:themeColor="text1"/>
          <w:sz w:val="28"/>
          <w:szCs w:val="28"/>
          <w:lang w:val="uk-UA"/>
        </w:rPr>
        <w:t xml:space="preserve"> результат</w:t>
      </w:r>
      <w:r w:rsidR="00C02446">
        <w:rPr>
          <w:rFonts w:ascii="Times New Roman" w:hAnsi="Times New Roman" w:cs="Times New Roman"/>
          <w:i w:val="0"/>
          <w:color w:val="000000" w:themeColor="text1"/>
          <w:sz w:val="28"/>
          <w:szCs w:val="28"/>
          <w:lang w:val="uk-UA"/>
        </w:rPr>
        <w:t>и</w:t>
      </w:r>
      <w:r w:rsidR="009375B1" w:rsidRPr="009375B1">
        <w:rPr>
          <w:rFonts w:ascii="Times New Roman" w:hAnsi="Times New Roman" w:cs="Times New Roman"/>
          <w:i w:val="0"/>
          <w:color w:val="000000" w:themeColor="text1"/>
          <w:sz w:val="28"/>
          <w:szCs w:val="28"/>
          <w:lang w:val="uk-UA"/>
        </w:rPr>
        <w:t>в</w:t>
      </w:r>
      <w:r w:rsidR="00C02446">
        <w:rPr>
          <w:rFonts w:ascii="Times New Roman" w:hAnsi="Times New Roman" w:cs="Times New Roman"/>
          <w:i w:val="0"/>
          <w:color w:val="000000" w:themeColor="text1"/>
          <w:sz w:val="28"/>
          <w:szCs w:val="28"/>
          <w:lang w:val="uk-UA"/>
        </w:rPr>
        <w:t>ність</w:t>
      </w:r>
      <w:r w:rsidR="009375B1" w:rsidRPr="009375B1">
        <w:rPr>
          <w:rFonts w:ascii="Times New Roman" w:hAnsi="Times New Roman" w:cs="Times New Roman"/>
          <w:i w:val="0"/>
          <w:color w:val="000000" w:themeColor="text1"/>
          <w:sz w:val="28"/>
          <w:szCs w:val="28"/>
          <w:lang w:val="uk-UA"/>
        </w:rPr>
        <w:t xml:space="preserve"> змагань</w:t>
      </w:r>
      <w:r w:rsidR="00B62A18">
        <w:rPr>
          <w:rFonts w:ascii="Times New Roman" w:hAnsi="Times New Roman" w:cs="Times New Roman"/>
          <w:i w:val="0"/>
          <w:color w:val="000000" w:themeColor="text1"/>
          <w:sz w:val="28"/>
          <w:szCs w:val="28"/>
          <w:lang w:val="uk-UA"/>
        </w:rPr>
        <w:t>:</w:t>
      </w:r>
      <w:r w:rsidR="009375B1" w:rsidRPr="009375B1">
        <w:rPr>
          <w:rFonts w:ascii="Times New Roman" w:hAnsi="Times New Roman" w:cs="Times New Roman"/>
          <w:i w:val="0"/>
          <w:color w:val="000000" w:themeColor="text1"/>
          <w:sz w:val="28"/>
          <w:szCs w:val="28"/>
          <w:lang w:val="uk-UA"/>
        </w:rPr>
        <w:t xml:space="preserve"> зниження </w:t>
      </w:r>
      <w:r w:rsidR="001521E7">
        <w:rPr>
          <w:rFonts w:ascii="Times New Roman" w:hAnsi="Times New Roman" w:cs="Times New Roman"/>
          <w:i w:val="0"/>
          <w:color w:val="000000" w:themeColor="text1"/>
          <w:sz w:val="28"/>
          <w:szCs w:val="28"/>
          <w:lang w:val="uk-UA"/>
        </w:rPr>
        <w:t xml:space="preserve">результатів </w:t>
      </w:r>
      <w:r w:rsidR="009375B1" w:rsidRPr="009375B1">
        <w:rPr>
          <w:rFonts w:ascii="Times New Roman" w:hAnsi="Times New Roman" w:cs="Times New Roman"/>
          <w:i w:val="0"/>
          <w:color w:val="000000" w:themeColor="text1"/>
          <w:sz w:val="28"/>
          <w:szCs w:val="28"/>
          <w:lang w:val="uk-UA"/>
        </w:rPr>
        <w:t>у 2022 р</w:t>
      </w:r>
      <w:r w:rsidR="001521E7">
        <w:rPr>
          <w:rFonts w:ascii="Times New Roman" w:hAnsi="Times New Roman" w:cs="Times New Roman"/>
          <w:i w:val="0"/>
          <w:color w:val="000000" w:themeColor="text1"/>
          <w:sz w:val="28"/>
          <w:szCs w:val="28"/>
          <w:lang w:val="uk-UA"/>
        </w:rPr>
        <w:t>.</w:t>
      </w:r>
      <w:r w:rsidR="009375B1" w:rsidRPr="009375B1">
        <w:rPr>
          <w:rFonts w:ascii="Times New Roman" w:hAnsi="Times New Roman" w:cs="Times New Roman"/>
          <w:i w:val="0"/>
          <w:color w:val="000000" w:themeColor="text1"/>
          <w:sz w:val="28"/>
          <w:szCs w:val="28"/>
          <w:lang w:val="uk-UA"/>
        </w:rPr>
        <w:t xml:space="preserve"> </w:t>
      </w:r>
      <w:r w:rsidR="001521E7">
        <w:rPr>
          <w:rFonts w:ascii="Times New Roman" w:hAnsi="Times New Roman" w:cs="Times New Roman"/>
          <w:i w:val="0"/>
          <w:color w:val="000000" w:themeColor="text1"/>
          <w:sz w:val="28"/>
          <w:szCs w:val="28"/>
          <w:lang w:val="uk-UA"/>
        </w:rPr>
        <w:t>з початком</w:t>
      </w:r>
      <w:r w:rsidR="009375B1" w:rsidRPr="009375B1">
        <w:rPr>
          <w:rFonts w:ascii="Times New Roman" w:hAnsi="Times New Roman" w:cs="Times New Roman"/>
          <w:i w:val="0"/>
          <w:color w:val="000000" w:themeColor="text1"/>
          <w:sz w:val="28"/>
          <w:szCs w:val="28"/>
          <w:lang w:val="uk-UA"/>
        </w:rPr>
        <w:t xml:space="preserve"> російської військової агресії проти нашої країни, та поступове зростання до встановлення рекордів світу впродовж </w:t>
      </w:r>
      <w:r w:rsidR="00A228FB">
        <w:rPr>
          <w:rFonts w:ascii="Times New Roman" w:hAnsi="Times New Roman" w:cs="Times New Roman"/>
          <w:i w:val="0"/>
          <w:color w:val="000000" w:themeColor="text1"/>
          <w:sz w:val="28"/>
          <w:szCs w:val="28"/>
          <w:lang w:val="uk-UA"/>
        </w:rPr>
        <w:t>2023-</w:t>
      </w:r>
      <w:r w:rsidR="009375B1" w:rsidRPr="009375B1">
        <w:rPr>
          <w:rFonts w:ascii="Times New Roman" w:hAnsi="Times New Roman" w:cs="Times New Roman"/>
          <w:i w:val="0"/>
          <w:color w:val="000000" w:themeColor="text1"/>
          <w:sz w:val="28"/>
          <w:szCs w:val="28"/>
          <w:lang w:val="uk-UA"/>
        </w:rPr>
        <w:t>2024 рок</w:t>
      </w:r>
      <w:r w:rsidR="00A228FB">
        <w:rPr>
          <w:rFonts w:ascii="Times New Roman" w:hAnsi="Times New Roman" w:cs="Times New Roman"/>
          <w:i w:val="0"/>
          <w:color w:val="000000" w:themeColor="text1"/>
          <w:sz w:val="28"/>
          <w:szCs w:val="28"/>
          <w:lang w:val="uk-UA"/>
        </w:rPr>
        <w:t>ів</w:t>
      </w:r>
      <w:r w:rsidR="009375B1" w:rsidRPr="009375B1">
        <w:rPr>
          <w:rFonts w:ascii="Times New Roman" w:hAnsi="Times New Roman" w:cs="Times New Roman"/>
          <w:i w:val="0"/>
          <w:color w:val="000000" w:themeColor="text1"/>
          <w:sz w:val="28"/>
          <w:szCs w:val="28"/>
          <w:lang w:val="uk-UA"/>
        </w:rPr>
        <w:t>. Рівень результат</w:t>
      </w:r>
      <w:r w:rsidR="00C02446">
        <w:rPr>
          <w:rFonts w:ascii="Times New Roman" w:hAnsi="Times New Roman" w:cs="Times New Roman"/>
          <w:i w:val="0"/>
          <w:color w:val="000000" w:themeColor="text1"/>
          <w:sz w:val="28"/>
          <w:szCs w:val="28"/>
          <w:lang w:val="uk-UA"/>
        </w:rPr>
        <w:t>ивності</w:t>
      </w:r>
      <w:r w:rsidR="009375B1" w:rsidRPr="009375B1">
        <w:rPr>
          <w:rFonts w:ascii="Times New Roman" w:hAnsi="Times New Roman" w:cs="Times New Roman"/>
          <w:i w:val="0"/>
          <w:color w:val="000000" w:themeColor="text1"/>
          <w:sz w:val="28"/>
          <w:szCs w:val="28"/>
          <w:lang w:val="uk-UA"/>
        </w:rPr>
        <w:t xml:space="preserve"> </w:t>
      </w:r>
      <w:r w:rsidR="00755393">
        <w:rPr>
          <w:rFonts w:ascii="Times New Roman" w:hAnsi="Times New Roman" w:cs="Times New Roman"/>
          <w:i w:val="0"/>
          <w:color w:val="000000" w:themeColor="text1"/>
          <w:sz w:val="28"/>
          <w:szCs w:val="28"/>
          <w:lang w:val="uk-UA"/>
        </w:rPr>
        <w:t>спортсменки</w:t>
      </w:r>
      <w:r w:rsidR="009375B1" w:rsidRPr="009375B1">
        <w:rPr>
          <w:rFonts w:ascii="Times New Roman" w:hAnsi="Times New Roman" w:cs="Times New Roman"/>
          <w:i w:val="0"/>
          <w:color w:val="000000" w:themeColor="text1"/>
          <w:sz w:val="28"/>
          <w:szCs w:val="28"/>
          <w:lang w:val="uk-UA"/>
        </w:rPr>
        <w:t xml:space="preserve"> </w:t>
      </w:r>
      <w:r w:rsidR="00A228FB">
        <w:rPr>
          <w:rFonts w:ascii="Times New Roman" w:hAnsi="Times New Roman" w:cs="Times New Roman"/>
          <w:i w:val="0"/>
          <w:color w:val="000000" w:themeColor="text1"/>
          <w:sz w:val="28"/>
          <w:szCs w:val="28"/>
          <w:lang w:val="uk-UA"/>
        </w:rPr>
        <w:t>у порівнянні з</w:t>
      </w:r>
      <w:r w:rsidR="009375B1" w:rsidRPr="009375B1">
        <w:rPr>
          <w:rFonts w:ascii="Times New Roman" w:hAnsi="Times New Roman" w:cs="Times New Roman"/>
          <w:i w:val="0"/>
          <w:color w:val="000000" w:themeColor="text1"/>
          <w:sz w:val="28"/>
          <w:szCs w:val="28"/>
          <w:lang w:val="uk-UA"/>
        </w:rPr>
        <w:t xml:space="preserve"> </w:t>
      </w:r>
      <w:r w:rsidR="00A228FB">
        <w:rPr>
          <w:rFonts w:ascii="Times New Roman" w:hAnsi="Times New Roman" w:cs="Times New Roman"/>
          <w:i w:val="0"/>
          <w:color w:val="000000" w:themeColor="text1"/>
          <w:sz w:val="28"/>
          <w:szCs w:val="28"/>
          <w:lang w:val="uk-UA"/>
        </w:rPr>
        <w:t xml:space="preserve">чинними </w:t>
      </w:r>
      <w:r w:rsidR="009375B1" w:rsidRPr="009375B1">
        <w:rPr>
          <w:rFonts w:ascii="Times New Roman" w:hAnsi="Times New Roman" w:cs="Times New Roman"/>
          <w:i w:val="0"/>
          <w:color w:val="000000" w:themeColor="text1"/>
          <w:sz w:val="28"/>
          <w:szCs w:val="28"/>
          <w:lang w:val="uk-UA"/>
        </w:rPr>
        <w:t>на той час світови</w:t>
      </w:r>
      <w:r w:rsidR="00A228FB">
        <w:rPr>
          <w:rFonts w:ascii="Times New Roman" w:hAnsi="Times New Roman" w:cs="Times New Roman"/>
          <w:i w:val="0"/>
          <w:color w:val="000000" w:themeColor="text1"/>
          <w:sz w:val="28"/>
          <w:szCs w:val="28"/>
          <w:lang w:val="uk-UA"/>
        </w:rPr>
        <w:t>ми</w:t>
      </w:r>
      <w:r w:rsidR="009375B1" w:rsidRPr="009375B1">
        <w:rPr>
          <w:rFonts w:ascii="Times New Roman" w:hAnsi="Times New Roman" w:cs="Times New Roman"/>
          <w:i w:val="0"/>
          <w:color w:val="000000" w:themeColor="text1"/>
          <w:sz w:val="28"/>
          <w:szCs w:val="28"/>
          <w:lang w:val="uk-UA"/>
        </w:rPr>
        <w:t xml:space="preserve"> рекорд</w:t>
      </w:r>
      <w:r w:rsidR="00A228FB">
        <w:rPr>
          <w:rFonts w:ascii="Times New Roman" w:hAnsi="Times New Roman" w:cs="Times New Roman"/>
          <w:i w:val="0"/>
          <w:color w:val="000000" w:themeColor="text1"/>
          <w:sz w:val="28"/>
          <w:szCs w:val="28"/>
          <w:lang w:val="uk-UA"/>
        </w:rPr>
        <w:t>ами</w:t>
      </w:r>
      <w:r w:rsidR="009375B1" w:rsidRPr="009375B1">
        <w:rPr>
          <w:rFonts w:ascii="Times New Roman" w:hAnsi="Times New Roman" w:cs="Times New Roman"/>
          <w:i w:val="0"/>
          <w:color w:val="000000" w:themeColor="text1"/>
          <w:sz w:val="28"/>
          <w:szCs w:val="28"/>
          <w:lang w:val="uk-UA"/>
        </w:rPr>
        <w:t xml:space="preserve"> </w:t>
      </w:r>
      <w:r w:rsidR="00A228FB">
        <w:rPr>
          <w:rFonts w:ascii="Times New Roman" w:hAnsi="Times New Roman" w:cs="Times New Roman"/>
          <w:i w:val="0"/>
          <w:color w:val="000000" w:themeColor="text1"/>
          <w:sz w:val="28"/>
          <w:szCs w:val="28"/>
          <w:lang w:val="uk-UA"/>
        </w:rPr>
        <w:t>оцінюється</w:t>
      </w:r>
      <w:r w:rsidR="009375B1" w:rsidRPr="009375B1">
        <w:rPr>
          <w:rFonts w:ascii="Times New Roman" w:hAnsi="Times New Roman" w:cs="Times New Roman"/>
          <w:i w:val="0"/>
          <w:color w:val="000000" w:themeColor="text1"/>
          <w:sz w:val="28"/>
          <w:szCs w:val="28"/>
          <w:lang w:val="uk-UA"/>
        </w:rPr>
        <w:t xml:space="preserve"> за 5-бальною шкалою.</w:t>
      </w:r>
    </w:p>
    <w:p w:rsidR="00124CC5" w:rsidRDefault="009375B1" w:rsidP="001C6330">
      <w:pPr>
        <w:pStyle w:val="a5"/>
        <w:spacing w:after="0"/>
        <w:jc w:val="right"/>
        <w:rPr>
          <w:rFonts w:ascii="Times New Roman" w:hAnsi="Times New Roman" w:cs="Times New Roman"/>
          <w:color w:val="000000" w:themeColor="text1"/>
          <w:sz w:val="28"/>
          <w:szCs w:val="28"/>
          <w:lang w:val="uk-UA"/>
        </w:rPr>
      </w:pPr>
      <w:r w:rsidRPr="009651A1">
        <w:rPr>
          <w:rFonts w:ascii="Times New Roman" w:hAnsi="Times New Roman" w:cs="Times New Roman"/>
          <w:color w:val="000000" w:themeColor="text1"/>
          <w:sz w:val="28"/>
          <w:szCs w:val="28"/>
          <w:lang w:val="uk-UA"/>
        </w:rPr>
        <w:t xml:space="preserve"> </w:t>
      </w:r>
      <w:r w:rsidR="001C6330" w:rsidRPr="0031120D">
        <w:rPr>
          <w:rFonts w:ascii="Times New Roman" w:hAnsi="Times New Roman" w:cs="Times New Roman"/>
          <w:i w:val="0"/>
          <w:color w:val="000000" w:themeColor="text1"/>
          <w:sz w:val="28"/>
          <w:szCs w:val="28"/>
          <w:lang w:val="uk-UA"/>
        </w:rPr>
        <w:t xml:space="preserve">Діаграма 1 </w:t>
      </w:r>
      <w:r w:rsidR="00124CC5" w:rsidRPr="008C1AFF">
        <w:rPr>
          <w:rFonts w:ascii="Times New Roman" w:hAnsi="Times New Roman" w:cs="Times New Roman"/>
          <w:noProof/>
          <w:sz w:val="28"/>
          <w:szCs w:val="28"/>
        </w:rPr>
        <w:drawing>
          <wp:inline distT="0" distB="0" distL="0" distR="0">
            <wp:extent cx="6079299" cy="1846052"/>
            <wp:effectExtent l="19050" t="0" r="16701" b="1798"/>
            <wp:docPr id="2" name="Диаграмма 3" descr="Компаративний аналіз результатів змагань національного та міжнародного рівнів продовж сезона 2021-2024. Паралімпійські ігри 2021 та 2024 років включно.">
              <a:extLst xmlns:a="http://schemas.openxmlformats.org/drawingml/2006/main">
                <a:ext uri="{C183D7F6-B498-43B3-948B-1728B52AA6E4}">
                  <adec:decorativ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6330" w:rsidRDefault="001C6330" w:rsidP="001C6330">
      <w:pPr>
        <w:pStyle w:val="a5"/>
        <w:spacing w:after="0" w:line="360" w:lineRule="auto"/>
        <w:jc w:val="both"/>
        <w:rPr>
          <w:rFonts w:ascii="Times New Roman" w:hAnsi="Times New Roman" w:cs="Times New Roman"/>
          <w:i w:val="0"/>
          <w:color w:val="000000" w:themeColor="text1"/>
          <w:sz w:val="28"/>
          <w:szCs w:val="28"/>
          <w:lang w:val="uk-UA"/>
        </w:rPr>
      </w:pPr>
    </w:p>
    <w:p w:rsidR="006E3C57" w:rsidRDefault="004309E7" w:rsidP="001C6330">
      <w:pPr>
        <w:spacing w:after="0" w:line="360" w:lineRule="auto"/>
        <w:ind w:firstLine="709"/>
        <w:jc w:val="both"/>
        <w:rPr>
          <w:rFonts w:ascii="Times New Roman" w:eastAsia="Times New Roman" w:hAnsi="Times New Roman" w:cs="Times New Roman"/>
          <w:bCs/>
          <w:color w:val="000000"/>
          <w:sz w:val="28"/>
          <w:szCs w:val="28"/>
          <w:lang w:val="uk-UA"/>
        </w:rPr>
      </w:pPr>
      <w:r w:rsidRPr="001C0605">
        <w:rPr>
          <w:b/>
          <w:sz w:val="28"/>
          <w:szCs w:val="28"/>
          <w:lang w:val="uk-UA"/>
        </w:rPr>
        <w:t>Висновки</w:t>
      </w:r>
      <w:r w:rsidR="00BA584D">
        <w:rPr>
          <w:b/>
          <w:sz w:val="28"/>
          <w:szCs w:val="28"/>
          <w:lang w:val="uk-UA"/>
        </w:rPr>
        <w:t>.</w:t>
      </w:r>
      <w:r w:rsidR="001C0605">
        <w:rPr>
          <w:b/>
          <w:sz w:val="28"/>
          <w:szCs w:val="28"/>
          <w:lang w:val="uk-UA"/>
        </w:rPr>
        <w:t xml:space="preserve"> </w:t>
      </w:r>
      <w:r w:rsidR="006E3C57" w:rsidRPr="006E3C57">
        <w:rPr>
          <w:sz w:val="28"/>
          <w:szCs w:val="28"/>
          <w:lang w:val="uk-UA"/>
        </w:rPr>
        <w:t>Р</w:t>
      </w:r>
      <w:r w:rsidR="001C6330" w:rsidRPr="00A62D4B">
        <w:rPr>
          <w:rFonts w:ascii="Times New Roman" w:eastAsia="Times New Roman" w:hAnsi="Times New Roman" w:cs="Times New Roman"/>
          <w:bCs/>
          <w:color w:val="000000"/>
          <w:sz w:val="28"/>
          <w:szCs w:val="28"/>
          <w:lang w:val="uk-UA"/>
        </w:rPr>
        <w:t>езультати участі спортсмен</w:t>
      </w:r>
      <w:r w:rsidR="006E3C57">
        <w:rPr>
          <w:rFonts w:ascii="Times New Roman" w:eastAsia="Times New Roman" w:hAnsi="Times New Roman" w:cs="Times New Roman"/>
          <w:bCs/>
          <w:color w:val="000000"/>
          <w:sz w:val="28"/>
          <w:szCs w:val="28"/>
          <w:lang w:val="uk-UA"/>
        </w:rPr>
        <w:t>ки Щетнік І.</w:t>
      </w:r>
      <w:r w:rsidR="001C6330" w:rsidRPr="00A62D4B">
        <w:rPr>
          <w:rFonts w:ascii="Times New Roman" w:eastAsia="Times New Roman" w:hAnsi="Times New Roman" w:cs="Times New Roman"/>
          <w:bCs/>
          <w:color w:val="000000"/>
          <w:sz w:val="28"/>
          <w:szCs w:val="28"/>
          <w:lang w:val="uk-UA"/>
        </w:rPr>
        <w:t xml:space="preserve"> у міжнародних змаганнях засвідчу</w:t>
      </w:r>
      <w:r w:rsidR="001C6330">
        <w:rPr>
          <w:rFonts w:ascii="Times New Roman" w:eastAsia="Times New Roman" w:hAnsi="Times New Roman" w:cs="Times New Roman"/>
          <w:bCs/>
          <w:color w:val="000000"/>
          <w:sz w:val="28"/>
          <w:szCs w:val="28"/>
          <w:lang w:val="uk-UA"/>
        </w:rPr>
        <w:t>ють</w:t>
      </w:r>
      <w:r w:rsidR="001C6330" w:rsidRPr="00A62D4B">
        <w:rPr>
          <w:rFonts w:ascii="Times New Roman" w:eastAsia="Times New Roman" w:hAnsi="Times New Roman" w:cs="Times New Roman"/>
          <w:bCs/>
          <w:color w:val="000000"/>
          <w:sz w:val="28"/>
          <w:szCs w:val="28"/>
          <w:lang w:val="uk-UA"/>
        </w:rPr>
        <w:t xml:space="preserve"> високий рівень науково-методичного забезпечення та </w:t>
      </w:r>
      <w:r w:rsidR="006E3C57">
        <w:rPr>
          <w:rFonts w:ascii="Times New Roman" w:eastAsia="Times New Roman" w:hAnsi="Times New Roman" w:cs="Times New Roman"/>
          <w:bCs/>
          <w:color w:val="000000"/>
          <w:sz w:val="28"/>
          <w:szCs w:val="28"/>
          <w:lang w:val="uk-UA"/>
        </w:rPr>
        <w:t xml:space="preserve">високу </w:t>
      </w:r>
      <w:r w:rsidR="001C6330" w:rsidRPr="00A62D4B">
        <w:rPr>
          <w:rFonts w:ascii="Times New Roman" w:eastAsia="Times New Roman" w:hAnsi="Times New Roman" w:cs="Times New Roman"/>
          <w:bCs/>
          <w:color w:val="000000"/>
          <w:sz w:val="28"/>
          <w:szCs w:val="28"/>
          <w:lang w:val="uk-UA"/>
        </w:rPr>
        <w:t xml:space="preserve">ефективність </w:t>
      </w:r>
      <w:r w:rsidR="00A228FB">
        <w:rPr>
          <w:rFonts w:ascii="Times New Roman" w:eastAsia="Times New Roman" w:hAnsi="Times New Roman" w:cs="Times New Roman"/>
          <w:bCs/>
          <w:color w:val="000000"/>
          <w:sz w:val="28"/>
          <w:szCs w:val="28"/>
          <w:lang w:val="uk-UA"/>
        </w:rPr>
        <w:t xml:space="preserve">запровадженої </w:t>
      </w:r>
      <w:r w:rsidR="001C6330" w:rsidRPr="00A62D4B">
        <w:rPr>
          <w:rFonts w:ascii="Times New Roman" w:eastAsia="Times New Roman" w:hAnsi="Times New Roman" w:cs="Times New Roman"/>
          <w:bCs/>
          <w:color w:val="000000"/>
          <w:sz w:val="28"/>
          <w:szCs w:val="28"/>
          <w:lang w:val="uk-UA"/>
        </w:rPr>
        <w:t>системи спортивної підготовки</w:t>
      </w:r>
      <w:r w:rsidR="006E3C57">
        <w:rPr>
          <w:rFonts w:ascii="Times New Roman" w:eastAsia="Times New Roman" w:hAnsi="Times New Roman" w:cs="Times New Roman"/>
          <w:bCs/>
          <w:color w:val="000000"/>
          <w:sz w:val="28"/>
          <w:szCs w:val="28"/>
          <w:lang w:val="uk-UA"/>
        </w:rPr>
        <w:t xml:space="preserve">, </w:t>
      </w:r>
      <w:r w:rsidR="006E3C57">
        <w:rPr>
          <w:rFonts w:ascii="Times New Roman" w:hAnsi="Times New Roman" w:cs="Times New Roman"/>
          <w:sz w:val="28"/>
          <w:szCs w:val="28"/>
          <w:lang w:val="uk-UA"/>
        </w:rPr>
        <w:t>практичний вплив</w:t>
      </w:r>
      <w:r w:rsidR="006E3C57" w:rsidRPr="00A62D4B">
        <w:rPr>
          <w:rFonts w:ascii="Times New Roman" w:eastAsia="Times New Roman" w:hAnsi="Times New Roman" w:cs="Times New Roman"/>
          <w:bCs/>
          <w:color w:val="000000"/>
          <w:sz w:val="28"/>
          <w:szCs w:val="28"/>
          <w:lang w:val="uk-UA"/>
        </w:rPr>
        <w:t xml:space="preserve"> </w:t>
      </w:r>
      <w:r w:rsidR="006E3C57">
        <w:rPr>
          <w:rFonts w:ascii="Times New Roman" w:eastAsia="Times New Roman" w:hAnsi="Times New Roman" w:cs="Times New Roman"/>
          <w:bCs/>
          <w:color w:val="000000"/>
          <w:sz w:val="28"/>
          <w:szCs w:val="28"/>
          <w:lang w:val="uk-UA"/>
        </w:rPr>
        <w:t xml:space="preserve">на результативність </w:t>
      </w:r>
      <w:r w:rsidR="00A228FB">
        <w:rPr>
          <w:rFonts w:ascii="Times New Roman" w:eastAsia="Times New Roman" w:hAnsi="Times New Roman" w:cs="Times New Roman"/>
          <w:bCs/>
          <w:color w:val="000000"/>
          <w:sz w:val="28"/>
          <w:szCs w:val="28"/>
          <w:lang w:val="uk-UA"/>
        </w:rPr>
        <w:t>стрільби</w:t>
      </w:r>
      <w:r w:rsidR="00755393">
        <w:rPr>
          <w:rFonts w:ascii="Times New Roman" w:eastAsia="Times New Roman" w:hAnsi="Times New Roman" w:cs="Times New Roman"/>
          <w:bCs/>
          <w:color w:val="000000"/>
          <w:sz w:val="28"/>
          <w:szCs w:val="28"/>
          <w:lang w:val="uk-UA"/>
        </w:rPr>
        <w:t>.</w:t>
      </w:r>
      <w:r w:rsidR="00A228FB">
        <w:rPr>
          <w:rFonts w:ascii="Times New Roman" w:eastAsia="Times New Roman" w:hAnsi="Times New Roman" w:cs="Times New Roman"/>
          <w:bCs/>
          <w:color w:val="000000"/>
          <w:sz w:val="28"/>
          <w:szCs w:val="28"/>
          <w:lang w:val="uk-UA"/>
        </w:rPr>
        <w:t xml:space="preserve"> </w:t>
      </w:r>
    </w:p>
    <w:p w:rsidR="00755393" w:rsidRDefault="001C0605" w:rsidP="00755393">
      <w:pPr>
        <w:spacing w:after="0" w:line="360" w:lineRule="auto"/>
        <w:ind w:firstLine="709"/>
        <w:jc w:val="both"/>
        <w:rPr>
          <w:rFonts w:ascii="Times New Roman" w:eastAsia="Times New Roman" w:hAnsi="Times New Roman" w:cs="Times New Roman"/>
          <w:bCs/>
          <w:color w:val="000000"/>
          <w:sz w:val="28"/>
          <w:szCs w:val="28"/>
          <w:lang w:val="uk-UA"/>
        </w:rPr>
      </w:pPr>
      <w:r w:rsidRPr="008400D0">
        <w:rPr>
          <w:rFonts w:ascii="Times New Roman" w:hAnsi="Times New Roman" w:cs="Times New Roman"/>
          <w:sz w:val="28"/>
          <w:szCs w:val="28"/>
          <w:lang w:val="uk-UA"/>
        </w:rPr>
        <w:t>Світов</w:t>
      </w:r>
      <w:r w:rsidR="00145828">
        <w:rPr>
          <w:rFonts w:ascii="Times New Roman" w:hAnsi="Times New Roman" w:cs="Times New Roman"/>
          <w:sz w:val="28"/>
          <w:szCs w:val="28"/>
          <w:lang w:val="uk-UA"/>
        </w:rPr>
        <w:t>і</w:t>
      </w:r>
      <w:r w:rsidRPr="008400D0">
        <w:rPr>
          <w:rFonts w:ascii="Times New Roman" w:hAnsi="Times New Roman" w:cs="Times New Roman"/>
          <w:sz w:val="28"/>
          <w:szCs w:val="28"/>
          <w:lang w:val="uk-UA"/>
        </w:rPr>
        <w:t xml:space="preserve"> рейтинг</w:t>
      </w:r>
      <w:r w:rsidR="00145828">
        <w:rPr>
          <w:rFonts w:ascii="Times New Roman" w:hAnsi="Times New Roman" w:cs="Times New Roman"/>
          <w:sz w:val="28"/>
          <w:szCs w:val="28"/>
          <w:lang w:val="uk-UA"/>
        </w:rPr>
        <w:t>и</w:t>
      </w:r>
      <w:r w:rsidR="009D0FB4">
        <w:rPr>
          <w:rFonts w:ascii="Times New Roman" w:hAnsi="Times New Roman" w:cs="Times New Roman"/>
          <w:sz w:val="28"/>
          <w:szCs w:val="28"/>
          <w:lang w:val="uk-UA"/>
        </w:rPr>
        <w:t xml:space="preserve"> </w:t>
      </w:r>
      <w:r w:rsidR="00145828">
        <w:rPr>
          <w:rFonts w:ascii="Times New Roman" w:hAnsi="Times New Roman" w:cs="Times New Roman"/>
          <w:sz w:val="28"/>
          <w:szCs w:val="28"/>
          <w:lang w:val="uk-UA"/>
        </w:rPr>
        <w:t>Щетнік І.</w:t>
      </w:r>
      <w:r w:rsidR="009D0FB4">
        <w:rPr>
          <w:rFonts w:ascii="Times New Roman" w:hAnsi="Times New Roman" w:cs="Times New Roman"/>
          <w:sz w:val="28"/>
          <w:szCs w:val="28"/>
          <w:lang w:val="uk-UA"/>
        </w:rPr>
        <w:t>, що відображають</w:t>
      </w:r>
      <w:r w:rsidR="009D0FB4" w:rsidRPr="008400D0">
        <w:rPr>
          <w:rFonts w:ascii="Times New Roman" w:hAnsi="Times New Roman" w:cs="Times New Roman"/>
          <w:sz w:val="28"/>
          <w:szCs w:val="28"/>
          <w:lang w:val="uk-UA"/>
        </w:rPr>
        <w:t xml:space="preserve"> щорічн</w:t>
      </w:r>
      <w:r w:rsidR="009D0FB4">
        <w:rPr>
          <w:rFonts w:ascii="Times New Roman" w:hAnsi="Times New Roman" w:cs="Times New Roman"/>
          <w:sz w:val="28"/>
          <w:szCs w:val="28"/>
          <w:lang w:val="uk-UA"/>
        </w:rPr>
        <w:t>у</w:t>
      </w:r>
      <w:r w:rsidR="009D0FB4" w:rsidRPr="008400D0">
        <w:rPr>
          <w:rFonts w:ascii="Times New Roman" w:hAnsi="Times New Roman" w:cs="Times New Roman"/>
          <w:sz w:val="28"/>
          <w:szCs w:val="28"/>
          <w:lang w:val="uk-UA"/>
        </w:rPr>
        <w:t xml:space="preserve"> сумарн</w:t>
      </w:r>
      <w:r w:rsidR="009D0FB4">
        <w:rPr>
          <w:rFonts w:ascii="Times New Roman" w:hAnsi="Times New Roman" w:cs="Times New Roman"/>
          <w:sz w:val="28"/>
          <w:szCs w:val="28"/>
          <w:lang w:val="uk-UA"/>
        </w:rPr>
        <w:t>у</w:t>
      </w:r>
      <w:r w:rsidR="009D0FB4" w:rsidRPr="008400D0">
        <w:rPr>
          <w:rFonts w:ascii="Times New Roman" w:hAnsi="Times New Roman" w:cs="Times New Roman"/>
          <w:sz w:val="28"/>
          <w:szCs w:val="28"/>
          <w:lang w:val="uk-UA"/>
        </w:rPr>
        <w:t xml:space="preserve"> результативність</w:t>
      </w:r>
      <w:r w:rsidR="009D0FB4">
        <w:rPr>
          <w:rFonts w:ascii="Times New Roman" w:hAnsi="Times New Roman" w:cs="Times New Roman"/>
          <w:sz w:val="28"/>
          <w:szCs w:val="28"/>
          <w:lang w:val="uk-UA"/>
        </w:rPr>
        <w:t xml:space="preserve"> у </w:t>
      </w:r>
      <w:r w:rsidR="009D0FB4" w:rsidRPr="008400D0">
        <w:rPr>
          <w:rFonts w:ascii="Times New Roman" w:hAnsi="Times New Roman" w:cs="Times New Roman"/>
          <w:sz w:val="28"/>
          <w:szCs w:val="28"/>
          <w:lang w:val="uk-UA"/>
        </w:rPr>
        <w:t xml:space="preserve">міжнародних </w:t>
      </w:r>
      <w:r w:rsidR="009D0FB4">
        <w:rPr>
          <w:rFonts w:ascii="Times New Roman" w:hAnsi="Times New Roman" w:cs="Times New Roman"/>
          <w:sz w:val="28"/>
          <w:szCs w:val="28"/>
          <w:lang w:val="uk-UA"/>
        </w:rPr>
        <w:t>змаганнях,</w:t>
      </w:r>
      <w:r w:rsidRPr="008400D0">
        <w:rPr>
          <w:rFonts w:ascii="Times New Roman" w:hAnsi="Times New Roman" w:cs="Times New Roman"/>
          <w:sz w:val="28"/>
          <w:szCs w:val="28"/>
          <w:lang w:val="uk-UA"/>
        </w:rPr>
        <w:t xml:space="preserve"> свідч</w:t>
      </w:r>
      <w:r w:rsidR="00145828">
        <w:rPr>
          <w:rFonts w:ascii="Times New Roman" w:hAnsi="Times New Roman" w:cs="Times New Roman"/>
          <w:sz w:val="28"/>
          <w:szCs w:val="28"/>
          <w:lang w:val="uk-UA"/>
        </w:rPr>
        <w:t>а</w:t>
      </w:r>
      <w:r w:rsidRPr="008400D0">
        <w:rPr>
          <w:rFonts w:ascii="Times New Roman" w:hAnsi="Times New Roman" w:cs="Times New Roman"/>
          <w:sz w:val="28"/>
          <w:szCs w:val="28"/>
          <w:lang w:val="uk-UA"/>
        </w:rPr>
        <w:t>ть про висок</w:t>
      </w:r>
      <w:r>
        <w:rPr>
          <w:rFonts w:ascii="Times New Roman" w:hAnsi="Times New Roman" w:cs="Times New Roman"/>
          <w:sz w:val="28"/>
          <w:szCs w:val="28"/>
          <w:lang w:val="uk-UA"/>
        </w:rPr>
        <w:t>ий рівень</w:t>
      </w:r>
      <w:r w:rsidRPr="008400D0">
        <w:rPr>
          <w:rFonts w:ascii="Times New Roman" w:hAnsi="Times New Roman" w:cs="Times New Roman"/>
          <w:sz w:val="28"/>
          <w:szCs w:val="28"/>
          <w:lang w:val="uk-UA"/>
        </w:rPr>
        <w:t xml:space="preserve"> </w:t>
      </w:r>
      <w:r w:rsidR="00755393" w:rsidRPr="008400D0">
        <w:rPr>
          <w:rFonts w:ascii="Times New Roman" w:hAnsi="Times New Roman" w:cs="Times New Roman"/>
          <w:sz w:val="28"/>
          <w:szCs w:val="28"/>
          <w:lang w:val="uk-UA"/>
        </w:rPr>
        <w:t>спорт</w:t>
      </w:r>
      <w:r w:rsidR="00755393">
        <w:rPr>
          <w:rFonts w:ascii="Times New Roman" w:hAnsi="Times New Roman" w:cs="Times New Roman"/>
          <w:sz w:val="28"/>
          <w:szCs w:val="28"/>
          <w:lang w:val="uk-UA"/>
        </w:rPr>
        <w:t>ивної</w:t>
      </w:r>
      <w:r w:rsidR="00755393" w:rsidRPr="008400D0">
        <w:rPr>
          <w:rFonts w:ascii="Times New Roman" w:hAnsi="Times New Roman" w:cs="Times New Roman"/>
          <w:sz w:val="28"/>
          <w:szCs w:val="28"/>
          <w:lang w:val="uk-UA"/>
        </w:rPr>
        <w:t xml:space="preserve"> </w:t>
      </w:r>
      <w:r w:rsidRPr="008400D0">
        <w:rPr>
          <w:rFonts w:ascii="Times New Roman" w:hAnsi="Times New Roman" w:cs="Times New Roman"/>
          <w:sz w:val="28"/>
          <w:szCs w:val="28"/>
          <w:lang w:val="uk-UA"/>
        </w:rPr>
        <w:t>підготовлен</w:t>
      </w:r>
      <w:r>
        <w:rPr>
          <w:rFonts w:ascii="Times New Roman" w:hAnsi="Times New Roman" w:cs="Times New Roman"/>
          <w:sz w:val="28"/>
          <w:szCs w:val="28"/>
          <w:lang w:val="uk-UA"/>
        </w:rPr>
        <w:t>ості</w:t>
      </w:r>
      <w:r w:rsidRPr="008400D0">
        <w:rPr>
          <w:rFonts w:ascii="Times New Roman" w:hAnsi="Times New Roman" w:cs="Times New Roman"/>
          <w:sz w:val="28"/>
          <w:szCs w:val="28"/>
          <w:lang w:val="uk-UA"/>
        </w:rPr>
        <w:t xml:space="preserve"> </w:t>
      </w:r>
      <w:r w:rsidR="00755393">
        <w:rPr>
          <w:rFonts w:ascii="Times New Roman" w:hAnsi="Times New Roman" w:cs="Times New Roman"/>
          <w:sz w:val="28"/>
          <w:szCs w:val="28"/>
          <w:lang w:val="uk-UA"/>
        </w:rPr>
        <w:t>Щетнік І</w:t>
      </w:r>
      <w:r w:rsidRPr="008400D0">
        <w:rPr>
          <w:rFonts w:ascii="Times New Roman" w:hAnsi="Times New Roman" w:cs="Times New Roman"/>
          <w:sz w:val="28"/>
          <w:szCs w:val="28"/>
          <w:lang w:val="uk-UA"/>
        </w:rPr>
        <w:t xml:space="preserve">. </w:t>
      </w:r>
      <w:r w:rsidR="00755393">
        <w:rPr>
          <w:rFonts w:ascii="Times New Roman" w:hAnsi="Times New Roman" w:cs="Times New Roman"/>
          <w:sz w:val="28"/>
          <w:szCs w:val="28"/>
          <w:lang w:val="uk-UA"/>
        </w:rPr>
        <w:t xml:space="preserve">та </w:t>
      </w:r>
      <w:r w:rsidR="00755393" w:rsidRPr="00A62D4B">
        <w:rPr>
          <w:rFonts w:ascii="Times New Roman" w:eastAsia="Times New Roman" w:hAnsi="Times New Roman" w:cs="Times New Roman"/>
          <w:bCs/>
          <w:color w:val="000000"/>
          <w:sz w:val="28"/>
          <w:szCs w:val="28"/>
          <w:lang w:val="uk-UA"/>
        </w:rPr>
        <w:t>високу конкурентоспроможність спортсмен</w:t>
      </w:r>
      <w:r w:rsidR="00755393">
        <w:rPr>
          <w:rFonts w:ascii="Times New Roman" w:eastAsia="Times New Roman" w:hAnsi="Times New Roman" w:cs="Times New Roman"/>
          <w:bCs/>
          <w:color w:val="000000"/>
          <w:sz w:val="28"/>
          <w:szCs w:val="28"/>
          <w:lang w:val="uk-UA"/>
        </w:rPr>
        <w:t>ки</w:t>
      </w:r>
      <w:r w:rsidR="00755393" w:rsidRPr="00A62D4B">
        <w:rPr>
          <w:rFonts w:ascii="Times New Roman" w:eastAsia="Times New Roman" w:hAnsi="Times New Roman" w:cs="Times New Roman"/>
          <w:bCs/>
          <w:color w:val="000000"/>
          <w:sz w:val="28"/>
          <w:szCs w:val="28"/>
          <w:lang w:val="uk-UA"/>
        </w:rPr>
        <w:t xml:space="preserve"> на європейському та світовому рівнях.</w:t>
      </w:r>
    </w:p>
    <w:p w:rsidR="0045124D" w:rsidRPr="00BE2D42" w:rsidRDefault="00BB2EA1" w:rsidP="0045124D">
      <w:pPr>
        <w:spacing w:after="0" w:line="360" w:lineRule="auto"/>
        <w:ind w:firstLine="709"/>
        <w:contextualSpacing/>
        <w:jc w:val="both"/>
        <w:rPr>
          <w:sz w:val="28"/>
          <w:szCs w:val="28"/>
          <w:lang w:val="uk-UA"/>
        </w:rPr>
      </w:pPr>
      <w:r w:rsidRPr="0045124D">
        <w:rPr>
          <w:b/>
          <w:sz w:val="28"/>
          <w:szCs w:val="28"/>
        </w:rPr>
        <w:t>Перспективи подальших досліджень</w:t>
      </w:r>
      <w:r w:rsidRPr="00BB2EA1">
        <w:rPr>
          <w:sz w:val="28"/>
          <w:szCs w:val="28"/>
        </w:rPr>
        <w:t xml:space="preserve"> у цьому напрямі</w:t>
      </w:r>
      <w:r w:rsidR="00507EFB">
        <w:rPr>
          <w:sz w:val="28"/>
          <w:szCs w:val="28"/>
          <w:lang w:val="uk-UA"/>
        </w:rPr>
        <w:t xml:space="preserve"> полягають у</w:t>
      </w:r>
      <w:r w:rsidR="0045124D">
        <w:rPr>
          <w:sz w:val="28"/>
          <w:szCs w:val="28"/>
          <w:lang w:val="uk-UA"/>
        </w:rPr>
        <w:t xml:space="preserve"> визначенні напрямів та шляхів в</w:t>
      </w:r>
      <w:r w:rsidR="0045124D" w:rsidRPr="008467DE">
        <w:rPr>
          <w:sz w:val="28"/>
          <w:szCs w:val="28"/>
        </w:rPr>
        <w:t xml:space="preserve">досконалення </w:t>
      </w:r>
      <w:r w:rsidR="0045124D" w:rsidRPr="005C5E8C">
        <w:rPr>
          <w:rFonts w:ascii="Times New Roman" w:eastAsia="Times New Roman" w:hAnsi="Times New Roman" w:cs="Times New Roman"/>
          <w:bCs/>
          <w:color w:val="000000"/>
          <w:sz w:val="28"/>
          <w:szCs w:val="28"/>
          <w:lang w:val="uk-UA"/>
        </w:rPr>
        <w:t>складових</w:t>
      </w:r>
      <w:r w:rsidR="0045124D" w:rsidRPr="008467DE">
        <w:rPr>
          <w:sz w:val="28"/>
          <w:szCs w:val="28"/>
        </w:rPr>
        <w:t xml:space="preserve"> підготовки спортсменів</w:t>
      </w:r>
      <w:r w:rsidR="0045124D">
        <w:rPr>
          <w:sz w:val="28"/>
          <w:szCs w:val="28"/>
          <w:lang w:val="uk-UA"/>
        </w:rPr>
        <w:t xml:space="preserve"> збірної команди України з парастрільби до наступного спортивного сезону та Паралімпійських ігор-2028.</w:t>
      </w:r>
    </w:p>
    <w:p w:rsidR="004309E7" w:rsidRDefault="004309E7" w:rsidP="002E0E33">
      <w:pPr>
        <w:spacing w:after="0" w:line="360" w:lineRule="auto"/>
        <w:ind w:firstLine="709"/>
        <w:contextualSpacing/>
        <w:jc w:val="both"/>
        <w:rPr>
          <w:b/>
          <w:sz w:val="28"/>
          <w:szCs w:val="28"/>
          <w:lang w:val="uk-UA"/>
        </w:rPr>
      </w:pPr>
      <w:r w:rsidRPr="0045124D">
        <w:rPr>
          <w:b/>
          <w:sz w:val="28"/>
          <w:szCs w:val="28"/>
          <w:lang w:val="uk-UA"/>
        </w:rPr>
        <w:t>Література</w:t>
      </w:r>
    </w:p>
    <w:p w:rsidR="009D4F9C" w:rsidRDefault="009D4F9C" w:rsidP="002E0E33">
      <w:pPr>
        <w:spacing w:after="0" w:line="360" w:lineRule="auto"/>
        <w:ind w:firstLine="709"/>
        <w:contextualSpacing/>
        <w:jc w:val="both"/>
        <w:rPr>
          <w:b/>
          <w:sz w:val="28"/>
          <w:szCs w:val="28"/>
          <w:lang w:val="uk-UA"/>
        </w:rPr>
      </w:pPr>
    </w:p>
    <w:p w:rsidR="009D4F9C" w:rsidRDefault="009D4F9C" w:rsidP="009D4F9C">
      <w:pP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 xml:space="preserve">1. </w:t>
      </w:r>
      <w:r w:rsidRPr="00F270DA">
        <w:rPr>
          <w:rFonts w:ascii="Times New Roman" w:eastAsia="Times New Roman" w:hAnsi="Times New Roman" w:cs="Times New Roman"/>
          <w:color w:val="000000"/>
          <w:sz w:val="28"/>
          <w:szCs w:val="28"/>
          <w:lang w:val="uk-UA"/>
        </w:rPr>
        <w:t>Виноградський</w:t>
      </w:r>
      <w:r w:rsidRPr="00F270DA">
        <w:rPr>
          <w:rFonts w:ascii="Times New Roman" w:eastAsia="Times New Roman" w:hAnsi="Times New Roman" w:cs="Times New Roman"/>
          <w:color w:val="000000"/>
          <w:sz w:val="28"/>
          <w:szCs w:val="28"/>
        </w:rPr>
        <w:t> </w:t>
      </w:r>
      <w:r w:rsidRPr="00F270DA">
        <w:rPr>
          <w:rFonts w:ascii="Times New Roman" w:eastAsia="Times New Roman" w:hAnsi="Times New Roman" w:cs="Times New Roman"/>
          <w:color w:val="000000"/>
          <w:sz w:val="28"/>
          <w:szCs w:val="28"/>
          <w:lang w:val="uk-UA"/>
        </w:rPr>
        <w:t>Б. Теорія і методика спортивної стрільби з гвинтівки : навч. посіб. / Богдан Виноградський, Андрій Демічковський. – Львів : ЛДУФК ім. Івана Боберського, 2021. – 168</w:t>
      </w:r>
      <w:r w:rsidRPr="00F270DA">
        <w:rPr>
          <w:rFonts w:ascii="Times New Roman" w:eastAsia="Times New Roman" w:hAnsi="Times New Roman" w:cs="Times New Roman"/>
          <w:color w:val="000000"/>
          <w:sz w:val="28"/>
          <w:szCs w:val="28"/>
        </w:rPr>
        <w:t> </w:t>
      </w:r>
      <w:r w:rsidRPr="00F270DA">
        <w:rPr>
          <w:rFonts w:ascii="Times New Roman" w:eastAsia="Times New Roman" w:hAnsi="Times New Roman" w:cs="Times New Roman"/>
          <w:color w:val="000000"/>
          <w:sz w:val="28"/>
          <w:szCs w:val="28"/>
          <w:lang w:val="uk-UA"/>
        </w:rPr>
        <w:t xml:space="preserve">с. </w:t>
      </w:r>
      <w:r w:rsidRPr="00F270DA">
        <w:rPr>
          <w:rFonts w:ascii="Times New Roman" w:eastAsia="Times New Roman" w:hAnsi="Times New Roman" w:cs="Times New Roman"/>
          <w:color w:val="000000"/>
          <w:sz w:val="28"/>
          <w:szCs w:val="28"/>
        </w:rPr>
        <w:t>ISBN</w:t>
      </w:r>
      <w:r w:rsidRPr="00F270DA">
        <w:rPr>
          <w:rFonts w:ascii="Times New Roman" w:eastAsia="Times New Roman" w:hAnsi="Times New Roman" w:cs="Times New Roman"/>
          <w:color w:val="000000"/>
          <w:sz w:val="28"/>
          <w:szCs w:val="28"/>
          <w:lang w:val="uk-UA"/>
        </w:rPr>
        <w:t xml:space="preserve"> 978-617-7336-72-2.</w:t>
      </w:r>
    </w:p>
    <w:p w:rsidR="00E927DB" w:rsidRPr="001E0F99" w:rsidRDefault="00486049" w:rsidP="00E927DB">
      <w:pPr>
        <w:spacing w:after="0" w:line="360" w:lineRule="auto"/>
        <w:jc w:val="both"/>
        <w:rPr>
          <w:sz w:val="28"/>
          <w:szCs w:val="28"/>
          <w:lang w:val="uk-UA"/>
        </w:rPr>
      </w:pPr>
      <w:r>
        <w:rPr>
          <w:rFonts w:ascii="Times New Roman" w:hAnsi="Times New Roman" w:cs="Times New Roman"/>
          <w:sz w:val="28"/>
          <w:szCs w:val="28"/>
          <w:lang w:val="uk-UA"/>
        </w:rPr>
        <w:t>2</w:t>
      </w:r>
      <w:r w:rsidR="00E927DB" w:rsidRPr="001E0F99">
        <w:rPr>
          <w:rFonts w:ascii="Times New Roman" w:hAnsi="Times New Roman" w:cs="Times New Roman"/>
          <w:sz w:val="28"/>
          <w:szCs w:val="28"/>
          <w:lang w:val="uk-UA"/>
        </w:rPr>
        <w:t xml:space="preserve">. </w:t>
      </w:r>
      <w:r w:rsidR="00E927DB" w:rsidRPr="001E0F99">
        <w:rPr>
          <w:sz w:val="28"/>
          <w:szCs w:val="28"/>
          <w:lang w:val="uk-UA"/>
        </w:rPr>
        <w:t xml:space="preserve">Калиніченко О.М., Лопатьєв А.О. Психофізіологічні особливості цільової точності під час виконання пострілу з сучасних стрілецьких видів зброї. </w:t>
      </w:r>
      <w:r w:rsidR="00E927DB" w:rsidRPr="001E0F99">
        <w:rPr>
          <w:sz w:val="28"/>
          <w:szCs w:val="28"/>
        </w:rPr>
        <w:t>Теорія та методика фізичного виховання. 2010. № 2</w:t>
      </w:r>
      <w:r w:rsidR="00E927DB" w:rsidRPr="001E0F99">
        <w:rPr>
          <w:sz w:val="28"/>
          <w:szCs w:val="28"/>
          <w:lang w:val="uk-UA"/>
        </w:rPr>
        <w:t xml:space="preserve">. </w:t>
      </w:r>
      <w:r w:rsidR="00E927DB" w:rsidRPr="001E0F99">
        <w:rPr>
          <w:sz w:val="28"/>
          <w:szCs w:val="28"/>
        </w:rPr>
        <w:t>ISSN 1993-7989.</w:t>
      </w:r>
      <w:r w:rsidR="00E927DB" w:rsidRPr="001E0F99">
        <w:rPr>
          <w:sz w:val="28"/>
          <w:szCs w:val="28"/>
          <w:lang w:val="uk-UA"/>
        </w:rPr>
        <w:t xml:space="preserve"> URL: </w:t>
      </w:r>
      <w:hyperlink r:id="rId11" w:history="1">
        <w:r w:rsidR="00E927DB" w:rsidRPr="001E0F99">
          <w:rPr>
            <w:rStyle w:val="a4"/>
            <w:sz w:val="28"/>
            <w:szCs w:val="28"/>
            <w:lang w:val="uk-UA"/>
          </w:rPr>
          <w:t>https://core.ac.uk/download/pdf/304295785.pdf</w:t>
        </w:r>
      </w:hyperlink>
      <w:r w:rsidR="00E927DB" w:rsidRPr="001E0F99">
        <w:rPr>
          <w:sz w:val="28"/>
          <w:szCs w:val="28"/>
          <w:lang w:val="uk-UA"/>
        </w:rPr>
        <w:t xml:space="preserve"> </w:t>
      </w:r>
    </w:p>
    <w:p w:rsidR="00484A85" w:rsidRPr="00764BF2" w:rsidRDefault="00486049" w:rsidP="00484A85">
      <w:p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uk-UA"/>
        </w:rPr>
        <w:t>3</w:t>
      </w:r>
      <w:r w:rsidR="00484A85">
        <w:rPr>
          <w:rFonts w:ascii="Times New Roman" w:hAnsi="Times New Roman" w:cs="Times New Roman"/>
          <w:sz w:val="28"/>
          <w:szCs w:val="28"/>
          <w:lang w:val="uk-UA"/>
        </w:rPr>
        <w:t xml:space="preserve">. </w:t>
      </w:r>
      <w:r w:rsidR="00484A85" w:rsidRPr="00A439FB">
        <w:rPr>
          <w:rFonts w:ascii="Times New Roman" w:hAnsi="Times New Roman" w:cs="Times New Roman"/>
          <w:sz w:val="28"/>
          <w:szCs w:val="28"/>
          <w:lang w:val="en-US"/>
        </w:rPr>
        <w:t xml:space="preserve">Kaynar Ö, Bilici F. Examination of Talent Selection Methods in Different Sports Branches. </w:t>
      </w:r>
      <w:r w:rsidR="00484A85" w:rsidRPr="00764BF2">
        <w:rPr>
          <w:rFonts w:ascii="Times New Roman" w:hAnsi="Times New Roman" w:cs="Times New Roman"/>
          <w:sz w:val="28"/>
          <w:szCs w:val="28"/>
          <w:lang w:val="en-US"/>
        </w:rPr>
        <w:t>Journal of Education and Training Studies. 2019 Jan 1; 6(12a):44-8</w:t>
      </w:r>
    </w:p>
    <w:p w:rsidR="00484A85" w:rsidRDefault="00486049" w:rsidP="00484A8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484A85">
        <w:rPr>
          <w:rFonts w:ascii="Times New Roman" w:hAnsi="Times New Roman" w:cs="Times New Roman"/>
          <w:sz w:val="28"/>
          <w:szCs w:val="28"/>
          <w:lang w:val="uk-UA"/>
        </w:rPr>
        <w:t xml:space="preserve">. </w:t>
      </w:r>
      <w:r w:rsidR="00484A85">
        <w:rPr>
          <w:rFonts w:ascii="Times New Roman" w:hAnsi="Times New Roman" w:cs="Times New Roman"/>
          <w:sz w:val="28"/>
          <w:szCs w:val="28"/>
          <w:lang w:val="en-GB"/>
        </w:rPr>
        <w:t xml:space="preserve">Neda Nosari, doctor, </w:t>
      </w:r>
      <w:r w:rsidR="00484A85" w:rsidRPr="00A439FB">
        <w:rPr>
          <w:rFonts w:ascii="Times New Roman" w:hAnsi="Times New Roman" w:cs="Times New Roman"/>
          <w:i/>
          <w:iCs/>
          <w:sz w:val="28"/>
          <w:szCs w:val="28"/>
          <w:lang w:val="en-US"/>
        </w:rPr>
        <w:t>Member of ISSF &amp; ASC Medical Committee</w:t>
      </w:r>
      <w:r w:rsidR="00484A85">
        <w:rPr>
          <w:rFonts w:ascii="Times New Roman" w:hAnsi="Times New Roman" w:cs="Times New Roman"/>
          <w:i/>
          <w:iCs/>
          <w:sz w:val="28"/>
          <w:szCs w:val="28"/>
          <w:lang w:val="en-GB"/>
        </w:rPr>
        <w:t xml:space="preserve">. </w:t>
      </w:r>
      <w:r w:rsidR="00484A85" w:rsidRPr="00A439FB">
        <w:rPr>
          <w:rFonts w:ascii="Times New Roman" w:hAnsi="Times New Roman" w:cs="Times New Roman"/>
          <w:sz w:val="28"/>
          <w:szCs w:val="28"/>
          <w:lang w:val="en-US"/>
        </w:rPr>
        <w:t>Talent Selection and Development in Shooting Sport</w:t>
      </w:r>
      <w:r w:rsidR="00094973">
        <w:rPr>
          <w:rFonts w:ascii="Times New Roman" w:hAnsi="Times New Roman" w:cs="Times New Roman"/>
          <w:sz w:val="28"/>
          <w:szCs w:val="28"/>
          <w:lang w:val="en-US"/>
        </w:rPr>
        <w:t>.</w:t>
      </w:r>
      <w:r w:rsidR="00094973" w:rsidRPr="00094973">
        <w:rPr>
          <w:rFonts w:ascii="Times New Roman" w:hAnsi="Times New Roman"/>
          <w:sz w:val="28"/>
          <w:szCs w:val="28"/>
          <w:lang w:val="en-US"/>
        </w:rPr>
        <w:t xml:space="preserve"> </w:t>
      </w:r>
      <w:r w:rsidR="00094973" w:rsidRPr="00DA70C4">
        <w:rPr>
          <w:rFonts w:ascii="Times New Roman" w:hAnsi="Times New Roman"/>
          <w:sz w:val="28"/>
          <w:szCs w:val="28"/>
          <w:lang w:val="en-US"/>
        </w:rPr>
        <w:t>URL</w:t>
      </w:r>
      <w:r w:rsidR="00094973" w:rsidRPr="006110CF">
        <w:rPr>
          <w:rFonts w:ascii="Times New Roman" w:hAnsi="Times New Roman"/>
          <w:sz w:val="28"/>
          <w:szCs w:val="28"/>
          <w:lang w:val="en-US"/>
        </w:rPr>
        <w:t>:</w:t>
      </w:r>
      <w:r w:rsidR="00484A85">
        <w:rPr>
          <w:rFonts w:ascii="Times New Roman" w:hAnsi="Times New Roman" w:cs="Times New Roman"/>
          <w:sz w:val="28"/>
          <w:szCs w:val="28"/>
          <w:lang w:val="uk-UA"/>
        </w:rPr>
        <w:t xml:space="preserve"> </w:t>
      </w:r>
      <w:hyperlink r:id="rId12" w:history="1">
        <w:r w:rsidR="00484A85" w:rsidRPr="00A439FB">
          <w:rPr>
            <w:rStyle w:val="a4"/>
            <w:rFonts w:ascii="Times New Roman" w:hAnsi="Times New Roman" w:cs="Times New Roman"/>
            <w:sz w:val="28"/>
            <w:szCs w:val="28"/>
            <w:lang w:val="en-US"/>
          </w:rPr>
          <w:t>https://www.issf-sports.org/news/3482</w:t>
        </w:r>
      </w:hyperlink>
    </w:p>
    <w:p w:rsidR="00094973" w:rsidRDefault="00486049" w:rsidP="00484A85">
      <w:pPr>
        <w:spacing w:after="0" w:line="360" w:lineRule="auto"/>
        <w:contextualSpacing/>
        <w:jc w:val="both"/>
        <w:rPr>
          <w:rFonts w:ascii="Times New Roman" w:hAnsi="Times New Roman" w:cs="Times New Roman"/>
          <w:sz w:val="28"/>
          <w:szCs w:val="28"/>
          <w:lang w:val="en-US"/>
        </w:rPr>
      </w:pPr>
      <w:bookmarkStart w:id="0" w:name="_Hlk179666076"/>
      <w:r>
        <w:rPr>
          <w:rFonts w:ascii="Times New Roman" w:hAnsi="Times New Roman" w:cs="Times New Roman"/>
          <w:sz w:val="28"/>
          <w:szCs w:val="28"/>
          <w:lang w:val="uk-UA"/>
        </w:rPr>
        <w:t>5</w:t>
      </w:r>
      <w:r w:rsidR="00484A85">
        <w:rPr>
          <w:rFonts w:ascii="Times New Roman" w:hAnsi="Times New Roman" w:cs="Times New Roman"/>
          <w:sz w:val="28"/>
          <w:szCs w:val="28"/>
          <w:lang w:val="uk-UA"/>
        </w:rPr>
        <w:t xml:space="preserve">. </w:t>
      </w:r>
      <w:r w:rsidR="00484A85" w:rsidRPr="00A439FB">
        <w:rPr>
          <w:rFonts w:ascii="Times New Roman" w:hAnsi="Times New Roman" w:cs="Times New Roman"/>
          <w:sz w:val="28"/>
          <w:szCs w:val="28"/>
          <w:lang w:val="en-US"/>
        </w:rPr>
        <w:t xml:space="preserve">Vaeyens </w:t>
      </w:r>
      <w:bookmarkEnd w:id="0"/>
      <w:r w:rsidR="00484A85" w:rsidRPr="00A439FB">
        <w:rPr>
          <w:rFonts w:ascii="Times New Roman" w:hAnsi="Times New Roman" w:cs="Times New Roman"/>
          <w:sz w:val="28"/>
          <w:szCs w:val="28"/>
          <w:lang w:val="en-US"/>
        </w:rPr>
        <w:t>R, Lenoir M, Williams AM, Philippaerts RM. Sports medicine. 2008 Sep 1; 38(9):703-14.</w:t>
      </w:r>
    </w:p>
    <w:p w:rsidR="00484A85" w:rsidRDefault="00094973" w:rsidP="00484A85">
      <w:pPr>
        <w:spacing w:after="0" w:line="360" w:lineRule="auto"/>
        <w:contextualSpacing/>
        <w:jc w:val="both"/>
        <w:rPr>
          <w:lang w:val="uk-UA"/>
        </w:rPr>
      </w:pPr>
      <w:r w:rsidRPr="00DA70C4">
        <w:rPr>
          <w:rFonts w:ascii="Times New Roman" w:hAnsi="Times New Roman"/>
          <w:sz w:val="28"/>
          <w:szCs w:val="28"/>
          <w:lang w:val="en-US"/>
        </w:rPr>
        <w:t>URL</w:t>
      </w:r>
      <w:r w:rsidRPr="00094973">
        <w:rPr>
          <w:rFonts w:ascii="Times New Roman" w:hAnsi="Times New Roman"/>
          <w:sz w:val="28"/>
          <w:szCs w:val="28"/>
          <w:lang w:val="en-US"/>
        </w:rPr>
        <w:t>:</w:t>
      </w:r>
      <w:r>
        <w:rPr>
          <w:rFonts w:ascii="Times New Roman" w:hAnsi="Times New Roman" w:cs="Times New Roman"/>
          <w:sz w:val="28"/>
          <w:szCs w:val="28"/>
          <w:lang w:val="en-US"/>
        </w:rPr>
        <w:t xml:space="preserve"> </w:t>
      </w:r>
      <w:r w:rsidR="00484A85">
        <w:rPr>
          <w:rFonts w:ascii="Times New Roman" w:hAnsi="Times New Roman" w:cs="Times New Roman"/>
          <w:sz w:val="28"/>
          <w:szCs w:val="28"/>
          <w:lang w:val="uk-UA"/>
        </w:rPr>
        <w:t xml:space="preserve"> </w:t>
      </w:r>
      <w:hyperlink r:id="rId13" w:history="1">
        <w:r w:rsidR="00484A85">
          <w:rPr>
            <w:rStyle w:val="a4"/>
            <w:rFonts w:ascii="Times New Roman" w:hAnsi="Times New Roman" w:cs="Times New Roman"/>
            <w:sz w:val="28"/>
            <w:szCs w:val="28"/>
            <w:lang w:val="uk-UA"/>
          </w:rPr>
          <w:t>https://www.researchgate.net/Programmes_of_Olympic_Athletes</w:t>
        </w:r>
      </w:hyperlink>
    </w:p>
    <w:p w:rsidR="0009324D" w:rsidRPr="0009324D" w:rsidRDefault="00486049" w:rsidP="0009324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6</w:t>
      </w:r>
      <w:r w:rsidR="0009324D">
        <w:rPr>
          <w:rFonts w:ascii="Times New Roman" w:hAnsi="Times New Roman" w:cs="Times New Roman"/>
          <w:sz w:val="28"/>
          <w:szCs w:val="28"/>
          <w:lang w:val="uk-UA"/>
        </w:rPr>
        <w:t xml:space="preserve">. </w:t>
      </w:r>
      <w:r w:rsidR="0009324D" w:rsidRPr="0009324D">
        <w:rPr>
          <w:rFonts w:ascii="Times New Roman" w:hAnsi="Times New Roman" w:cs="Times New Roman"/>
          <w:sz w:val="28"/>
          <w:szCs w:val="28"/>
          <w:lang w:val="en-US"/>
        </w:rPr>
        <w:t>I. Zanevskyy, Y. Korostylova, V. Mykhaylov. Published 1 December 2014.</w:t>
      </w:r>
      <w:r w:rsidR="0009324D" w:rsidRPr="0009324D">
        <w:rPr>
          <w:rFonts w:ascii="Times New Roman" w:hAnsi="Times New Roman" w:cs="Times New Roman"/>
          <w:sz w:val="28"/>
          <w:szCs w:val="28"/>
          <w:lang w:val="uk-UA"/>
        </w:rPr>
        <w:t xml:space="preserve"> </w:t>
      </w:r>
      <w:r w:rsidR="0009324D" w:rsidRPr="0009324D">
        <w:rPr>
          <w:rFonts w:ascii="Times New Roman" w:hAnsi="Times New Roman" w:cs="Times New Roman"/>
          <w:sz w:val="28"/>
          <w:szCs w:val="28"/>
          <w:lang w:val="en-US"/>
        </w:rPr>
        <w:t>Engineering, Physics/Proceedings of the Institution of Mechanical Engineers, PartP:</w:t>
      </w:r>
      <w:r w:rsidR="0009324D" w:rsidRPr="0009324D">
        <w:rPr>
          <w:rFonts w:ascii="Times New Roman" w:hAnsi="Times New Roman" w:cs="Times New Roman"/>
          <w:sz w:val="28"/>
          <w:szCs w:val="28"/>
          <w:lang w:val="uk-UA"/>
        </w:rPr>
        <w:t xml:space="preserve"> </w:t>
      </w:r>
      <w:r w:rsidR="0009324D" w:rsidRPr="0009324D">
        <w:rPr>
          <w:rFonts w:ascii="Times New Roman" w:hAnsi="Times New Roman" w:cs="Times New Roman"/>
          <w:sz w:val="28"/>
          <w:szCs w:val="28"/>
          <w:lang w:val="en-US"/>
        </w:rPr>
        <w:t>Journal of Sports Engineering and Technology</w:t>
      </w:r>
      <w:r w:rsidR="00094973">
        <w:rPr>
          <w:rFonts w:ascii="Times New Roman" w:hAnsi="Times New Roman" w:cs="Times New Roman"/>
          <w:sz w:val="28"/>
          <w:szCs w:val="28"/>
          <w:lang w:val="en-US"/>
        </w:rPr>
        <w:t>.</w:t>
      </w:r>
      <w:r w:rsidR="00094973" w:rsidRPr="00094973">
        <w:rPr>
          <w:rFonts w:ascii="Times New Roman" w:hAnsi="Times New Roman"/>
          <w:sz w:val="28"/>
          <w:szCs w:val="28"/>
          <w:lang w:val="en-US"/>
        </w:rPr>
        <w:t xml:space="preserve"> </w:t>
      </w:r>
      <w:r w:rsidR="00094973" w:rsidRPr="00DA70C4">
        <w:rPr>
          <w:rFonts w:ascii="Times New Roman" w:hAnsi="Times New Roman"/>
          <w:sz w:val="28"/>
          <w:szCs w:val="28"/>
          <w:lang w:val="en-US"/>
        </w:rPr>
        <w:t>URL</w:t>
      </w:r>
      <w:r w:rsidR="00094973" w:rsidRPr="00094973">
        <w:rPr>
          <w:rFonts w:ascii="Times New Roman" w:hAnsi="Times New Roman"/>
          <w:sz w:val="28"/>
          <w:szCs w:val="28"/>
          <w:lang w:val="en-US"/>
        </w:rPr>
        <w:t>:</w:t>
      </w:r>
      <w:r w:rsidR="0009324D" w:rsidRPr="0009324D">
        <w:rPr>
          <w:rFonts w:ascii="Times New Roman" w:hAnsi="Times New Roman" w:cs="Times New Roman"/>
          <w:sz w:val="28"/>
          <w:szCs w:val="28"/>
          <w:lang w:val="en-US"/>
        </w:rPr>
        <w:t xml:space="preserve"> </w:t>
      </w:r>
      <w:hyperlink r:id="rId14" w:history="1">
        <w:r w:rsidR="0009324D" w:rsidRPr="0009324D">
          <w:rPr>
            <w:rStyle w:val="a4"/>
            <w:rFonts w:ascii="Times New Roman" w:hAnsi="Times New Roman" w:cs="Times New Roman"/>
            <w:sz w:val="28"/>
            <w:szCs w:val="28"/>
            <w:lang w:val="en-GB"/>
          </w:rPr>
          <w:t>https://www.semanticscholar.org/paper/Accuracy-of-SCATT-optoelectronic-shooting-system-Zanevskyy-Korostylova</w:t>
        </w:r>
      </w:hyperlink>
    </w:p>
    <w:p w:rsidR="00484A85" w:rsidRDefault="00486049" w:rsidP="00484A85">
      <w:pPr>
        <w:pStyle w:val="a6"/>
        <w:widowControl w:val="0"/>
        <w:spacing w:before="0" w:line="360" w:lineRule="auto"/>
        <w:ind w:firstLine="0"/>
        <w:jc w:val="both"/>
        <w:rPr>
          <w:rFonts w:ascii="Times New Roman" w:hAnsi="Times New Roman"/>
          <w:sz w:val="28"/>
          <w:szCs w:val="28"/>
        </w:rPr>
      </w:pPr>
      <w:r>
        <w:rPr>
          <w:rFonts w:ascii="Times New Roman" w:hAnsi="Times New Roman"/>
          <w:color w:val="000000" w:themeColor="text1"/>
          <w:sz w:val="28"/>
          <w:szCs w:val="28"/>
        </w:rPr>
        <w:t>7</w:t>
      </w:r>
      <w:r w:rsidR="00484A85">
        <w:rPr>
          <w:rFonts w:ascii="Times New Roman" w:hAnsi="Times New Roman"/>
          <w:color w:val="000000" w:themeColor="text1"/>
          <w:sz w:val="28"/>
          <w:szCs w:val="28"/>
        </w:rPr>
        <w:t xml:space="preserve">. </w:t>
      </w:r>
      <w:r w:rsidR="00484A85" w:rsidRPr="00DA70C4">
        <w:rPr>
          <w:rFonts w:ascii="Times New Roman" w:hAnsi="Times New Roman"/>
          <w:sz w:val="28"/>
          <w:szCs w:val="28"/>
        </w:rPr>
        <w:t xml:space="preserve">Олег Каліберда, Ірина Щетнік, Іван Ткаленко. Особливості спортивної підготовки з кульової стрільби. Сучасні технології біомедичної інженерії : матеріали ІІІ міжнародної науково-технічної конференції 08−10 травня 2024 р. Нац. ун-т «Одеська політехніка» / за заг. ред. І. В. Прокоповича, Н. В. Манічевої [Електронний ресурс] . — Вінниця: ВНТУ, 2024. — (PDF, 298 с.) ISBN 978-617-8163-08-2 (PDF). С. 229-234. </w:t>
      </w:r>
      <w:r w:rsidR="00484A85" w:rsidRPr="00DA70C4">
        <w:rPr>
          <w:rFonts w:ascii="Times New Roman" w:hAnsi="Times New Roman"/>
          <w:sz w:val="28"/>
          <w:szCs w:val="28"/>
          <w:lang w:val="en-US"/>
        </w:rPr>
        <w:t>URL</w:t>
      </w:r>
      <w:r w:rsidR="00484A85" w:rsidRPr="00DA70C4">
        <w:rPr>
          <w:rFonts w:ascii="Times New Roman" w:hAnsi="Times New Roman"/>
          <w:sz w:val="28"/>
          <w:szCs w:val="28"/>
        </w:rPr>
        <w:t>:</w:t>
      </w:r>
    </w:p>
    <w:p w:rsidR="00484A85" w:rsidRDefault="002325AC" w:rsidP="00484A85">
      <w:pPr>
        <w:spacing w:after="0" w:line="360" w:lineRule="auto"/>
        <w:jc w:val="both"/>
        <w:rPr>
          <w:rFonts w:ascii="Times New Roman" w:hAnsi="Times New Roman"/>
          <w:sz w:val="28"/>
          <w:szCs w:val="28"/>
          <w:lang w:val="uk-UA"/>
        </w:rPr>
      </w:pPr>
      <w:hyperlink r:id="rId15" w:tgtFrame="_blank" w:history="1">
        <w:r w:rsidR="00484A85" w:rsidRPr="00CD60A3">
          <w:rPr>
            <w:rStyle w:val="a4"/>
            <w:rFonts w:ascii="Times New Roman" w:eastAsia="Cambria" w:hAnsi="Times New Roman"/>
            <w:color w:val="2962FF"/>
            <w:spacing w:val="3"/>
            <w:sz w:val="28"/>
            <w:szCs w:val="28"/>
            <w:lang w:val="en-US"/>
          </w:rPr>
          <w:t>https</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drive</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google</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com</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file</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d</w:t>
        </w:r>
        <w:r w:rsidR="00484A85" w:rsidRPr="00DA70C4">
          <w:rPr>
            <w:rStyle w:val="a4"/>
            <w:rFonts w:ascii="Times New Roman" w:eastAsia="Cambria" w:hAnsi="Times New Roman"/>
            <w:color w:val="2962FF"/>
            <w:spacing w:val="3"/>
            <w:sz w:val="28"/>
            <w:szCs w:val="28"/>
            <w:lang w:val="uk-UA"/>
          </w:rPr>
          <w:t>/1</w:t>
        </w:r>
        <w:r w:rsidR="00484A85" w:rsidRPr="00CD60A3">
          <w:rPr>
            <w:rStyle w:val="a4"/>
            <w:rFonts w:ascii="Times New Roman" w:eastAsia="Cambria" w:hAnsi="Times New Roman"/>
            <w:color w:val="2962FF"/>
            <w:spacing w:val="3"/>
            <w:sz w:val="28"/>
            <w:szCs w:val="28"/>
            <w:lang w:val="en-US"/>
          </w:rPr>
          <w:t>UaYopSBKke</w:t>
        </w:r>
        <w:r w:rsidR="00484A85" w:rsidRPr="00DA70C4">
          <w:rPr>
            <w:rStyle w:val="a4"/>
            <w:rFonts w:ascii="Times New Roman" w:eastAsia="Cambria" w:hAnsi="Times New Roman"/>
            <w:color w:val="2962FF"/>
            <w:spacing w:val="3"/>
            <w:sz w:val="28"/>
            <w:szCs w:val="28"/>
            <w:lang w:val="uk-UA"/>
          </w:rPr>
          <w:t>3</w:t>
        </w:r>
        <w:r w:rsidR="00484A85" w:rsidRPr="00CD60A3">
          <w:rPr>
            <w:rStyle w:val="a4"/>
            <w:rFonts w:ascii="Times New Roman" w:eastAsia="Cambria" w:hAnsi="Times New Roman"/>
            <w:color w:val="2962FF"/>
            <w:spacing w:val="3"/>
            <w:sz w:val="28"/>
            <w:szCs w:val="28"/>
            <w:lang w:val="en-US"/>
          </w:rPr>
          <w:t>sEvjUQhjn</w:t>
        </w:r>
        <w:r w:rsidR="00484A85" w:rsidRPr="00DA70C4">
          <w:rPr>
            <w:rStyle w:val="a4"/>
            <w:rFonts w:ascii="Times New Roman" w:eastAsia="Cambria" w:hAnsi="Times New Roman"/>
            <w:color w:val="2962FF"/>
            <w:spacing w:val="3"/>
            <w:sz w:val="28"/>
            <w:szCs w:val="28"/>
            <w:lang w:val="uk-UA"/>
          </w:rPr>
          <w:t>_</w:t>
        </w:r>
        <w:r w:rsidR="00484A85" w:rsidRPr="00CD60A3">
          <w:rPr>
            <w:rStyle w:val="a4"/>
            <w:rFonts w:ascii="Times New Roman" w:eastAsia="Cambria" w:hAnsi="Times New Roman"/>
            <w:color w:val="2962FF"/>
            <w:spacing w:val="3"/>
            <w:sz w:val="28"/>
            <w:szCs w:val="28"/>
            <w:lang w:val="en-US"/>
          </w:rPr>
          <w:t>h</w:t>
        </w:r>
        <w:r w:rsidR="00484A85" w:rsidRPr="00DA70C4">
          <w:rPr>
            <w:rStyle w:val="a4"/>
            <w:rFonts w:ascii="Times New Roman" w:eastAsia="Cambria" w:hAnsi="Times New Roman"/>
            <w:color w:val="2962FF"/>
            <w:spacing w:val="3"/>
            <w:sz w:val="28"/>
            <w:szCs w:val="28"/>
            <w:lang w:val="uk-UA"/>
          </w:rPr>
          <w:t>3</w:t>
        </w:r>
        <w:r w:rsidR="00484A85" w:rsidRPr="00CD60A3">
          <w:rPr>
            <w:rStyle w:val="a4"/>
            <w:rFonts w:ascii="Times New Roman" w:eastAsia="Cambria" w:hAnsi="Times New Roman"/>
            <w:color w:val="2962FF"/>
            <w:spacing w:val="3"/>
            <w:sz w:val="28"/>
            <w:szCs w:val="28"/>
            <w:lang w:val="en-US"/>
          </w:rPr>
          <w:t>M</w:t>
        </w:r>
        <w:r w:rsidR="00484A85" w:rsidRPr="00DA70C4">
          <w:rPr>
            <w:rStyle w:val="a4"/>
            <w:rFonts w:ascii="Times New Roman" w:eastAsia="Cambria" w:hAnsi="Times New Roman"/>
            <w:color w:val="2962FF"/>
            <w:spacing w:val="3"/>
            <w:sz w:val="28"/>
            <w:szCs w:val="28"/>
            <w:lang w:val="uk-UA"/>
          </w:rPr>
          <w:t>5</w:t>
        </w:r>
        <w:r w:rsidR="00484A85" w:rsidRPr="00CD60A3">
          <w:rPr>
            <w:rStyle w:val="a4"/>
            <w:rFonts w:ascii="Times New Roman" w:eastAsia="Cambria" w:hAnsi="Times New Roman"/>
            <w:color w:val="2962FF"/>
            <w:spacing w:val="3"/>
            <w:sz w:val="28"/>
            <w:szCs w:val="28"/>
            <w:lang w:val="en-US"/>
          </w:rPr>
          <w:t>lY</w:t>
        </w:r>
        <w:r w:rsidR="00484A85" w:rsidRPr="00DA70C4">
          <w:rPr>
            <w:rStyle w:val="a4"/>
            <w:rFonts w:ascii="Times New Roman" w:eastAsia="Cambria" w:hAnsi="Times New Roman"/>
            <w:color w:val="2962FF"/>
            <w:spacing w:val="3"/>
            <w:sz w:val="28"/>
            <w:szCs w:val="28"/>
            <w:lang w:val="uk-UA"/>
          </w:rPr>
          <w:t>2</w:t>
        </w:r>
        <w:r w:rsidR="00484A85" w:rsidRPr="00CD60A3">
          <w:rPr>
            <w:rStyle w:val="a4"/>
            <w:rFonts w:ascii="Times New Roman" w:eastAsia="Cambria" w:hAnsi="Times New Roman"/>
            <w:color w:val="2962FF"/>
            <w:spacing w:val="3"/>
            <w:sz w:val="28"/>
            <w:szCs w:val="28"/>
            <w:lang w:val="en-US"/>
          </w:rPr>
          <w:t>uWz</w:t>
        </w:r>
        <w:r w:rsidR="00484A85" w:rsidRPr="00DA70C4">
          <w:rPr>
            <w:rStyle w:val="a4"/>
            <w:rFonts w:ascii="Times New Roman" w:eastAsia="Cambria" w:hAnsi="Times New Roman"/>
            <w:color w:val="2962FF"/>
            <w:spacing w:val="3"/>
            <w:sz w:val="28"/>
            <w:szCs w:val="28"/>
            <w:lang w:val="uk-UA"/>
          </w:rPr>
          <w:t>1/</w:t>
        </w:r>
        <w:r w:rsidR="00484A85" w:rsidRPr="00CD60A3">
          <w:rPr>
            <w:rStyle w:val="a4"/>
            <w:rFonts w:ascii="Times New Roman" w:eastAsia="Cambria" w:hAnsi="Times New Roman"/>
            <w:color w:val="2962FF"/>
            <w:spacing w:val="3"/>
            <w:sz w:val="28"/>
            <w:szCs w:val="28"/>
            <w:lang w:val="en-US"/>
          </w:rPr>
          <w:t>view</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usp</w:t>
        </w:r>
        <w:r w:rsidR="00484A85" w:rsidRPr="00DA70C4">
          <w:rPr>
            <w:rStyle w:val="a4"/>
            <w:rFonts w:ascii="Times New Roman" w:eastAsia="Cambria" w:hAnsi="Times New Roman"/>
            <w:color w:val="2962FF"/>
            <w:spacing w:val="3"/>
            <w:sz w:val="28"/>
            <w:szCs w:val="28"/>
            <w:lang w:val="uk-UA"/>
          </w:rPr>
          <w:t>=</w:t>
        </w:r>
        <w:r w:rsidR="00484A85" w:rsidRPr="00CD60A3">
          <w:rPr>
            <w:rStyle w:val="a4"/>
            <w:rFonts w:ascii="Times New Roman" w:eastAsia="Cambria" w:hAnsi="Times New Roman"/>
            <w:color w:val="2962FF"/>
            <w:spacing w:val="3"/>
            <w:sz w:val="28"/>
            <w:szCs w:val="28"/>
            <w:lang w:val="en-US"/>
          </w:rPr>
          <w:t>sharing</w:t>
        </w:r>
      </w:hyperlink>
    </w:p>
    <w:p w:rsidR="00B23902" w:rsidRPr="00B23902" w:rsidRDefault="0042122D" w:rsidP="00B23902">
      <w:pPr>
        <w:spacing w:after="0" w:line="360" w:lineRule="auto"/>
        <w:jc w:val="both"/>
        <w:rPr>
          <w:color w:val="000000" w:themeColor="text1"/>
          <w:sz w:val="28"/>
          <w:szCs w:val="28"/>
          <w:lang w:val="uk-UA"/>
        </w:rPr>
      </w:pPr>
      <w:r>
        <w:rPr>
          <w:rFonts w:ascii="Times New Roman" w:hAnsi="Times New Roman" w:cs="Times New Roman"/>
          <w:sz w:val="28"/>
          <w:szCs w:val="28"/>
          <w:lang w:val="uk-UA"/>
        </w:rPr>
        <w:t>8</w:t>
      </w:r>
      <w:r w:rsidR="00B23902" w:rsidRPr="00B23902">
        <w:rPr>
          <w:rFonts w:ascii="Times New Roman" w:hAnsi="Times New Roman" w:cs="Times New Roman"/>
          <w:sz w:val="28"/>
          <w:szCs w:val="28"/>
          <w:lang w:val="uk-UA"/>
        </w:rPr>
        <w:t xml:space="preserve">. </w:t>
      </w:r>
      <w:r w:rsidR="00B23902" w:rsidRPr="00B23902">
        <w:rPr>
          <w:color w:val="000000" w:themeColor="text1"/>
          <w:sz w:val="28"/>
          <w:szCs w:val="28"/>
          <w:lang w:val="uk-UA"/>
        </w:rPr>
        <w:t xml:space="preserve">Каліберда О.Г., Щетнік І.С., Виноградова І.І. Технологія підготовки спортсменів з ураженнями опорно-рухового апарату з пара стрільби кульової. Сучасні проблеми фізичного виховання, спорту та здоров’я людини : матеріали </w:t>
      </w:r>
      <w:r w:rsidR="00B23902" w:rsidRPr="00B23902">
        <w:rPr>
          <w:color w:val="000000" w:themeColor="text1"/>
          <w:sz w:val="28"/>
          <w:szCs w:val="28"/>
          <w:lang w:val="uk-UA"/>
        </w:rPr>
        <w:lastRenderedPageBreak/>
        <w:t>VІIІ Міжнародної інтернет-конференції 17-18 жовтня 2024 року. Південноукраїнський національний педагогічний університет ім. К. Д. Ушинського. Одеса : видавець Букаєв В. В., 2024. 134 с.- С. 61 - 66. U</w:t>
      </w:r>
      <w:r w:rsidR="00B23902" w:rsidRPr="00B23902">
        <w:rPr>
          <w:color w:val="000000" w:themeColor="text1"/>
          <w:sz w:val="28"/>
          <w:szCs w:val="28"/>
          <w:lang w:val="en-US"/>
        </w:rPr>
        <w:t>RL</w:t>
      </w:r>
      <w:r w:rsidR="00B23902" w:rsidRPr="00B23902">
        <w:rPr>
          <w:color w:val="000000" w:themeColor="text1"/>
          <w:sz w:val="28"/>
          <w:szCs w:val="28"/>
          <w:lang w:val="uk-UA"/>
        </w:rPr>
        <w:t xml:space="preserve">: </w:t>
      </w:r>
      <w:hyperlink r:id="rId16" w:anchor="inbox/FMfcgzQXJkXsBWVpHwMhqrtcWFlcZRxM?projector=1&amp;messagePartId=0.1" w:history="1">
        <w:r w:rsidR="00B23902" w:rsidRPr="00B23902">
          <w:rPr>
            <w:rStyle w:val="a4"/>
            <w:sz w:val="28"/>
            <w:szCs w:val="28"/>
            <w:lang w:val="uk-UA"/>
          </w:rPr>
          <w:t>https://mail.google.com/mail/u/0/?tab=rm&amp;ogbl#inbox/FMfcgzQXJkXsBWVpHwMhqrtcWFlcZRxM?projector=1&amp;messagePartId=0.1</w:t>
        </w:r>
      </w:hyperlink>
      <w:r w:rsidR="00B23902" w:rsidRPr="00B23902">
        <w:rPr>
          <w:color w:val="000000" w:themeColor="text1"/>
          <w:sz w:val="28"/>
          <w:szCs w:val="28"/>
          <w:lang w:val="uk-UA"/>
        </w:rPr>
        <w:t xml:space="preserve"> </w:t>
      </w:r>
    </w:p>
    <w:p w:rsidR="0042122D" w:rsidRPr="003F478A" w:rsidRDefault="0042122D" w:rsidP="0042122D">
      <w:pPr>
        <w:spacing w:after="0" w:line="360" w:lineRule="auto"/>
        <w:contextualSpacing/>
        <w:jc w:val="both"/>
        <w:rPr>
          <w:sz w:val="28"/>
          <w:szCs w:val="28"/>
          <w:lang w:val="uk-UA"/>
        </w:rPr>
      </w:pPr>
      <w:r>
        <w:rPr>
          <w:rFonts w:ascii="Times New Roman" w:hAnsi="Times New Roman" w:cs="Times New Roman"/>
          <w:sz w:val="28"/>
          <w:szCs w:val="28"/>
          <w:lang w:val="uk-UA"/>
        </w:rPr>
        <w:t xml:space="preserve">9. </w:t>
      </w:r>
      <w:r w:rsidRPr="002E5574">
        <w:rPr>
          <w:sz w:val="28"/>
          <w:szCs w:val="28"/>
          <w:lang w:val="en-US"/>
        </w:rPr>
        <w:t>World</w:t>
      </w:r>
      <w:r w:rsidRPr="003F478A">
        <w:rPr>
          <w:sz w:val="28"/>
          <w:szCs w:val="28"/>
          <w:lang w:val="uk-UA"/>
        </w:rPr>
        <w:t xml:space="preserve"> </w:t>
      </w:r>
      <w:r w:rsidRPr="002E5574">
        <w:rPr>
          <w:sz w:val="28"/>
          <w:szCs w:val="28"/>
          <w:lang w:val="en-US"/>
        </w:rPr>
        <w:t>Shooting</w:t>
      </w:r>
      <w:r w:rsidRPr="003F478A">
        <w:rPr>
          <w:sz w:val="28"/>
          <w:szCs w:val="28"/>
          <w:lang w:val="uk-UA"/>
        </w:rPr>
        <w:t xml:space="preserve"> </w:t>
      </w:r>
      <w:r w:rsidRPr="002E5574">
        <w:rPr>
          <w:sz w:val="28"/>
          <w:szCs w:val="28"/>
          <w:lang w:val="en-US"/>
        </w:rPr>
        <w:t>Para</w:t>
      </w:r>
      <w:r w:rsidRPr="003F478A">
        <w:rPr>
          <w:sz w:val="28"/>
          <w:szCs w:val="28"/>
          <w:lang w:val="uk-UA"/>
        </w:rPr>
        <w:t xml:space="preserve"> </w:t>
      </w:r>
      <w:r w:rsidRPr="002E5574">
        <w:rPr>
          <w:sz w:val="28"/>
          <w:szCs w:val="28"/>
          <w:lang w:val="en-US"/>
        </w:rPr>
        <w:t>Sport</w:t>
      </w:r>
      <w:r w:rsidRPr="003F478A">
        <w:rPr>
          <w:sz w:val="28"/>
          <w:szCs w:val="28"/>
          <w:lang w:val="uk-UA"/>
        </w:rPr>
        <w:t xml:space="preserve"> </w:t>
      </w:r>
      <w:r w:rsidRPr="002E5574">
        <w:rPr>
          <w:sz w:val="28"/>
          <w:szCs w:val="28"/>
          <w:lang w:val="en-US"/>
        </w:rPr>
        <w:t>World</w:t>
      </w:r>
      <w:r w:rsidRPr="003F478A">
        <w:rPr>
          <w:sz w:val="28"/>
          <w:szCs w:val="28"/>
          <w:lang w:val="uk-UA"/>
        </w:rPr>
        <w:t xml:space="preserve"> </w:t>
      </w:r>
      <w:r w:rsidRPr="002E5574">
        <w:rPr>
          <w:sz w:val="28"/>
          <w:szCs w:val="28"/>
          <w:lang w:val="en-US"/>
        </w:rPr>
        <w:t>Records</w:t>
      </w:r>
    </w:p>
    <w:p w:rsidR="0042122D" w:rsidRDefault="0042122D" w:rsidP="0042122D">
      <w:pPr>
        <w:spacing w:after="0" w:line="360" w:lineRule="auto"/>
        <w:jc w:val="both"/>
        <w:rPr>
          <w:sz w:val="28"/>
          <w:szCs w:val="28"/>
          <w:lang w:val="uk-UA"/>
        </w:rPr>
      </w:pPr>
      <w:r w:rsidRPr="00DA70C4">
        <w:rPr>
          <w:rFonts w:ascii="Times New Roman" w:hAnsi="Times New Roman"/>
          <w:sz w:val="28"/>
          <w:szCs w:val="28"/>
          <w:lang w:val="en-US"/>
        </w:rPr>
        <w:t>URL</w:t>
      </w:r>
      <w:r w:rsidRPr="008E6BB4">
        <w:rPr>
          <w:rFonts w:ascii="Times New Roman" w:hAnsi="Times New Roman"/>
          <w:sz w:val="28"/>
          <w:szCs w:val="28"/>
          <w:lang w:val="en-US"/>
        </w:rPr>
        <w:t>:</w:t>
      </w:r>
      <w:r w:rsidRPr="008E6BB4">
        <w:rPr>
          <w:lang w:val="uk-UA"/>
        </w:rPr>
        <w:t xml:space="preserve"> </w:t>
      </w:r>
      <w:hyperlink r:id="rId17" w:history="1">
        <w:r w:rsidRPr="00CC2B2F">
          <w:rPr>
            <w:rStyle w:val="a4"/>
            <w:sz w:val="28"/>
            <w:szCs w:val="28"/>
            <w:lang w:val="uk-UA"/>
          </w:rPr>
          <w:t>https://www.paralympic.org/shooting/records</w:t>
        </w:r>
      </w:hyperlink>
      <w:r>
        <w:rPr>
          <w:sz w:val="28"/>
          <w:szCs w:val="28"/>
          <w:lang w:val="uk-UA"/>
        </w:rPr>
        <w:t xml:space="preserve"> </w:t>
      </w:r>
    </w:p>
    <w:p w:rsidR="0042122D" w:rsidRPr="003F478A" w:rsidRDefault="0042122D" w:rsidP="0042122D">
      <w:pPr>
        <w:spacing w:after="0" w:line="360" w:lineRule="auto"/>
        <w:contextualSpacing/>
        <w:jc w:val="both"/>
        <w:rPr>
          <w:lang w:val="uk-UA"/>
        </w:rPr>
      </w:pPr>
      <w:hyperlink r:id="rId18" w:history="1">
        <w:r w:rsidRPr="00CC2B2F">
          <w:rPr>
            <w:rStyle w:val="a4"/>
            <w:sz w:val="28"/>
            <w:szCs w:val="28"/>
            <w:lang w:val="uk-UA"/>
          </w:rPr>
          <w:t>https://db.ipc-services.org/sdms/web/record/sh/pdf/type/WR/category/senior/age/senior</w:t>
        </w:r>
      </w:hyperlink>
    </w:p>
    <w:p w:rsidR="0042122D" w:rsidRPr="001329BD" w:rsidRDefault="0042122D" w:rsidP="0042122D">
      <w:pPr>
        <w:spacing w:after="0" w:line="360" w:lineRule="auto"/>
        <w:contextualSpacing/>
        <w:jc w:val="both"/>
        <w:rPr>
          <w:sz w:val="28"/>
          <w:szCs w:val="28"/>
          <w:lang w:val="uk-UA"/>
        </w:rPr>
      </w:pPr>
      <w:r>
        <w:rPr>
          <w:sz w:val="28"/>
          <w:szCs w:val="28"/>
          <w:lang w:val="uk-UA"/>
        </w:rPr>
        <w:t xml:space="preserve">10. </w:t>
      </w:r>
      <w:r w:rsidRPr="001329BD">
        <w:rPr>
          <w:sz w:val="28"/>
          <w:szCs w:val="28"/>
          <w:lang w:val="en-US"/>
        </w:rPr>
        <w:t xml:space="preserve">World Shooting Para Sport Rankings </w:t>
      </w:r>
      <w:r>
        <w:rPr>
          <w:sz w:val="28"/>
          <w:szCs w:val="28"/>
          <w:lang w:val="uk-UA"/>
        </w:rPr>
        <w:t xml:space="preserve"> </w:t>
      </w:r>
      <w:r w:rsidRPr="001329BD">
        <w:rPr>
          <w:sz w:val="28"/>
          <w:szCs w:val="28"/>
          <w:lang w:val="en-US"/>
        </w:rPr>
        <w:t>Official World Rankings 2024</w:t>
      </w:r>
      <w:r>
        <w:rPr>
          <w:sz w:val="28"/>
          <w:szCs w:val="28"/>
          <w:lang w:val="uk-UA"/>
        </w:rPr>
        <w:t xml:space="preserve">. </w:t>
      </w:r>
      <w:r w:rsidRPr="00DA70C4">
        <w:rPr>
          <w:rFonts w:ascii="Times New Roman" w:hAnsi="Times New Roman"/>
          <w:sz w:val="28"/>
          <w:szCs w:val="28"/>
          <w:lang w:val="en-US"/>
        </w:rPr>
        <w:t>URL</w:t>
      </w:r>
      <w:r w:rsidRPr="006110CF">
        <w:rPr>
          <w:rFonts w:ascii="Times New Roman" w:hAnsi="Times New Roman"/>
          <w:sz w:val="28"/>
          <w:szCs w:val="28"/>
          <w:lang w:val="uk-UA"/>
        </w:rPr>
        <w:t>:</w:t>
      </w:r>
    </w:p>
    <w:p w:rsidR="0042122D" w:rsidRDefault="0042122D" w:rsidP="0042122D">
      <w:pPr>
        <w:rPr>
          <w:rFonts w:ascii="Times New Roman" w:eastAsia="Times New Roman" w:hAnsi="Times New Roman" w:cs="Times New Roman"/>
          <w:sz w:val="28"/>
          <w:szCs w:val="28"/>
          <w:lang w:val="uk-UA"/>
        </w:rPr>
      </w:pPr>
      <w:hyperlink r:id="rId19" w:tgtFrame="_blank" w:history="1">
        <w:r w:rsidRPr="001329BD">
          <w:rPr>
            <w:rFonts w:ascii="Times New Roman" w:eastAsia="Times New Roman" w:hAnsi="Times New Roman" w:cs="Times New Roman"/>
            <w:color w:val="1155CC"/>
            <w:sz w:val="28"/>
            <w:szCs w:val="28"/>
            <w:u w:val="single"/>
            <w:lang w:val="en-US"/>
          </w:rPr>
          <w:t>https</w:t>
        </w:r>
        <w:r w:rsidRPr="00782924">
          <w:rPr>
            <w:rFonts w:ascii="Times New Roman" w:eastAsia="Times New Roman" w:hAnsi="Times New Roman" w:cs="Times New Roman"/>
            <w:color w:val="1155CC"/>
            <w:sz w:val="28"/>
            <w:szCs w:val="28"/>
            <w:u w:val="single"/>
            <w:lang w:val="uk-UA"/>
          </w:rPr>
          <w:t>://</w:t>
        </w:r>
        <w:r w:rsidRPr="001329BD">
          <w:rPr>
            <w:rFonts w:ascii="Times New Roman" w:eastAsia="Times New Roman" w:hAnsi="Times New Roman" w:cs="Times New Roman"/>
            <w:color w:val="1155CC"/>
            <w:sz w:val="28"/>
            <w:szCs w:val="28"/>
            <w:u w:val="single"/>
            <w:lang w:val="en-US"/>
          </w:rPr>
          <w:t>www</w:t>
        </w:r>
        <w:r w:rsidRPr="00782924">
          <w:rPr>
            <w:rFonts w:ascii="Times New Roman" w:eastAsia="Times New Roman" w:hAnsi="Times New Roman" w:cs="Times New Roman"/>
            <w:color w:val="1155CC"/>
            <w:sz w:val="28"/>
            <w:szCs w:val="28"/>
            <w:u w:val="single"/>
            <w:lang w:val="uk-UA"/>
          </w:rPr>
          <w:t>.</w:t>
        </w:r>
        <w:r w:rsidRPr="001329BD">
          <w:rPr>
            <w:rFonts w:ascii="Times New Roman" w:eastAsia="Times New Roman" w:hAnsi="Times New Roman" w:cs="Times New Roman"/>
            <w:color w:val="1155CC"/>
            <w:sz w:val="28"/>
            <w:szCs w:val="28"/>
            <w:u w:val="single"/>
            <w:lang w:val="en-US"/>
          </w:rPr>
          <w:t>paralympic</w:t>
        </w:r>
        <w:r w:rsidRPr="00782924">
          <w:rPr>
            <w:rFonts w:ascii="Times New Roman" w:eastAsia="Times New Roman" w:hAnsi="Times New Roman" w:cs="Times New Roman"/>
            <w:color w:val="1155CC"/>
            <w:sz w:val="28"/>
            <w:szCs w:val="28"/>
            <w:u w:val="single"/>
            <w:lang w:val="uk-UA"/>
          </w:rPr>
          <w:t>.</w:t>
        </w:r>
        <w:r w:rsidRPr="001329BD">
          <w:rPr>
            <w:rFonts w:ascii="Times New Roman" w:eastAsia="Times New Roman" w:hAnsi="Times New Roman" w:cs="Times New Roman"/>
            <w:color w:val="1155CC"/>
            <w:sz w:val="28"/>
            <w:szCs w:val="28"/>
            <w:u w:val="single"/>
            <w:lang w:val="en-US"/>
          </w:rPr>
          <w:t>org</w:t>
        </w:r>
        <w:r w:rsidRPr="00782924">
          <w:rPr>
            <w:rFonts w:ascii="Times New Roman" w:eastAsia="Times New Roman" w:hAnsi="Times New Roman" w:cs="Times New Roman"/>
            <w:color w:val="1155CC"/>
            <w:sz w:val="28"/>
            <w:szCs w:val="28"/>
            <w:u w:val="single"/>
            <w:lang w:val="uk-UA"/>
          </w:rPr>
          <w:t>/</w:t>
        </w:r>
        <w:r w:rsidRPr="001329BD">
          <w:rPr>
            <w:rFonts w:ascii="Times New Roman" w:eastAsia="Times New Roman" w:hAnsi="Times New Roman" w:cs="Times New Roman"/>
            <w:color w:val="1155CC"/>
            <w:sz w:val="28"/>
            <w:szCs w:val="28"/>
            <w:u w:val="single"/>
            <w:lang w:val="en-US"/>
          </w:rPr>
          <w:t>shooting</w:t>
        </w:r>
        <w:r w:rsidRPr="00782924">
          <w:rPr>
            <w:rFonts w:ascii="Times New Roman" w:eastAsia="Times New Roman" w:hAnsi="Times New Roman" w:cs="Times New Roman"/>
            <w:color w:val="1155CC"/>
            <w:sz w:val="28"/>
            <w:szCs w:val="28"/>
            <w:u w:val="single"/>
            <w:lang w:val="uk-UA"/>
          </w:rPr>
          <w:t>/</w:t>
        </w:r>
        <w:r w:rsidRPr="001329BD">
          <w:rPr>
            <w:rFonts w:ascii="Times New Roman" w:eastAsia="Times New Roman" w:hAnsi="Times New Roman" w:cs="Times New Roman"/>
            <w:color w:val="1155CC"/>
            <w:sz w:val="28"/>
            <w:szCs w:val="28"/>
            <w:u w:val="single"/>
            <w:lang w:val="en-US"/>
          </w:rPr>
          <w:t>rankings</w:t>
        </w:r>
      </w:hyperlink>
    </w:p>
    <w:p w:rsidR="0042122D" w:rsidRDefault="0042122D" w:rsidP="0042122D">
      <w:pPr>
        <w:rPr>
          <w:rFonts w:ascii="Times New Roman" w:hAnsi="Times New Roman" w:cs="Times New Roman"/>
          <w:sz w:val="28"/>
          <w:szCs w:val="28"/>
          <w:lang w:val="uk-UA"/>
        </w:rPr>
      </w:pPr>
      <w:hyperlink r:id="rId20" w:history="1">
        <w:r w:rsidRPr="00CC2B2F">
          <w:rPr>
            <w:rStyle w:val="a4"/>
            <w:rFonts w:ascii="Times New Roman" w:hAnsi="Times New Roman" w:cs="Times New Roman"/>
            <w:sz w:val="28"/>
            <w:szCs w:val="28"/>
            <w:lang w:val="uk-UA"/>
          </w:rPr>
          <w:t>https://db.ipc-services.org/sdms/web/ranking/sh/pdf/type/WR/list/464</w:t>
        </w:r>
      </w:hyperlink>
      <w:r>
        <w:rPr>
          <w:rFonts w:ascii="Times New Roman" w:hAnsi="Times New Roman" w:cs="Times New Roman"/>
          <w:sz w:val="28"/>
          <w:szCs w:val="28"/>
          <w:lang w:val="uk-UA"/>
        </w:rPr>
        <w:t xml:space="preserve"> </w:t>
      </w:r>
    </w:p>
    <w:p w:rsidR="00B23902" w:rsidRPr="00AC1832" w:rsidRDefault="00B23902" w:rsidP="00094973">
      <w:pPr>
        <w:rPr>
          <w:rFonts w:ascii="Times New Roman" w:hAnsi="Times New Roman" w:cs="Times New Roman"/>
          <w:color w:val="000000" w:themeColor="text1"/>
          <w:sz w:val="28"/>
          <w:szCs w:val="28"/>
          <w:lang w:val="uk-UA"/>
        </w:rPr>
      </w:pPr>
    </w:p>
    <w:sectPr w:rsidR="00B23902" w:rsidRPr="00AC1832" w:rsidSect="00757DE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15" w:rsidRDefault="00BA4015" w:rsidP="00B25DFA">
      <w:pPr>
        <w:spacing w:after="0" w:line="240" w:lineRule="auto"/>
      </w:pPr>
      <w:r>
        <w:separator/>
      </w:r>
    </w:p>
  </w:endnote>
  <w:endnote w:type="continuationSeparator" w:id="1">
    <w:p w:rsidR="00BA4015" w:rsidRDefault="00BA4015" w:rsidP="00B25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alibr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15" w:rsidRDefault="00BA4015" w:rsidP="00B25DFA">
      <w:pPr>
        <w:spacing w:after="0" w:line="240" w:lineRule="auto"/>
      </w:pPr>
      <w:r>
        <w:separator/>
      </w:r>
    </w:p>
  </w:footnote>
  <w:footnote w:type="continuationSeparator" w:id="1">
    <w:p w:rsidR="00BA4015" w:rsidRDefault="00BA4015" w:rsidP="00B25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45BFA"/>
    <w:multiLevelType w:val="hybridMultilevel"/>
    <w:tmpl w:val="949E1A48"/>
    <w:lvl w:ilvl="0" w:tplc="791ED98E">
      <w:start w:val="1"/>
      <w:numFmt w:val="decimal"/>
      <w:lvlText w:val="%1."/>
      <w:lvlJc w:val="left"/>
      <w:pPr>
        <w:ind w:left="644" w:hanging="360"/>
      </w:pPr>
      <w:rPr>
        <w:rFonts w:ascii="Times New Roman" w:hAnsi="Times New Roman" w:cs="Times New Roman" w:hint="default"/>
        <w:sz w:val="2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57DE7"/>
    <w:rsid w:val="000126E5"/>
    <w:rsid w:val="000218B9"/>
    <w:rsid w:val="00024309"/>
    <w:rsid w:val="0003098C"/>
    <w:rsid w:val="000335CA"/>
    <w:rsid w:val="0005506D"/>
    <w:rsid w:val="0006667E"/>
    <w:rsid w:val="00071BC5"/>
    <w:rsid w:val="000878B2"/>
    <w:rsid w:val="0009324D"/>
    <w:rsid w:val="00094973"/>
    <w:rsid w:val="000B7BCF"/>
    <w:rsid w:val="000C37ED"/>
    <w:rsid w:val="000C6105"/>
    <w:rsid w:val="000F264C"/>
    <w:rsid w:val="00103CFC"/>
    <w:rsid w:val="001162BC"/>
    <w:rsid w:val="00124CC5"/>
    <w:rsid w:val="001329BD"/>
    <w:rsid w:val="00145828"/>
    <w:rsid w:val="001521E7"/>
    <w:rsid w:val="00156AA6"/>
    <w:rsid w:val="00171716"/>
    <w:rsid w:val="001A5D1A"/>
    <w:rsid w:val="001B591F"/>
    <w:rsid w:val="001C0605"/>
    <w:rsid w:val="001C6330"/>
    <w:rsid w:val="001E7520"/>
    <w:rsid w:val="00210937"/>
    <w:rsid w:val="002324E2"/>
    <w:rsid w:val="002325AC"/>
    <w:rsid w:val="00237956"/>
    <w:rsid w:val="00280C14"/>
    <w:rsid w:val="002A5796"/>
    <w:rsid w:val="002A6ED9"/>
    <w:rsid w:val="002D4257"/>
    <w:rsid w:val="002D5B6D"/>
    <w:rsid w:val="002D6F9E"/>
    <w:rsid w:val="002E0E33"/>
    <w:rsid w:val="002F1F7E"/>
    <w:rsid w:val="002F67DE"/>
    <w:rsid w:val="00300CF2"/>
    <w:rsid w:val="00303303"/>
    <w:rsid w:val="00321543"/>
    <w:rsid w:val="003327D9"/>
    <w:rsid w:val="00355319"/>
    <w:rsid w:val="003569E0"/>
    <w:rsid w:val="00371B32"/>
    <w:rsid w:val="00382934"/>
    <w:rsid w:val="003915DE"/>
    <w:rsid w:val="00396AD3"/>
    <w:rsid w:val="00397D48"/>
    <w:rsid w:val="003A1986"/>
    <w:rsid w:val="003A25DC"/>
    <w:rsid w:val="003C43F1"/>
    <w:rsid w:val="003D1B10"/>
    <w:rsid w:val="003E1BDF"/>
    <w:rsid w:val="003E60E1"/>
    <w:rsid w:val="003F478A"/>
    <w:rsid w:val="003F7522"/>
    <w:rsid w:val="00411531"/>
    <w:rsid w:val="004119A7"/>
    <w:rsid w:val="00415C6D"/>
    <w:rsid w:val="00416DC2"/>
    <w:rsid w:val="0042122D"/>
    <w:rsid w:val="004309E7"/>
    <w:rsid w:val="00441675"/>
    <w:rsid w:val="0045124D"/>
    <w:rsid w:val="00452681"/>
    <w:rsid w:val="00455038"/>
    <w:rsid w:val="004713F3"/>
    <w:rsid w:val="00477AB2"/>
    <w:rsid w:val="00484A85"/>
    <w:rsid w:val="0048515D"/>
    <w:rsid w:val="00486049"/>
    <w:rsid w:val="00486347"/>
    <w:rsid w:val="004B1C68"/>
    <w:rsid w:val="004B36AD"/>
    <w:rsid w:val="004B73C2"/>
    <w:rsid w:val="004D2356"/>
    <w:rsid w:val="004D2396"/>
    <w:rsid w:val="004F0CAD"/>
    <w:rsid w:val="004F2550"/>
    <w:rsid w:val="004F7E83"/>
    <w:rsid w:val="005047D8"/>
    <w:rsid w:val="00507EFB"/>
    <w:rsid w:val="00546397"/>
    <w:rsid w:val="00547F5F"/>
    <w:rsid w:val="0055116F"/>
    <w:rsid w:val="00583E94"/>
    <w:rsid w:val="00593A3B"/>
    <w:rsid w:val="005A24D8"/>
    <w:rsid w:val="005C27B9"/>
    <w:rsid w:val="005C5E8C"/>
    <w:rsid w:val="00604E18"/>
    <w:rsid w:val="00610135"/>
    <w:rsid w:val="006110CF"/>
    <w:rsid w:val="006117BD"/>
    <w:rsid w:val="006124BE"/>
    <w:rsid w:val="0063446D"/>
    <w:rsid w:val="00640712"/>
    <w:rsid w:val="00641F6C"/>
    <w:rsid w:val="006557CA"/>
    <w:rsid w:val="006624F7"/>
    <w:rsid w:val="00673EF6"/>
    <w:rsid w:val="006813F9"/>
    <w:rsid w:val="006E12D7"/>
    <w:rsid w:val="006E3C57"/>
    <w:rsid w:val="006E4EDF"/>
    <w:rsid w:val="006E6E50"/>
    <w:rsid w:val="00705094"/>
    <w:rsid w:val="0071145F"/>
    <w:rsid w:val="00722AFD"/>
    <w:rsid w:val="007266EB"/>
    <w:rsid w:val="0073001D"/>
    <w:rsid w:val="00755393"/>
    <w:rsid w:val="00757DE7"/>
    <w:rsid w:val="00771324"/>
    <w:rsid w:val="00782924"/>
    <w:rsid w:val="00791820"/>
    <w:rsid w:val="007E74A6"/>
    <w:rsid w:val="00804407"/>
    <w:rsid w:val="00824542"/>
    <w:rsid w:val="008467DE"/>
    <w:rsid w:val="00850B7C"/>
    <w:rsid w:val="0085358F"/>
    <w:rsid w:val="00855960"/>
    <w:rsid w:val="0086003A"/>
    <w:rsid w:val="008624AA"/>
    <w:rsid w:val="00865FE5"/>
    <w:rsid w:val="0089499C"/>
    <w:rsid w:val="008D7F76"/>
    <w:rsid w:val="008E295E"/>
    <w:rsid w:val="008E5FC1"/>
    <w:rsid w:val="008E6BB4"/>
    <w:rsid w:val="008F1D81"/>
    <w:rsid w:val="0090497E"/>
    <w:rsid w:val="009214F6"/>
    <w:rsid w:val="00933A50"/>
    <w:rsid w:val="009375B1"/>
    <w:rsid w:val="009552BE"/>
    <w:rsid w:val="009679BA"/>
    <w:rsid w:val="009769CB"/>
    <w:rsid w:val="00984343"/>
    <w:rsid w:val="0098579C"/>
    <w:rsid w:val="009D0FB4"/>
    <w:rsid w:val="009D4F9C"/>
    <w:rsid w:val="009D7F86"/>
    <w:rsid w:val="009F1BAE"/>
    <w:rsid w:val="00A02988"/>
    <w:rsid w:val="00A04089"/>
    <w:rsid w:val="00A06487"/>
    <w:rsid w:val="00A228FB"/>
    <w:rsid w:val="00A24BF0"/>
    <w:rsid w:val="00A304B0"/>
    <w:rsid w:val="00A46C59"/>
    <w:rsid w:val="00A50492"/>
    <w:rsid w:val="00A5202A"/>
    <w:rsid w:val="00A62D4B"/>
    <w:rsid w:val="00A62E7B"/>
    <w:rsid w:val="00A633A5"/>
    <w:rsid w:val="00A673A5"/>
    <w:rsid w:val="00A84399"/>
    <w:rsid w:val="00A9752D"/>
    <w:rsid w:val="00AA2CBE"/>
    <w:rsid w:val="00AC3330"/>
    <w:rsid w:val="00AF2B75"/>
    <w:rsid w:val="00AF54BF"/>
    <w:rsid w:val="00B149D7"/>
    <w:rsid w:val="00B23902"/>
    <w:rsid w:val="00B25262"/>
    <w:rsid w:val="00B25DFA"/>
    <w:rsid w:val="00B33713"/>
    <w:rsid w:val="00B33D90"/>
    <w:rsid w:val="00B34147"/>
    <w:rsid w:val="00B530D1"/>
    <w:rsid w:val="00B62A18"/>
    <w:rsid w:val="00B70365"/>
    <w:rsid w:val="00B71320"/>
    <w:rsid w:val="00B7657C"/>
    <w:rsid w:val="00B84F43"/>
    <w:rsid w:val="00B8740B"/>
    <w:rsid w:val="00BA4015"/>
    <w:rsid w:val="00BA584D"/>
    <w:rsid w:val="00BA6C5D"/>
    <w:rsid w:val="00BB2EA1"/>
    <w:rsid w:val="00BB7FB8"/>
    <w:rsid w:val="00BE2D42"/>
    <w:rsid w:val="00BF3503"/>
    <w:rsid w:val="00BF4D0C"/>
    <w:rsid w:val="00C02446"/>
    <w:rsid w:val="00C16051"/>
    <w:rsid w:val="00C37DC8"/>
    <w:rsid w:val="00C7408C"/>
    <w:rsid w:val="00C83C89"/>
    <w:rsid w:val="00C90406"/>
    <w:rsid w:val="00CA7360"/>
    <w:rsid w:val="00CC73F3"/>
    <w:rsid w:val="00CD429F"/>
    <w:rsid w:val="00CE25AD"/>
    <w:rsid w:val="00CE3DD8"/>
    <w:rsid w:val="00CF4543"/>
    <w:rsid w:val="00D317D4"/>
    <w:rsid w:val="00D6023F"/>
    <w:rsid w:val="00D66F79"/>
    <w:rsid w:val="00D67466"/>
    <w:rsid w:val="00D75EDD"/>
    <w:rsid w:val="00D80E7B"/>
    <w:rsid w:val="00D93BBE"/>
    <w:rsid w:val="00DC1816"/>
    <w:rsid w:val="00DD167A"/>
    <w:rsid w:val="00DE1BDE"/>
    <w:rsid w:val="00E0206A"/>
    <w:rsid w:val="00E02853"/>
    <w:rsid w:val="00E04E66"/>
    <w:rsid w:val="00E11001"/>
    <w:rsid w:val="00E47CB7"/>
    <w:rsid w:val="00E51318"/>
    <w:rsid w:val="00E6343E"/>
    <w:rsid w:val="00E70120"/>
    <w:rsid w:val="00E7108B"/>
    <w:rsid w:val="00E72BB6"/>
    <w:rsid w:val="00E82482"/>
    <w:rsid w:val="00E86FFB"/>
    <w:rsid w:val="00E91D77"/>
    <w:rsid w:val="00E926AF"/>
    <w:rsid w:val="00E927DB"/>
    <w:rsid w:val="00EA7D77"/>
    <w:rsid w:val="00EB3803"/>
    <w:rsid w:val="00EE76C9"/>
    <w:rsid w:val="00EF6BB1"/>
    <w:rsid w:val="00F05777"/>
    <w:rsid w:val="00F270DA"/>
    <w:rsid w:val="00F37FE7"/>
    <w:rsid w:val="00F45BCC"/>
    <w:rsid w:val="00F552FB"/>
    <w:rsid w:val="00F55E43"/>
    <w:rsid w:val="00F65CCD"/>
    <w:rsid w:val="00F67436"/>
    <w:rsid w:val="00F86BB6"/>
    <w:rsid w:val="00F97D3B"/>
    <w:rsid w:val="00FA4053"/>
    <w:rsid w:val="00FC0BEC"/>
    <w:rsid w:val="00FE1B90"/>
    <w:rsid w:val="00FF1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89"/>
    <w:pPr>
      <w:ind w:left="720"/>
      <w:contextualSpacing/>
    </w:pPr>
  </w:style>
  <w:style w:type="character" w:styleId="a4">
    <w:name w:val="Hyperlink"/>
    <w:basedOn w:val="a0"/>
    <w:uiPriority w:val="99"/>
    <w:unhideWhenUsed/>
    <w:rsid w:val="0003098C"/>
    <w:rPr>
      <w:color w:val="0000FF" w:themeColor="hyperlink"/>
      <w:u w:val="single"/>
    </w:rPr>
  </w:style>
  <w:style w:type="paragraph" w:styleId="a5">
    <w:name w:val="caption"/>
    <w:basedOn w:val="a"/>
    <w:next w:val="a"/>
    <w:uiPriority w:val="35"/>
    <w:unhideWhenUsed/>
    <w:qFormat/>
    <w:rsid w:val="00F05777"/>
    <w:pPr>
      <w:spacing w:line="240" w:lineRule="auto"/>
    </w:pPr>
    <w:rPr>
      <w:rFonts w:eastAsiaTheme="minorHAnsi"/>
      <w:i/>
      <w:iCs/>
      <w:color w:val="1F497D" w:themeColor="text2"/>
      <w:sz w:val="18"/>
      <w:szCs w:val="18"/>
      <w:lang w:eastAsia="en-US"/>
    </w:rPr>
  </w:style>
  <w:style w:type="paragraph" w:customStyle="1" w:styleId="a6">
    <w:name w:val="Нормальний текст"/>
    <w:basedOn w:val="a"/>
    <w:qFormat/>
    <w:rsid w:val="00484A85"/>
    <w:pPr>
      <w:spacing w:before="120" w:after="0" w:line="240" w:lineRule="auto"/>
      <w:ind w:firstLine="567"/>
    </w:pPr>
    <w:rPr>
      <w:rFonts w:ascii="Antiqua" w:eastAsia="Times New Roman" w:hAnsi="Antiqua" w:cs="Times New Roman"/>
      <w:color w:val="00000A"/>
      <w:sz w:val="26"/>
      <w:szCs w:val="20"/>
      <w:lang w:val="uk-UA"/>
    </w:rPr>
  </w:style>
  <w:style w:type="paragraph" w:styleId="a7">
    <w:name w:val="Balloon Text"/>
    <w:basedOn w:val="a"/>
    <w:link w:val="a8"/>
    <w:uiPriority w:val="99"/>
    <w:semiHidden/>
    <w:unhideWhenUsed/>
    <w:rsid w:val="00124C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CC5"/>
    <w:rPr>
      <w:rFonts w:ascii="Tahoma" w:hAnsi="Tahoma" w:cs="Tahoma"/>
      <w:sz w:val="16"/>
      <w:szCs w:val="16"/>
    </w:rPr>
  </w:style>
  <w:style w:type="table" w:styleId="a9">
    <w:name w:val="Table Grid"/>
    <w:basedOn w:val="a1"/>
    <w:uiPriority w:val="59"/>
    <w:unhideWhenUsed/>
    <w:rsid w:val="00D317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24E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unhideWhenUsed/>
    <w:rsid w:val="00B25DF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25DFA"/>
  </w:style>
  <w:style w:type="paragraph" w:styleId="ac">
    <w:name w:val="footer"/>
    <w:basedOn w:val="a"/>
    <w:link w:val="ad"/>
    <w:uiPriority w:val="99"/>
    <w:semiHidden/>
    <w:unhideWhenUsed/>
    <w:rsid w:val="00B25D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25D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searchgate.net/Programmes_of_Olympic_Athletes" TargetMode="External"/><Relationship Id="rId18" Type="http://schemas.openxmlformats.org/officeDocument/2006/relationships/hyperlink" Target="https://db.ipc-services.org/sdms/web/record/sh/pdf/type/WR/category/senior/age/seni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ssf-sports.org/news/3482" TargetMode="External"/><Relationship Id="rId17" Type="http://schemas.openxmlformats.org/officeDocument/2006/relationships/hyperlink" Target="https://www.paralympic.org/shooting/records" TargetMode="External"/><Relationship Id="rId2" Type="http://schemas.openxmlformats.org/officeDocument/2006/relationships/styles" Target="styles.xml"/><Relationship Id="rId16" Type="http://schemas.openxmlformats.org/officeDocument/2006/relationships/hyperlink" Target="https://mail.google.com/mail/u/0/?tab=rm&amp;ogbl" TargetMode="External"/><Relationship Id="rId20" Type="http://schemas.openxmlformats.org/officeDocument/2006/relationships/hyperlink" Target="https://db.ipc-services.org/sdms/web/ranking/sh/pdf/type/WR/list/4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e.ac.uk/download/pdf/304295785.pdf" TargetMode="External"/><Relationship Id="rId5" Type="http://schemas.openxmlformats.org/officeDocument/2006/relationships/footnotes" Target="footnotes.xml"/><Relationship Id="rId15" Type="http://schemas.openxmlformats.org/officeDocument/2006/relationships/hyperlink" Target="https://drive.google.com/file/d/1UaYopSBKke3sEvjUQhjn_h3M5lY2uWz1/view?usp=sharing" TargetMode="External"/><Relationship Id="rId10" Type="http://schemas.openxmlformats.org/officeDocument/2006/relationships/chart" Target="charts/chart1.xml"/><Relationship Id="rId19" Type="http://schemas.openxmlformats.org/officeDocument/2006/relationships/hyperlink" Target="https://www.paralympic.org/shooting/ranking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emanticscholar.org/paper/Accuracy-of-SCATT-optoelectronic-shooting-system-Zanevskyy-Korostylov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baseline="0"/>
              <a:t>Компаративний ана</a:t>
            </a:r>
            <a:r>
              <a:rPr lang="uk-UA" b="1" baseline="0"/>
              <a:t>ліз результатів міжнародних змагань</a:t>
            </a:r>
            <a:endParaRPr lang="ru-RU" b="1" baseline="0"/>
          </a:p>
        </c:rich>
      </c:tx>
      <c:spPr>
        <a:noFill/>
        <a:ln>
          <a:noFill/>
        </a:ln>
        <a:effectLst/>
      </c:spPr>
    </c:title>
    <c:plotArea>
      <c:layout>
        <c:manualLayout>
          <c:layoutTarget val="inner"/>
          <c:xMode val="edge"/>
          <c:yMode val="edge"/>
          <c:x val="6.0680956547098368E-2"/>
          <c:y val="0.17892857142857138"/>
          <c:w val="0.91385608048993849"/>
          <c:h val="0.63267773605510591"/>
        </c:manualLayout>
      </c:layout>
      <c:lineChart>
        <c:grouping val="standard"/>
        <c:ser>
          <c:idx val="0"/>
          <c:order val="0"/>
          <c:tx>
            <c:strRef>
              <c:f>Лист1!$B$1</c:f>
              <c:strCache>
                <c:ptCount val="1"/>
                <c:pt idx="0">
                  <c:v>Щетнік І.С.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General</c:formatCode>
                <c:ptCount val="7"/>
                <c:pt idx="0">
                  <c:v>4.0999999999999996</c:v>
                </c:pt>
                <c:pt idx="1">
                  <c:v>3.5</c:v>
                </c:pt>
                <c:pt idx="2">
                  <c:v>3.8</c:v>
                </c:pt>
                <c:pt idx="3">
                  <c:v>4.5</c:v>
                </c:pt>
                <c:pt idx="4">
                  <c:v>3.2</c:v>
                </c:pt>
                <c:pt idx="5">
                  <c:v>3.8</c:v>
                </c:pt>
                <c:pt idx="6">
                  <c:v>4.0999999999999996</c:v>
                </c:pt>
              </c:numCache>
            </c:numRef>
          </c:val>
          <c:extLst xmlns:c16r2="http://schemas.microsoft.com/office/drawing/2015/06/chart">
            <c:ext xmlns:c16="http://schemas.microsoft.com/office/drawing/2014/chart" uri="{C3380CC4-5D6E-409C-BE32-E72D297353CC}">
              <c16:uniqueId val="{00000000-581C-4018-9CA5-BD059380BBD0}"/>
            </c:ext>
          </c:extLst>
        </c:ser>
        <c:marker val="1"/>
        <c:axId val="94847360"/>
        <c:axId val="94849280"/>
      </c:lineChart>
      <c:catAx>
        <c:axId val="94847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94849280"/>
        <c:crossesAt val="0"/>
        <c:auto val="1"/>
        <c:lblAlgn val="ctr"/>
        <c:lblOffset val="100"/>
      </c:catAx>
      <c:valAx>
        <c:axId val="94849280"/>
        <c:scaling>
          <c:orientation val="minMax"/>
        </c:scaling>
        <c:axPos val="l"/>
        <c:majorGridlines>
          <c:spPr>
            <a:ln w="9525" cap="flat" cmpd="sng" algn="ctr">
              <a:solidFill>
                <a:schemeClr val="accent1">
                  <a:alpha val="9000"/>
                </a:schemeClr>
              </a:solidFill>
              <a:round/>
            </a:ln>
            <a:effectLst/>
          </c:spPr>
        </c:majorGridlines>
        <c:numFmt formatCode="@"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8473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14</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229</cp:revision>
  <dcterms:created xsi:type="dcterms:W3CDTF">2024-10-16T08:03:00Z</dcterms:created>
  <dcterms:modified xsi:type="dcterms:W3CDTF">2024-10-23T23:19:00Z</dcterms:modified>
</cp:coreProperties>
</file>