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4C" w:rsidRPr="00CA6BB7" w:rsidRDefault="00742D4C" w:rsidP="003E56F3">
      <w:pPr>
        <w:pStyle w:val="author"/>
        <w:suppressAutoHyphens/>
        <w:spacing w:after="0" w:line="240" w:lineRule="auto"/>
        <w:jc w:val="left"/>
        <w:rPr>
          <w:b/>
          <w:color w:val="000000"/>
          <w:szCs w:val="28"/>
          <w:lang w:val="uk-UA"/>
        </w:rPr>
      </w:pPr>
      <w:r w:rsidRPr="00CA6BB7">
        <w:rPr>
          <w:b/>
          <w:color w:val="000000"/>
          <w:szCs w:val="28"/>
          <w:lang w:val="uk-UA"/>
        </w:rPr>
        <w:t>УДК 517.8</w:t>
      </w:r>
    </w:p>
    <w:p w:rsidR="00D35B39" w:rsidRPr="00CA6BB7" w:rsidRDefault="00D35B39" w:rsidP="003E56F3">
      <w:pPr>
        <w:suppressAutoHyphens/>
        <w:ind w:firstLine="0"/>
        <w:jc w:val="both"/>
        <w:rPr>
          <w:b/>
          <w:color w:val="000000"/>
          <w:szCs w:val="28"/>
        </w:rPr>
      </w:pPr>
    </w:p>
    <w:p w:rsidR="009F2B8E" w:rsidRPr="00CA6BB7" w:rsidRDefault="009F2B8E" w:rsidP="003E56F3">
      <w:pPr>
        <w:suppressAutoHyphens/>
        <w:ind w:firstLine="0"/>
        <w:jc w:val="both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РОЗРОБКА ФОРМАЛЬНОГО АЛГОРИТМУ СКЛАДАННЯ ДВО</w:t>
      </w:r>
      <w:r w:rsidR="004E57C9" w:rsidRPr="00CA6BB7">
        <w:rPr>
          <w:b/>
          <w:color w:val="000000"/>
          <w:szCs w:val="28"/>
        </w:rPr>
        <w:t>Ї</w:t>
      </w:r>
      <w:r w:rsidRPr="00CA6BB7">
        <w:rPr>
          <w:b/>
          <w:color w:val="000000"/>
          <w:szCs w:val="28"/>
        </w:rPr>
        <w:t>СТОЇ ЗАДАЧІ ЛІНІЙНОЇ ОПТИМІЗАЦІЇ</w:t>
      </w:r>
    </w:p>
    <w:p w:rsidR="005B5BE0" w:rsidRPr="00CA6BB7" w:rsidRDefault="005B5BE0" w:rsidP="003E56F3">
      <w:pPr>
        <w:suppressAutoHyphens/>
        <w:ind w:firstLine="0"/>
        <w:jc w:val="both"/>
        <w:outlineLvl w:val="0"/>
        <w:rPr>
          <w:b/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  <w:lang w:val="ru-RU"/>
        </w:rPr>
      </w:pPr>
      <w:proofErr w:type="spellStart"/>
      <w:r w:rsidRPr="00CA6BB7">
        <w:rPr>
          <w:b/>
          <w:color w:val="000000"/>
          <w:szCs w:val="28"/>
        </w:rPr>
        <w:t>Лд</w:t>
      </w:r>
      <w:proofErr w:type="spellEnd"/>
      <w:r w:rsidRPr="00CA6BB7">
        <w:rPr>
          <w:b/>
          <w:color w:val="000000"/>
          <w:szCs w:val="28"/>
        </w:rPr>
        <w:t xml:space="preserve">. С. Чернова, С. Д. Титов, С. К Чернов, К. В. Колеснікова, </w:t>
      </w:r>
      <w:proofErr w:type="spellStart"/>
      <w:r w:rsidRPr="00CA6BB7">
        <w:rPr>
          <w:b/>
          <w:color w:val="000000"/>
          <w:szCs w:val="28"/>
        </w:rPr>
        <w:t>Лб</w:t>
      </w:r>
      <w:proofErr w:type="spellEnd"/>
      <w:r w:rsidRPr="00CA6BB7">
        <w:rPr>
          <w:b/>
          <w:color w:val="000000"/>
          <w:szCs w:val="28"/>
        </w:rPr>
        <w:t>. С. Чернова, В. Д. </w:t>
      </w:r>
      <w:proofErr w:type="spellStart"/>
      <w:r w:rsidRPr="00CA6BB7">
        <w:rPr>
          <w:b/>
          <w:color w:val="000000"/>
          <w:szCs w:val="28"/>
        </w:rPr>
        <w:t>Гогунський</w:t>
      </w:r>
      <w:proofErr w:type="spellEnd"/>
      <w:r w:rsidRPr="00CA6BB7">
        <w:rPr>
          <w:b/>
          <w:color w:val="000000"/>
          <w:szCs w:val="28"/>
          <w:lang w:val="ru-RU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</w:rPr>
      </w:pPr>
    </w:p>
    <w:p w:rsidR="005B5BE0" w:rsidRPr="00CA6BB7" w:rsidRDefault="005B5BE0" w:rsidP="003E56F3">
      <w:pPr>
        <w:pStyle w:val="a4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6BB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РАЗРАБОТКА ФОРМАЛЬНОГО АЛГОРИТМА СОСТАВЛЕНИЯ ДВОИСТОЙ ЗАДАЧИ ЛИНЕЙНОЙ ОПТИМИЗАЦИИ</w:t>
      </w:r>
    </w:p>
    <w:p w:rsidR="005B5BE0" w:rsidRPr="00CA6BB7" w:rsidRDefault="005B5BE0" w:rsidP="003E56F3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</w:rPr>
      </w:pPr>
      <w:proofErr w:type="spellStart"/>
      <w:r w:rsidRPr="00CA6BB7">
        <w:rPr>
          <w:b/>
          <w:color w:val="000000"/>
          <w:spacing w:val="-2"/>
          <w:szCs w:val="28"/>
        </w:rPr>
        <w:t>Лд</w:t>
      </w:r>
      <w:proofErr w:type="spellEnd"/>
      <w:r w:rsidRPr="00CA6BB7">
        <w:rPr>
          <w:b/>
          <w:color w:val="000000"/>
          <w:spacing w:val="-2"/>
          <w:szCs w:val="28"/>
        </w:rPr>
        <w:t xml:space="preserve">. С. Чернова, С. Д. Титов, С. К Чернов, </w:t>
      </w:r>
      <w:r w:rsidRPr="00CA6BB7">
        <w:rPr>
          <w:b/>
          <w:color w:val="000000"/>
          <w:szCs w:val="28"/>
        </w:rPr>
        <w:t>Е. В. Колесникова</w:t>
      </w:r>
      <w:r w:rsidRPr="00CA6BB7">
        <w:rPr>
          <w:b/>
          <w:color w:val="000000"/>
          <w:spacing w:val="-2"/>
          <w:szCs w:val="28"/>
        </w:rPr>
        <w:t xml:space="preserve">, </w:t>
      </w:r>
      <w:proofErr w:type="spellStart"/>
      <w:r w:rsidRPr="00CA6BB7">
        <w:rPr>
          <w:b/>
          <w:color w:val="000000"/>
          <w:spacing w:val="-2"/>
          <w:szCs w:val="28"/>
        </w:rPr>
        <w:t>Лб</w:t>
      </w:r>
      <w:proofErr w:type="spellEnd"/>
      <w:r w:rsidRPr="00CA6BB7">
        <w:rPr>
          <w:b/>
          <w:color w:val="000000"/>
          <w:spacing w:val="-2"/>
          <w:szCs w:val="28"/>
        </w:rPr>
        <w:t>. С. Чернова,</w:t>
      </w:r>
      <w:r w:rsidRPr="00CA6BB7">
        <w:rPr>
          <w:b/>
          <w:color w:val="000000"/>
          <w:szCs w:val="28"/>
        </w:rPr>
        <w:t xml:space="preserve"> </w:t>
      </w:r>
      <w:r w:rsidRPr="00CA6BB7">
        <w:rPr>
          <w:b/>
          <w:color w:val="000000"/>
          <w:spacing w:val="-2"/>
          <w:szCs w:val="28"/>
        </w:rPr>
        <w:t>В. Д. </w:t>
      </w:r>
      <w:proofErr w:type="spellStart"/>
      <w:r w:rsidRPr="00CA6BB7">
        <w:rPr>
          <w:b/>
          <w:color w:val="000000"/>
          <w:spacing w:val="-2"/>
          <w:szCs w:val="28"/>
        </w:rPr>
        <w:t>Гогунський</w:t>
      </w:r>
      <w:proofErr w:type="spellEnd"/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  <w:lang w:val="en-US"/>
        </w:rPr>
      </w:pPr>
      <w:r w:rsidRPr="00CA6BB7">
        <w:rPr>
          <w:b/>
          <w:color w:val="000000"/>
          <w:szCs w:val="28"/>
          <w:lang w:val="en-US"/>
        </w:rPr>
        <w:t>DEVELOPMENT OF A FORMAL ALGORITHM FOR COMPILATION A DUAL LINER OPTIMIZATION TASK</w:t>
      </w:r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  <w:lang w:val="en-US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</w:rPr>
      </w:pPr>
      <w:proofErr w:type="spellStart"/>
      <w:r w:rsidRPr="00CA6BB7">
        <w:rPr>
          <w:b/>
          <w:color w:val="000000"/>
          <w:szCs w:val="28"/>
        </w:rPr>
        <w:t>Ld</w:t>
      </w:r>
      <w:proofErr w:type="spellEnd"/>
      <w:r w:rsidRPr="00CA6BB7">
        <w:rPr>
          <w:b/>
          <w:color w:val="000000"/>
          <w:szCs w:val="28"/>
        </w:rPr>
        <w:t>.</w:t>
      </w:r>
      <w:r w:rsidR="00514B44" w:rsidRPr="00F10C02">
        <w:rPr>
          <w:b/>
          <w:color w:val="000000"/>
          <w:szCs w:val="28"/>
          <w:lang w:val="en-US"/>
        </w:rPr>
        <w:t> </w:t>
      </w:r>
      <w:proofErr w:type="spellStart"/>
      <w:r w:rsidRPr="00CA6BB7">
        <w:rPr>
          <w:b/>
          <w:color w:val="000000"/>
          <w:szCs w:val="28"/>
        </w:rPr>
        <w:t>Chernova</w:t>
      </w:r>
      <w:proofErr w:type="spellEnd"/>
      <w:r w:rsidRPr="00CA6BB7">
        <w:rPr>
          <w:b/>
          <w:color w:val="000000"/>
          <w:szCs w:val="28"/>
        </w:rPr>
        <w:t>, S.</w:t>
      </w:r>
      <w:r w:rsidR="00514B44" w:rsidRPr="00F10C02">
        <w:rPr>
          <w:b/>
          <w:color w:val="000000"/>
          <w:szCs w:val="28"/>
          <w:lang w:val="en-US"/>
        </w:rPr>
        <w:t> </w:t>
      </w:r>
      <w:proofErr w:type="spellStart"/>
      <w:r w:rsidRPr="00CA6BB7">
        <w:rPr>
          <w:b/>
          <w:color w:val="000000"/>
          <w:szCs w:val="28"/>
        </w:rPr>
        <w:t>Titov</w:t>
      </w:r>
      <w:proofErr w:type="spellEnd"/>
      <w:r w:rsidRPr="00CA6BB7">
        <w:rPr>
          <w:b/>
          <w:color w:val="000000"/>
          <w:szCs w:val="28"/>
        </w:rPr>
        <w:t>, S.</w:t>
      </w:r>
      <w:r w:rsidR="00514B44" w:rsidRPr="00F10C02">
        <w:rPr>
          <w:b/>
          <w:color w:val="000000"/>
          <w:szCs w:val="28"/>
          <w:lang w:val="en-US"/>
        </w:rPr>
        <w:t> </w:t>
      </w:r>
      <w:proofErr w:type="spellStart"/>
      <w:r w:rsidRPr="00CA6BB7">
        <w:rPr>
          <w:b/>
          <w:color w:val="000000"/>
          <w:szCs w:val="28"/>
        </w:rPr>
        <w:t>Chernov</w:t>
      </w:r>
      <w:proofErr w:type="spellEnd"/>
      <w:r w:rsidRPr="00CA6BB7">
        <w:rPr>
          <w:b/>
          <w:color w:val="000000"/>
          <w:szCs w:val="28"/>
        </w:rPr>
        <w:t xml:space="preserve">, </w:t>
      </w:r>
      <w:r w:rsidRPr="00CA6BB7">
        <w:rPr>
          <w:b/>
          <w:color w:val="000000"/>
          <w:spacing w:val="-2"/>
          <w:szCs w:val="28"/>
        </w:rPr>
        <w:t>K. </w:t>
      </w:r>
      <w:proofErr w:type="spellStart"/>
      <w:r w:rsidRPr="00CA6BB7">
        <w:rPr>
          <w:b/>
          <w:color w:val="000000"/>
          <w:spacing w:val="-2"/>
          <w:szCs w:val="28"/>
        </w:rPr>
        <w:t>Kolesnikova</w:t>
      </w:r>
      <w:proofErr w:type="spellEnd"/>
      <w:r w:rsidRPr="00CA6BB7">
        <w:rPr>
          <w:b/>
          <w:color w:val="000000"/>
          <w:szCs w:val="28"/>
        </w:rPr>
        <w:t xml:space="preserve">, </w:t>
      </w:r>
      <w:proofErr w:type="spellStart"/>
      <w:r w:rsidRPr="00CA6BB7">
        <w:rPr>
          <w:b/>
          <w:color w:val="000000"/>
          <w:szCs w:val="28"/>
        </w:rPr>
        <w:t>Lb</w:t>
      </w:r>
      <w:proofErr w:type="spellEnd"/>
      <w:r w:rsidRPr="00CA6BB7">
        <w:rPr>
          <w:b/>
          <w:color w:val="000000"/>
          <w:szCs w:val="28"/>
        </w:rPr>
        <w:t>.</w:t>
      </w:r>
      <w:r w:rsidR="00514B44" w:rsidRPr="00F10C02">
        <w:rPr>
          <w:b/>
          <w:color w:val="000000"/>
          <w:szCs w:val="28"/>
          <w:lang w:val="en-US"/>
        </w:rPr>
        <w:t> </w:t>
      </w:r>
      <w:proofErr w:type="spellStart"/>
      <w:r w:rsidRPr="00CA6BB7">
        <w:rPr>
          <w:b/>
          <w:color w:val="000000"/>
          <w:szCs w:val="28"/>
        </w:rPr>
        <w:t>Chernova</w:t>
      </w:r>
      <w:proofErr w:type="spellEnd"/>
      <w:r w:rsidR="00514B44">
        <w:rPr>
          <w:b/>
          <w:color w:val="000000"/>
          <w:szCs w:val="28"/>
        </w:rPr>
        <w:t>, V.</w:t>
      </w:r>
      <w:r w:rsidR="00514B44" w:rsidRPr="00F10C02">
        <w:rPr>
          <w:b/>
          <w:color w:val="000000"/>
          <w:szCs w:val="28"/>
          <w:lang w:val="en-US"/>
        </w:rPr>
        <w:t> </w:t>
      </w:r>
      <w:proofErr w:type="spellStart"/>
      <w:r w:rsidRPr="00CA6BB7">
        <w:rPr>
          <w:b/>
          <w:color w:val="000000"/>
          <w:szCs w:val="28"/>
        </w:rPr>
        <w:t>Gogunskii</w:t>
      </w:r>
      <w:proofErr w:type="spellEnd"/>
    </w:p>
    <w:p w:rsidR="00CA6BB7" w:rsidRPr="00CA6BB7" w:rsidRDefault="00CA6BB7" w:rsidP="003E56F3">
      <w:pPr>
        <w:pStyle w:val="2000"/>
        <w:suppressAutoHyphens/>
        <w:ind w:firstLine="567"/>
        <w:rPr>
          <w:b/>
          <w:color w:val="000000"/>
          <w:szCs w:val="28"/>
        </w:rPr>
      </w:pPr>
    </w:p>
    <w:p w:rsidR="00CA6BB7" w:rsidRPr="00CA666B" w:rsidRDefault="00CA6BB7" w:rsidP="003E56F3">
      <w:pPr>
        <w:pStyle w:val="2000"/>
        <w:suppressAutoHyphens/>
        <w:ind w:firstLine="567"/>
        <w:jc w:val="both"/>
        <w:rPr>
          <w:bCs/>
          <w:i/>
          <w:szCs w:val="28"/>
        </w:rPr>
      </w:pPr>
      <w:r w:rsidRPr="00CA6BB7">
        <w:rPr>
          <w:bCs/>
          <w:i/>
          <w:color w:val="000000"/>
          <w:szCs w:val="28"/>
        </w:rPr>
        <w:t xml:space="preserve">Запропоновано строгий формальний алгоритм побудови двоїстої задачі для різних випадків </w:t>
      </w:r>
      <w:r w:rsidRPr="00CA666B">
        <w:rPr>
          <w:bCs/>
          <w:i/>
          <w:szCs w:val="28"/>
        </w:rPr>
        <w:t xml:space="preserve">запису (загальна, основна, стандартна та канонічна) прямої задачі </w:t>
      </w:r>
      <w:r w:rsidR="00AA3E04" w:rsidRPr="00CA666B">
        <w:rPr>
          <w:bCs/>
          <w:i/>
          <w:szCs w:val="28"/>
        </w:rPr>
        <w:t xml:space="preserve">лінійного програмування. </w:t>
      </w:r>
    </w:p>
    <w:p w:rsidR="00CA6BB7" w:rsidRPr="00CA666B" w:rsidRDefault="00CA6BB7" w:rsidP="003E56F3">
      <w:pPr>
        <w:pStyle w:val="2000"/>
        <w:suppressAutoHyphens/>
        <w:ind w:firstLine="567"/>
        <w:jc w:val="both"/>
        <w:rPr>
          <w:bCs/>
          <w:i/>
          <w:szCs w:val="28"/>
        </w:rPr>
      </w:pPr>
      <w:r w:rsidRPr="00CA666B">
        <w:rPr>
          <w:bCs/>
          <w:i/>
          <w:szCs w:val="28"/>
        </w:rPr>
        <w:t xml:space="preserve">На початку наведено означення пари двоїстих задач для стандартної форми запису прямої задачі </w:t>
      </w:r>
      <w:r w:rsidR="00AA3E04" w:rsidRPr="00CA666B">
        <w:rPr>
          <w:bCs/>
          <w:i/>
          <w:szCs w:val="28"/>
        </w:rPr>
        <w:t>лінійного програмування</w:t>
      </w:r>
      <w:r w:rsidRPr="00CA666B">
        <w:rPr>
          <w:bCs/>
          <w:i/>
          <w:szCs w:val="28"/>
        </w:rPr>
        <w:t xml:space="preserve">. Такий підхід обґрунтовується з тих позицій, що за часом </w:t>
      </w:r>
      <w:r w:rsidRPr="00CA6BB7">
        <w:rPr>
          <w:bCs/>
          <w:i/>
          <w:color w:val="000000"/>
          <w:szCs w:val="28"/>
        </w:rPr>
        <w:t xml:space="preserve">така пара була означена першою, оскільки мала змістовну </w:t>
      </w:r>
      <w:r w:rsidRPr="00CA666B">
        <w:rPr>
          <w:bCs/>
          <w:i/>
          <w:szCs w:val="28"/>
        </w:rPr>
        <w:t>інтерпретацію.</w:t>
      </w:r>
    </w:p>
    <w:p w:rsidR="002A0F6D" w:rsidRPr="00CA666B" w:rsidRDefault="00CA6BB7" w:rsidP="003E56F3">
      <w:pPr>
        <w:suppressAutoHyphens/>
        <w:ind w:firstLine="567"/>
        <w:jc w:val="both"/>
        <w:rPr>
          <w:bCs/>
          <w:i/>
          <w:szCs w:val="28"/>
        </w:rPr>
      </w:pPr>
      <w:r w:rsidRPr="00CA666B">
        <w:rPr>
          <w:i/>
          <w:szCs w:val="28"/>
        </w:rPr>
        <w:t xml:space="preserve">Економічною інтерпретацією стандартної задачі є максимізація прибутку при виробництві та реалізації деяких видів продукції. Такий підхід змістовно вказує на існування прямої задачі (I) та строго відповідної до неї двоїстої (спряженої) (II). </w:t>
      </w:r>
      <w:r w:rsidRPr="00CA666B">
        <w:rPr>
          <w:bCs/>
          <w:i/>
          <w:szCs w:val="28"/>
        </w:rPr>
        <w:t xml:space="preserve">Супутня до прямої задачі є задача про мінімізацію витрат. </w:t>
      </w:r>
    </w:p>
    <w:p w:rsidR="00CA6BB7" w:rsidRPr="00CA666B" w:rsidRDefault="00CA6BB7" w:rsidP="003E56F3">
      <w:pPr>
        <w:suppressAutoHyphens/>
        <w:ind w:firstLine="567"/>
        <w:jc w:val="both"/>
        <w:rPr>
          <w:i/>
          <w:szCs w:val="28"/>
        </w:rPr>
      </w:pPr>
      <w:r w:rsidRPr="00CA666B">
        <w:rPr>
          <w:i/>
          <w:szCs w:val="28"/>
        </w:rPr>
        <w:t xml:space="preserve">Базовим поняттям теорії двоїстості в задачах </w:t>
      </w:r>
      <w:r w:rsidR="006B27EF" w:rsidRPr="00CA666B">
        <w:rPr>
          <w:bCs/>
          <w:i/>
          <w:szCs w:val="28"/>
        </w:rPr>
        <w:t>лінійного програмування</w:t>
      </w:r>
      <w:r w:rsidR="006B27EF" w:rsidRPr="00CA666B">
        <w:rPr>
          <w:i/>
          <w:szCs w:val="28"/>
        </w:rPr>
        <w:t xml:space="preserve"> </w:t>
      </w:r>
      <w:r w:rsidRPr="00CA666B">
        <w:rPr>
          <w:i/>
          <w:szCs w:val="28"/>
        </w:rPr>
        <w:t>є той факт, що пара задач є взаємно спряженими – отримання двоїстої від двоїстої призводить до прямої задачі.</w:t>
      </w:r>
    </w:p>
    <w:p w:rsidR="00CA6BB7" w:rsidRPr="00CA666B" w:rsidRDefault="00896F38" w:rsidP="003E56F3">
      <w:pPr>
        <w:pStyle w:val="2000"/>
        <w:suppressAutoHyphens/>
        <w:ind w:firstLine="567"/>
        <w:jc w:val="both"/>
        <w:rPr>
          <w:bCs/>
          <w:i/>
          <w:szCs w:val="28"/>
        </w:rPr>
      </w:pPr>
      <w:r w:rsidRPr="00CA666B">
        <w:rPr>
          <w:bCs/>
          <w:i/>
          <w:szCs w:val="28"/>
        </w:rPr>
        <w:t>С</w:t>
      </w:r>
      <w:r w:rsidR="00CA6BB7" w:rsidRPr="00CA666B">
        <w:rPr>
          <w:bCs/>
          <w:i/>
          <w:szCs w:val="28"/>
        </w:rPr>
        <w:t>трогий підхід до отримання алгоритму складання двоїстої задачі ґрунтується на твердженні – двоїста задача від двоїстої є прямою (вихідною) задачею. Для різних пар двоїстих задач строго доводиться виконання такого твердження.</w:t>
      </w:r>
    </w:p>
    <w:p w:rsidR="00CA6BB7" w:rsidRPr="00CA6BB7" w:rsidRDefault="00CA6BB7" w:rsidP="003E56F3">
      <w:pPr>
        <w:pStyle w:val="2000"/>
        <w:suppressAutoHyphens/>
        <w:ind w:firstLine="567"/>
        <w:jc w:val="both"/>
        <w:rPr>
          <w:bCs/>
          <w:i/>
          <w:color w:val="000000"/>
          <w:szCs w:val="28"/>
        </w:rPr>
      </w:pPr>
      <w:r w:rsidRPr="00CA666B">
        <w:rPr>
          <w:bCs/>
          <w:i/>
          <w:szCs w:val="28"/>
        </w:rPr>
        <w:t xml:space="preserve">Існуючі схеми переходу від прямої задачі до двоїстої носять змістовний характер. З огляду на цей факт, запропоновано </w:t>
      </w:r>
      <w:r w:rsidRPr="00CA6BB7">
        <w:rPr>
          <w:bCs/>
          <w:i/>
          <w:color w:val="000000"/>
          <w:szCs w:val="28"/>
        </w:rPr>
        <w:t xml:space="preserve">та строго доведено алгоритм загального підходу до складання пар спряжених задач. </w:t>
      </w:r>
    </w:p>
    <w:p w:rsidR="00CA6BB7" w:rsidRPr="00CA666B" w:rsidRDefault="00CA6BB7" w:rsidP="003E56F3">
      <w:pPr>
        <w:pStyle w:val="2000"/>
        <w:suppressAutoHyphens/>
        <w:ind w:firstLine="567"/>
        <w:jc w:val="both"/>
        <w:rPr>
          <w:bCs/>
          <w:i/>
          <w:szCs w:val="28"/>
        </w:rPr>
      </w:pPr>
      <w:r w:rsidRPr="00CA6BB7">
        <w:rPr>
          <w:bCs/>
          <w:i/>
          <w:color w:val="000000"/>
          <w:szCs w:val="28"/>
        </w:rPr>
        <w:t xml:space="preserve">Формалізація розробленої схеми дозволяє легко отримувати пари відомих двоїстих задач. Це дозволило вперше запропонувати та довести </w:t>
      </w:r>
      <w:r w:rsidRPr="00CA666B">
        <w:rPr>
          <w:bCs/>
          <w:i/>
          <w:szCs w:val="28"/>
        </w:rPr>
        <w:t xml:space="preserve">істинність </w:t>
      </w:r>
      <w:r w:rsidRPr="00CA666B">
        <w:rPr>
          <w:bCs/>
          <w:i/>
          <w:szCs w:val="28"/>
        </w:rPr>
        <w:lastRenderedPageBreak/>
        <w:t>алгоритму побудови двоїстої задачі для довільної форми представлення прямої задачі</w:t>
      </w:r>
    </w:p>
    <w:p w:rsidR="00CA6BB7" w:rsidRPr="00CA666B" w:rsidRDefault="00CA6BB7" w:rsidP="003E56F3">
      <w:pPr>
        <w:pStyle w:val="2000"/>
        <w:suppressAutoHyphens/>
        <w:ind w:firstLine="567"/>
        <w:jc w:val="both"/>
        <w:rPr>
          <w:szCs w:val="28"/>
        </w:rPr>
      </w:pPr>
      <w:r w:rsidRPr="00CA666B">
        <w:rPr>
          <w:bCs/>
          <w:i/>
          <w:szCs w:val="28"/>
        </w:rPr>
        <w:t>Ключові слова:</w:t>
      </w:r>
      <w:r w:rsidRPr="00CA666B">
        <w:rPr>
          <w:i/>
          <w:szCs w:val="28"/>
        </w:rPr>
        <w:t xml:space="preserve"> </w:t>
      </w:r>
      <w:r w:rsidR="006B27EF" w:rsidRPr="00CA666B">
        <w:rPr>
          <w:bCs/>
          <w:i/>
          <w:szCs w:val="28"/>
        </w:rPr>
        <w:t>лінійне програмування</w:t>
      </w:r>
      <w:r w:rsidRPr="00CA666B">
        <w:rPr>
          <w:i/>
          <w:szCs w:val="28"/>
        </w:rPr>
        <w:t>, пряма задача, двоїста задача, двоїстість, цільова функція, система обмежень, пари спряжених задач</w:t>
      </w:r>
    </w:p>
    <w:p w:rsidR="004D469A" w:rsidRPr="00CA666B" w:rsidRDefault="004D469A" w:rsidP="003E56F3">
      <w:pPr>
        <w:pStyle w:val="2000"/>
        <w:suppressAutoHyphens/>
        <w:ind w:firstLine="567"/>
        <w:rPr>
          <w:b/>
          <w:szCs w:val="28"/>
        </w:rPr>
      </w:pPr>
    </w:p>
    <w:p w:rsidR="002F5A36" w:rsidRPr="00CA666B" w:rsidRDefault="002F5A36" w:rsidP="003E56F3">
      <w:pPr>
        <w:suppressAutoHyphens/>
        <w:ind w:firstLine="567"/>
        <w:jc w:val="both"/>
        <w:rPr>
          <w:i/>
          <w:szCs w:val="28"/>
          <w:lang w:val="ru-RU"/>
        </w:rPr>
      </w:pPr>
      <w:r w:rsidRPr="00CA666B">
        <w:rPr>
          <w:i/>
          <w:szCs w:val="28"/>
          <w:lang w:val="ru-RU"/>
        </w:rPr>
        <w:t xml:space="preserve">Предложен строгий формальный алгоритм построения двойственной задачи для различных случаев записи (общая, основная, стандартная и каноническая) прямой задачи </w:t>
      </w:r>
      <w:r w:rsidR="006B27EF" w:rsidRPr="00CA666B">
        <w:rPr>
          <w:i/>
          <w:szCs w:val="28"/>
          <w:lang w:val="ru-RU"/>
        </w:rPr>
        <w:t>линейного программирования</w:t>
      </w:r>
      <w:r w:rsidRPr="00CA666B">
        <w:rPr>
          <w:i/>
          <w:szCs w:val="28"/>
          <w:lang w:val="ru-RU"/>
        </w:rPr>
        <w:t xml:space="preserve">. В начале приведены определения пары двойственных задач для стандартной формы записи прямой </w:t>
      </w:r>
      <w:r w:rsidR="006B27EF" w:rsidRPr="00CA666B">
        <w:rPr>
          <w:i/>
          <w:szCs w:val="28"/>
          <w:lang w:val="ru-RU"/>
        </w:rPr>
        <w:t>линейного программирования</w:t>
      </w:r>
      <w:r w:rsidRPr="00CA666B">
        <w:rPr>
          <w:i/>
          <w:szCs w:val="28"/>
          <w:lang w:val="ru-RU"/>
        </w:rPr>
        <w:t>. Такой подход обосновывается с тех позиций, что по времени такая пара была отмечена первой, поскольку имела содержательную интерпретацию.</w:t>
      </w:r>
    </w:p>
    <w:p w:rsidR="002F5A36" w:rsidRPr="00CA666B" w:rsidRDefault="002F5A36" w:rsidP="003E56F3">
      <w:pPr>
        <w:suppressAutoHyphens/>
        <w:ind w:firstLine="567"/>
        <w:jc w:val="both"/>
        <w:rPr>
          <w:i/>
          <w:szCs w:val="28"/>
          <w:lang w:val="ru-RU"/>
        </w:rPr>
      </w:pPr>
      <w:r w:rsidRPr="00CA666B">
        <w:rPr>
          <w:i/>
          <w:szCs w:val="28"/>
          <w:lang w:val="ru-RU"/>
        </w:rPr>
        <w:t>Экономической интерпретацией стандартной задачи является максимизация прибыли при производстве и реализации некоторых видов продукции. Такой подход содержательно указывает на существование прямой задачи (</w:t>
      </w:r>
      <w:r w:rsidRPr="00514B44">
        <w:rPr>
          <w:i/>
          <w:szCs w:val="28"/>
          <w:lang w:val="ru-RU"/>
        </w:rPr>
        <w:t>I</w:t>
      </w:r>
      <w:r w:rsidRPr="00CA666B">
        <w:rPr>
          <w:i/>
          <w:szCs w:val="28"/>
          <w:lang w:val="ru-RU"/>
        </w:rPr>
        <w:t>) и строго соответствующей ей двойственной (сопряженной) (</w:t>
      </w:r>
      <w:r w:rsidRPr="00514B44">
        <w:rPr>
          <w:i/>
          <w:szCs w:val="28"/>
          <w:lang w:val="ru-RU"/>
        </w:rPr>
        <w:t>II</w:t>
      </w:r>
      <w:r w:rsidRPr="00CA666B">
        <w:rPr>
          <w:i/>
          <w:szCs w:val="28"/>
          <w:lang w:val="ru-RU"/>
        </w:rPr>
        <w:t xml:space="preserve">). Сопутствующая к прямой задаче является задача о минимизации расходов. </w:t>
      </w:r>
    </w:p>
    <w:p w:rsidR="002F5A36" w:rsidRPr="00CA666B" w:rsidRDefault="002F5A36" w:rsidP="003E56F3">
      <w:pPr>
        <w:suppressAutoHyphens/>
        <w:ind w:firstLine="567"/>
        <w:jc w:val="both"/>
        <w:rPr>
          <w:i/>
          <w:szCs w:val="28"/>
          <w:lang w:val="ru-RU"/>
        </w:rPr>
      </w:pPr>
      <w:r w:rsidRPr="00CA666B">
        <w:rPr>
          <w:i/>
          <w:szCs w:val="28"/>
          <w:lang w:val="ru-RU"/>
        </w:rPr>
        <w:t xml:space="preserve">Базовым понятием теории двойственности в задачах </w:t>
      </w:r>
      <w:r w:rsidR="006B27EF" w:rsidRPr="00CA666B">
        <w:rPr>
          <w:i/>
          <w:szCs w:val="28"/>
          <w:lang w:val="ru-RU"/>
        </w:rPr>
        <w:t xml:space="preserve">линейного программирования </w:t>
      </w:r>
      <w:r w:rsidRPr="00CA666B">
        <w:rPr>
          <w:i/>
          <w:szCs w:val="28"/>
          <w:lang w:val="ru-RU"/>
        </w:rPr>
        <w:t>является тот факт, что пара задач является взаимно сопряженными – получение двойственной от двойственной приводит к прямой задаче.</w:t>
      </w:r>
    </w:p>
    <w:p w:rsidR="002F5A36" w:rsidRPr="00CA6BB7" w:rsidRDefault="00643AD9" w:rsidP="003E56F3">
      <w:pPr>
        <w:suppressAutoHyphens/>
        <w:ind w:firstLine="567"/>
        <w:jc w:val="both"/>
        <w:rPr>
          <w:i/>
          <w:color w:val="000000"/>
          <w:szCs w:val="28"/>
          <w:lang w:val="ru-RU"/>
        </w:rPr>
      </w:pPr>
      <w:r w:rsidRPr="00CA666B">
        <w:rPr>
          <w:i/>
          <w:szCs w:val="28"/>
          <w:lang w:val="ru-RU"/>
        </w:rPr>
        <w:t>С</w:t>
      </w:r>
      <w:r w:rsidR="002F5A36" w:rsidRPr="00CA666B">
        <w:rPr>
          <w:i/>
          <w:szCs w:val="28"/>
          <w:lang w:val="ru-RU"/>
        </w:rPr>
        <w:t>трогий подход к получению алгоритма составления двойственной задачи основывается на утверждении – двойственная задача от двойственной является прямой (исходной</w:t>
      </w:r>
      <w:r w:rsidR="002F5A36" w:rsidRPr="00CA6BB7">
        <w:rPr>
          <w:i/>
          <w:color w:val="000000"/>
          <w:szCs w:val="28"/>
          <w:lang w:val="ru-RU"/>
        </w:rPr>
        <w:t>) задачей. Такой подход использован в статье. Для разных пар двойственных задач строго доказывается выполнение такого утверждения.</w:t>
      </w:r>
    </w:p>
    <w:p w:rsidR="002F5A36" w:rsidRPr="00CA6BB7" w:rsidRDefault="002F5A36" w:rsidP="003E56F3">
      <w:pPr>
        <w:suppressAutoHyphens/>
        <w:ind w:firstLine="567"/>
        <w:jc w:val="both"/>
        <w:rPr>
          <w:i/>
          <w:color w:val="000000"/>
          <w:szCs w:val="28"/>
          <w:lang w:val="ru-RU"/>
        </w:rPr>
      </w:pPr>
      <w:r w:rsidRPr="00CA6BB7">
        <w:rPr>
          <w:i/>
          <w:color w:val="000000"/>
          <w:szCs w:val="28"/>
          <w:lang w:val="ru-RU"/>
        </w:rPr>
        <w:t>Существующие схемы перехода от прямой задачи к двойственной носят содержательный характер. Учитывая этот факт, предложен и строго доказан алгоритм общего подхода к составлению пар сопряженных задач.</w:t>
      </w:r>
    </w:p>
    <w:p w:rsidR="002F5A36" w:rsidRPr="00CA6BB7" w:rsidRDefault="002F5A36" w:rsidP="003E56F3">
      <w:pPr>
        <w:suppressAutoHyphens/>
        <w:ind w:firstLine="567"/>
        <w:jc w:val="both"/>
        <w:rPr>
          <w:i/>
          <w:color w:val="000000"/>
          <w:szCs w:val="28"/>
          <w:lang w:val="ru-RU"/>
        </w:rPr>
      </w:pPr>
      <w:r w:rsidRPr="00CA6BB7">
        <w:rPr>
          <w:i/>
          <w:color w:val="000000"/>
          <w:szCs w:val="28"/>
          <w:lang w:val="ru-RU"/>
        </w:rPr>
        <w:t xml:space="preserve">Формализация разработанной схемы позволяет легко получать пары известных двойственных задач. Это позволило впервые предложить и доказать истинность алгоритма построения двойственной задачи для произвольной формы представления прямой </w:t>
      </w:r>
      <w:r w:rsidR="00514B44">
        <w:rPr>
          <w:i/>
          <w:color w:val="000000"/>
          <w:szCs w:val="28"/>
          <w:lang w:val="ru-RU"/>
        </w:rPr>
        <w:t>задачи</w:t>
      </w:r>
    </w:p>
    <w:p w:rsidR="002F5A36" w:rsidRPr="00CA6BB7" w:rsidRDefault="002F5A36" w:rsidP="003E56F3">
      <w:pPr>
        <w:tabs>
          <w:tab w:val="left" w:pos="984"/>
        </w:tabs>
        <w:suppressAutoHyphens/>
        <w:ind w:firstLine="567"/>
        <w:jc w:val="both"/>
        <w:rPr>
          <w:i/>
          <w:color w:val="000000"/>
          <w:szCs w:val="28"/>
          <w:lang w:val="ru-RU"/>
        </w:rPr>
      </w:pPr>
      <w:r w:rsidRPr="00CA6BB7">
        <w:rPr>
          <w:i/>
          <w:color w:val="000000"/>
          <w:szCs w:val="28"/>
          <w:lang w:val="ru-RU"/>
        </w:rPr>
        <w:t>Ключевые слова: линейная оптимизация, прямая задача, двойственная задача, двойственность, целевая функция, система огра</w:t>
      </w:r>
      <w:r w:rsidR="00514B44">
        <w:rPr>
          <w:i/>
          <w:color w:val="000000"/>
          <w:szCs w:val="28"/>
          <w:lang w:val="ru-RU"/>
        </w:rPr>
        <w:t>ничений, пары сопряженных задач</w:t>
      </w:r>
    </w:p>
    <w:p w:rsidR="00E5564E" w:rsidRPr="00CA6BB7" w:rsidRDefault="00E5564E" w:rsidP="003E56F3">
      <w:pPr>
        <w:pStyle w:val="2000"/>
        <w:suppressAutoHyphens/>
        <w:ind w:firstLine="567"/>
        <w:rPr>
          <w:b/>
          <w:color w:val="000000"/>
          <w:szCs w:val="28"/>
          <w:lang w:val="ru-RU"/>
        </w:rPr>
      </w:pPr>
    </w:p>
    <w:p w:rsidR="00AC2662" w:rsidRPr="00CA6BB7" w:rsidRDefault="00CC59FA" w:rsidP="003E56F3">
      <w:pPr>
        <w:pStyle w:val="2000"/>
        <w:suppressAutoHyphens/>
        <w:ind w:firstLine="567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1. </w:t>
      </w:r>
      <w:r w:rsidR="00AC2662" w:rsidRPr="00CA6BB7">
        <w:rPr>
          <w:b/>
          <w:color w:val="000000"/>
          <w:szCs w:val="28"/>
        </w:rPr>
        <w:t>Вступ</w:t>
      </w:r>
    </w:p>
    <w:p w:rsidR="000A5F3E" w:rsidRPr="00CA6BB7" w:rsidRDefault="006B27EF" w:rsidP="003E56F3">
      <w:pPr>
        <w:suppressAutoHyphens/>
        <w:ind w:firstLine="567"/>
        <w:jc w:val="both"/>
        <w:rPr>
          <w:color w:val="000000"/>
          <w:szCs w:val="28"/>
        </w:rPr>
      </w:pPr>
      <w:r w:rsidRPr="00CA666B">
        <w:rPr>
          <w:szCs w:val="28"/>
        </w:rPr>
        <w:t xml:space="preserve">Лінійне програмування </w:t>
      </w:r>
      <w:r w:rsidR="000A5F3E" w:rsidRPr="00CA666B">
        <w:rPr>
          <w:szCs w:val="28"/>
        </w:rPr>
        <w:t>набул</w:t>
      </w:r>
      <w:r w:rsidRPr="00CA666B">
        <w:rPr>
          <w:szCs w:val="28"/>
        </w:rPr>
        <w:t>о</w:t>
      </w:r>
      <w:r w:rsidR="000A5F3E" w:rsidRPr="00CA666B">
        <w:rPr>
          <w:szCs w:val="28"/>
        </w:rPr>
        <w:t xml:space="preserve"> широ</w:t>
      </w:r>
      <w:r w:rsidR="000A5F3E" w:rsidRPr="00CA6BB7">
        <w:rPr>
          <w:color w:val="000000"/>
          <w:szCs w:val="28"/>
        </w:rPr>
        <w:t xml:space="preserve">кого застосування для розв’язання задач розподілу ресурсів [1], </w:t>
      </w:r>
      <w:r w:rsidR="00F97F07" w:rsidRPr="00CA6BB7">
        <w:rPr>
          <w:color w:val="000000"/>
          <w:szCs w:val="28"/>
        </w:rPr>
        <w:t>визначення найбільшого прибутку або найменшої вартості [2], управління виробничими запасами [3]</w:t>
      </w:r>
      <w:r w:rsidR="00EE19BD" w:rsidRPr="00CA6BB7">
        <w:rPr>
          <w:color w:val="000000"/>
          <w:szCs w:val="28"/>
        </w:rPr>
        <w:t>, формування оптимального плану перевезень [4], ідентифікації наукових досліджень [5] та ін</w:t>
      </w:r>
      <w:r w:rsidR="006E65BF" w:rsidRPr="00CA6BB7">
        <w:rPr>
          <w:color w:val="000000"/>
          <w:szCs w:val="28"/>
        </w:rPr>
        <w:t>.</w:t>
      </w:r>
      <w:r w:rsidR="00451FB7">
        <w:rPr>
          <w:color w:val="000000"/>
          <w:szCs w:val="28"/>
        </w:rPr>
        <w:t xml:space="preserve"> </w:t>
      </w:r>
    </w:p>
    <w:p w:rsidR="00801656" w:rsidRPr="00CA6BB7" w:rsidRDefault="00D42D97" w:rsidP="003E56F3">
      <w:pPr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Одним з підходів рішення задач лінійного програмування є застосування </w:t>
      </w:r>
      <w:r w:rsidR="00C42770" w:rsidRPr="00CA6BB7">
        <w:rPr>
          <w:color w:val="000000"/>
          <w:szCs w:val="28"/>
        </w:rPr>
        <w:t>принципу двоїстості</w:t>
      </w:r>
      <w:r w:rsidRPr="00CA6BB7">
        <w:rPr>
          <w:color w:val="000000"/>
          <w:szCs w:val="28"/>
        </w:rPr>
        <w:t>, який</w:t>
      </w:r>
      <w:r w:rsidR="00C42770" w:rsidRPr="00CA6BB7">
        <w:rPr>
          <w:color w:val="000000"/>
          <w:szCs w:val="28"/>
        </w:rPr>
        <w:t xml:space="preserve"> методологічно пов'язаний </w:t>
      </w:r>
      <w:r w:rsidRPr="00CA6BB7">
        <w:rPr>
          <w:color w:val="000000"/>
          <w:szCs w:val="28"/>
        </w:rPr>
        <w:t>з</w:t>
      </w:r>
      <w:r w:rsidR="00C42770" w:rsidRPr="00CA6BB7">
        <w:rPr>
          <w:color w:val="000000"/>
          <w:szCs w:val="28"/>
        </w:rPr>
        <w:t xml:space="preserve"> теорією систем залежних нерівностей</w:t>
      </w:r>
      <w:r w:rsidR="00D756C0" w:rsidRPr="00CA6BB7">
        <w:rPr>
          <w:color w:val="000000"/>
          <w:szCs w:val="28"/>
        </w:rPr>
        <w:t xml:space="preserve"> </w:t>
      </w:r>
      <w:r w:rsidR="00C42770" w:rsidRPr="00CA6BB7">
        <w:rPr>
          <w:color w:val="000000"/>
          <w:szCs w:val="28"/>
        </w:rPr>
        <w:t>[</w:t>
      </w:r>
      <w:r w:rsidRPr="00CA6BB7">
        <w:rPr>
          <w:color w:val="000000"/>
          <w:szCs w:val="28"/>
        </w:rPr>
        <w:t>4</w:t>
      </w:r>
      <w:r w:rsidR="00C42770" w:rsidRPr="00CA6BB7">
        <w:rPr>
          <w:color w:val="000000"/>
          <w:szCs w:val="28"/>
        </w:rPr>
        <w:t>]</w:t>
      </w:r>
      <w:r w:rsidR="00D756C0" w:rsidRPr="00CA6BB7">
        <w:rPr>
          <w:color w:val="000000"/>
          <w:szCs w:val="28"/>
        </w:rPr>
        <w:t>.</w:t>
      </w:r>
      <w:r w:rsidR="00C42770" w:rsidRPr="00CA6BB7">
        <w:rPr>
          <w:color w:val="000000"/>
          <w:szCs w:val="28"/>
        </w:rPr>
        <w:t xml:space="preserve"> Такий аспект піднімає </w:t>
      </w:r>
      <w:r w:rsidR="000E0814" w:rsidRPr="00CA6BB7">
        <w:rPr>
          <w:color w:val="000000"/>
          <w:szCs w:val="28"/>
        </w:rPr>
        <w:t xml:space="preserve">поняття </w:t>
      </w:r>
      <w:r w:rsidR="00571149" w:rsidRPr="00CA6BB7">
        <w:rPr>
          <w:color w:val="000000"/>
          <w:szCs w:val="28"/>
        </w:rPr>
        <w:t>двоїстості</w:t>
      </w:r>
      <w:r w:rsidR="00C42770" w:rsidRPr="00CA6BB7">
        <w:rPr>
          <w:color w:val="000000"/>
          <w:szCs w:val="28"/>
        </w:rPr>
        <w:t xml:space="preserve"> в задачах </w:t>
      </w:r>
      <w:r w:rsidR="00723E7B" w:rsidRPr="00CA6BB7">
        <w:rPr>
          <w:color w:val="000000"/>
          <w:szCs w:val="28"/>
        </w:rPr>
        <w:t>лінійно</w:t>
      </w:r>
      <w:r w:rsidR="00451FB7" w:rsidRPr="00451FB7">
        <w:rPr>
          <w:color w:val="000000"/>
          <w:szCs w:val="28"/>
        </w:rPr>
        <w:t>го</w:t>
      </w:r>
      <w:r w:rsidR="00723E7B" w:rsidRPr="00CA6BB7">
        <w:rPr>
          <w:color w:val="000000"/>
          <w:szCs w:val="28"/>
        </w:rPr>
        <w:t xml:space="preserve"> </w:t>
      </w:r>
      <w:r w:rsidR="00451FB7" w:rsidRPr="00CA666B">
        <w:rPr>
          <w:szCs w:val="28"/>
        </w:rPr>
        <w:lastRenderedPageBreak/>
        <w:t xml:space="preserve">програмування </w:t>
      </w:r>
      <w:r w:rsidR="00723E7B" w:rsidRPr="00CA666B">
        <w:rPr>
          <w:szCs w:val="28"/>
        </w:rPr>
        <w:t>(</w:t>
      </w:r>
      <w:r w:rsidR="00C42770" w:rsidRPr="00CA666B">
        <w:rPr>
          <w:szCs w:val="28"/>
        </w:rPr>
        <w:t>Л</w:t>
      </w:r>
      <w:r w:rsidR="00451FB7" w:rsidRPr="00CA666B">
        <w:rPr>
          <w:szCs w:val="28"/>
        </w:rPr>
        <w:t>П</w:t>
      </w:r>
      <w:r w:rsidR="00723E7B" w:rsidRPr="00CA666B">
        <w:rPr>
          <w:szCs w:val="28"/>
        </w:rPr>
        <w:t>)</w:t>
      </w:r>
      <w:r w:rsidR="00C42770" w:rsidRPr="00CA666B">
        <w:rPr>
          <w:szCs w:val="28"/>
        </w:rPr>
        <w:t xml:space="preserve"> до загальної математичної строгості.</w:t>
      </w:r>
      <w:r w:rsidR="00801656" w:rsidRPr="00CA666B">
        <w:rPr>
          <w:szCs w:val="28"/>
        </w:rPr>
        <w:t xml:space="preserve"> Ключовою теоремою в теорії </w:t>
      </w:r>
      <w:r w:rsidR="00723E7B" w:rsidRPr="00CA666B">
        <w:rPr>
          <w:szCs w:val="28"/>
        </w:rPr>
        <w:t>Л</w:t>
      </w:r>
      <w:r w:rsidR="00451FB7" w:rsidRPr="00CA666B">
        <w:rPr>
          <w:szCs w:val="28"/>
        </w:rPr>
        <w:t>П</w:t>
      </w:r>
      <w:r w:rsidR="00723E7B" w:rsidRPr="00CA666B">
        <w:rPr>
          <w:szCs w:val="28"/>
        </w:rPr>
        <w:t xml:space="preserve"> </w:t>
      </w:r>
      <w:r w:rsidR="000E0206" w:rsidRPr="00CA666B">
        <w:rPr>
          <w:szCs w:val="28"/>
        </w:rPr>
        <w:t xml:space="preserve">є теорема </w:t>
      </w:r>
      <w:proofErr w:type="spellStart"/>
      <w:r w:rsidR="000E0206" w:rsidRPr="00CA666B">
        <w:rPr>
          <w:szCs w:val="28"/>
        </w:rPr>
        <w:t>Мінковського</w:t>
      </w:r>
      <w:r w:rsidR="00CC59FA" w:rsidRPr="00CA666B">
        <w:rPr>
          <w:szCs w:val="28"/>
        </w:rPr>
        <w:t>-</w:t>
      </w:r>
      <w:r w:rsidR="00801656" w:rsidRPr="00CA666B">
        <w:rPr>
          <w:szCs w:val="28"/>
        </w:rPr>
        <w:t>Фаркаша</w:t>
      </w:r>
      <w:proofErr w:type="spellEnd"/>
      <w:r w:rsidR="004D469A" w:rsidRPr="00CA666B">
        <w:rPr>
          <w:szCs w:val="28"/>
        </w:rPr>
        <w:t xml:space="preserve"> </w:t>
      </w:r>
      <w:r w:rsidR="00801656" w:rsidRPr="00CA666B">
        <w:rPr>
          <w:szCs w:val="28"/>
        </w:rPr>
        <w:t>[</w:t>
      </w:r>
      <w:r w:rsidR="00D756C0" w:rsidRPr="00CA666B">
        <w:rPr>
          <w:szCs w:val="28"/>
        </w:rPr>
        <w:t>6</w:t>
      </w:r>
      <w:r w:rsidR="00801656" w:rsidRPr="00CA666B">
        <w:rPr>
          <w:szCs w:val="28"/>
        </w:rPr>
        <w:t>]</w:t>
      </w:r>
      <w:r w:rsidR="00723E7B" w:rsidRPr="00CA666B">
        <w:rPr>
          <w:szCs w:val="28"/>
        </w:rPr>
        <w:t>.</w:t>
      </w:r>
      <w:r w:rsidR="00801656" w:rsidRPr="00CA666B">
        <w:rPr>
          <w:szCs w:val="28"/>
        </w:rPr>
        <w:t xml:space="preserve"> Теорема надає необхідну та достатню умову для лінійної нерівності бути наслідком скінченої системи лінійних нерівностей. Важливість теореми полягає в тому, що всі основні факти теорії лінійно</w:t>
      </w:r>
      <w:r w:rsidR="00451FB7" w:rsidRPr="00CA666B">
        <w:rPr>
          <w:szCs w:val="28"/>
        </w:rPr>
        <w:t>го</w:t>
      </w:r>
      <w:r w:rsidR="00801656" w:rsidRPr="00CA666B">
        <w:rPr>
          <w:szCs w:val="28"/>
        </w:rPr>
        <w:t xml:space="preserve"> </w:t>
      </w:r>
      <w:r w:rsidR="00451FB7" w:rsidRPr="00CA666B">
        <w:rPr>
          <w:szCs w:val="28"/>
        </w:rPr>
        <w:t xml:space="preserve">програмування </w:t>
      </w:r>
      <w:r w:rsidR="00801656" w:rsidRPr="00CA666B">
        <w:rPr>
          <w:szCs w:val="28"/>
        </w:rPr>
        <w:t>[</w:t>
      </w:r>
      <w:r w:rsidR="00D756C0" w:rsidRPr="00CA666B">
        <w:rPr>
          <w:szCs w:val="28"/>
        </w:rPr>
        <w:t>7</w:t>
      </w:r>
      <w:r w:rsidR="00801656" w:rsidRPr="00CA666B">
        <w:rPr>
          <w:szCs w:val="28"/>
        </w:rPr>
        <w:t>]</w:t>
      </w:r>
      <w:r w:rsidR="00723E7B" w:rsidRPr="00CA666B">
        <w:rPr>
          <w:szCs w:val="28"/>
        </w:rPr>
        <w:t xml:space="preserve"> </w:t>
      </w:r>
      <w:r w:rsidR="006E65BF" w:rsidRPr="00CA666B">
        <w:rPr>
          <w:szCs w:val="28"/>
        </w:rPr>
        <w:t>(в тому числ</w:t>
      </w:r>
      <w:r w:rsidR="00801656" w:rsidRPr="00CA666B">
        <w:rPr>
          <w:szCs w:val="28"/>
        </w:rPr>
        <w:t>і і в теорії двоїстості), можуть бути отриманні як наслідки цієї теореми.</w:t>
      </w:r>
    </w:p>
    <w:p w:rsidR="009A4738" w:rsidRPr="00CA666B" w:rsidRDefault="009A4738" w:rsidP="003E56F3">
      <w:pPr>
        <w:pStyle w:val="a7"/>
        <w:tabs>
          <w:tab w:val="left" w:pos="142"/>
          <w:tab w:val="left" w:pos="851"/>
          <w:tab w:val="left" w:pos="993"/>
        </w:tabs>
        <w:suppressAutoHyphens/>
        <w:spacing w:line="240" w:lineRule="auto"/>
        <w:ind w:left="0" w:firstLine="567"/>
        <w:rPr>
          <w:szCs w:val="28"/>
        </w:rPr>
      </w:pPr>
      <w:r w:rsidRPr="00CA6BB7">
        <w:rPr>
          <w:color w:val="000000"/>
          <w:szCs w:val="28"/>
        </w:rPr>
        <w:t xml:space="preserve">Відомі способи </w:t>
      </w:r>
      <w:r w:rsidRPr="00CA6BB7">
        <w:rPr>
          <w:bCs/>
          <w:color w:val="000000"/>
          <w:szCs w:val="28"/>
        </w:rPr>
        <w:t>переходу від пр</w:t>
      </w:r>
      <w:r w:rsidRPr="00CA666B">
        <w:rPr>
          <w:bCs/>
          <w:szCs w:val="28"/>
        </w:rPr>
        <w:t xml:space="preserve">ямої задачі до двоїстої базуються на якісних перетвореннях </w:t>
      </w:r>
      <w:r w:rsidR="006E3ACB" w:rsidRPr="00CA666B">
        <w:rPr>
          <w:bCs/>
          <w:szCs w:val="28"/>
        </w:rPr>
        <w:t xml:space="preserve">і </w:t>
      </w:r>
      <w:r w:rsidRPr="00CA666B">
        <w:rPr>
          <w:bCs/>
          <w:szCs w:val="28"/>
        </w:rPr>
        <w:t>носять</w:t>
      </w:r>
      <w:r w:rsidR="006E3ACB" w:rsidRPr="00CA666B">
        <w:rPr>
          <w:bCs/>
          <w:szCs w:val="28"/>
        </w:rPr>
        <w:t xml:space="preserve"> змістовний характер. Формалізація і доведення коректності алгоритму побудови двоїстої задачі для довільної форми представлення прямої задачі дозволить легко отримувати </w:t>
      </w:r>
      <w:r w:rsidR="006B0A04" w:rsidRPr="00CA666B">
        <w:rPr>
          <w:bCs/>
          <w:szCs w:val="28"/>
        </w:rPr>
        <w:t xml:space="preserve">коректні </w:t>
      </w:r>
      <w:r w:rsidR="006E3ACB" w:rsidRPr="00CA666B">
        <w:rPr>
          <w:bCs/>
          <w:szCs w:val="28"/>
        </w:rPr>
        <w:t>пари відомих двоїстих задач.</w:t>
      </w:r>
    </w:p>
    <w:p w:rsidR="000E0206" w:rsidRPr="00CA6BB7" w:rsidRDefault="004E57C9" w:rsidP="003E56F3">
      <w:pPr>
        <w:suppressAutoHyphens/>
        <w:ind w:firstLine="567"/>
        <w:jc w:val="both"/>
        <w:rPr>
          <w:color w:val="000000"/>
          <w:szCs w:val="28"/>
        </w:rPr>
      </w:pPr>
      <w:r w:rsidRPr="00CA666B">
        <w:rPr>
          <w:szCs w:val="28"/>
        </w:rPr>
        <w:t xml:space="preserve">Актуальність досліджень обумовлена вимогами щодо спрощення розв’язань задач </w:t>
      </w:r>
      <w:r w:rsidR="006B0A04" w:rsidRPr="00CA666B">
        <w:rPr>
          <w:szCs w:val="28"/>
        </w:rPr>
        <w:t xml:space="preserve">лінійного програмування </w:t>
      </w:r>
      <w:r w:rsidR="001E6FBC" w:rsidRPr="00CA666B">
        <w:rPr>
          <w:szCs w:val="28"/>
        </w:rPr>
        <w:t xml:space="preserve">на основі </w:t>
      </w:r>
      <w:r w:rsidRPr="00CA666B">
        <w:rPr>
          <w:szCs w:val="28"/>
        </w:rPr>
        <w:t>розробк</w:t>
      </w:r>
      <w:r w:rsidR="001E6FBC" w:rsidRPr="00CA666B">
        <w:rPr>
          <w:szCs w:val="28"/>
        </w:rPr>
        <w:t xml:space="preserve">и </w:t>
      </w:r>
      <w:r w:rsidRPr="00CA666B">
        <w:rPr>
          <w:szCs w:val="28"/>
        </w:rPr>
        <w:t xml:space="preserve">формального алгоритму </w:t>
      </w:r>
      <w:r w:rsidR="001E6FBC" w:rsidRPr="00CA666B">
        <w:rPr>
          <w:szCs w:val="28"/>
        </w:rPr>
        <w:t xml:space="preserve">трансформації прямої задачі до </w:t>
      </w:r>
      <w:r w:rsidRPr="00CA666B">
        <w:rPr>
          <w:szCs w:val="28"/>
        </w:rPr>
        <w:t xml:space="preserve">двоїстої </w:t>
      </w:r>
      <w:r w:rsidRPr="00CA6BB7">
        <w:rPr>
          <w:color w:val="000000"/>
          <w:szCs w:val="28"/>
        </w:rPr>
        <w:t>задачі лінійної оптимізації</w:t>
      </w:r>
      <w:r w:rsidR="001E6FBC" w:rsidRPr="00CA6BB7">
        <w:rPr>
          <w:color w:val="000000"/>
          <w:szCs w:val="28"/>
        </w:rPr>
        <w:t xml:space="preserve">. </w:t>
      </w:r>
    </w:p>
    <w:p w:rsidR="004E57C9" w:rsidRPr="00CA6BB7" w:rsidRDefault="004E57C9" w:rsidP="003E56F3">
      <w:pPr>
        <w:suppressAutoHyphens/>
        <w:ind w:firstLine="567"/>
        <w:jc w:val="both"/>
        <w:rPr>
          <w:b/>
          <w:color w:val="000000"/>
          <w:szCs w:val="28"/>
        </w:rPr>
      </w:pPr>
    </w:p>
    <w:p w:rsidR="000A5F3E" w:rsidRPr="00CA6BB7" w:rsidRDefault="000E0206" w:rsidP="003E56F3">
      <w:pPr>
        <w:suppressAutoHyphens/>
        <w:ind w:firstLine="567"/>
        <w:jc w:val="both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2. </w:t>
      </w:r>
      <w:r w:rsidR="000A5F3E" w:rsidRPr="00CA6BB7">
        <w:rPr>
          <w:b/>
          <w:color w:val="000000"/>
          <w:szCs w:val="28"/>
        </w:rPr>
        <w:t>Аналіз літературних даних та постановка проблеми</w:t>
      </w:r>
    </w:p>
    <w:p w:rsidR="00D42D97" w:rsidRPr="00CA666B" w:rsidRDefault="00927D94" w:rsidP="003E56F3">
      <w:pPr>
        <w:pStyle w:val="2000"/>
        <w:suppressAutoHyphens/>
        <w:ind w:firstLine="567"/>
        <w:jc w:val="both"/>
        <w:rPr>
          <w:szCs w:val="28"/>
        </w:rPr>
      </w:pPr>
      <w:r w:rsidRPr="00CA6BB7">
        <w:rPr>
          <w:color w:val="000000"/>
          <w:szCs w:val="28"/>
        </w:rPr>
        <w:t xml:space="preserve">Без особливого перебільшення можливо констатувати той факт, що теорія двоїстості та випливаючи звідти пара спряжених задач є </w:t>
      </w:r>
      <w:r w:rsidR="00226C05" w:rsidRPr="00CA6BB7">
        <w:rPr>
          <w:color w:val="000000"/>
          <w:szCs w:val="28"/>
        </w:rPr>
        <w:t xml:space="preserve">надважливими поняттями </w:t>
      </w:r>
      <w:r w:rsidRPr="00CA6BB7">
        <w:rPr>
          <w:color w:val="000000"/>
          <w:szCs w:val="28"/>
        </w:rPr>
        <w:t xml:space="preserve">в теорії </w:t>
      </w:r>
      <w:r w:rsidR="00E5670D" w:rsidRPr="00CA6BB7">
        <w:rPr>
          <w:color w:val="000000"/>
          <w:szCs w:val="28"/>
        </w:rPr>
        <w:t>Л</w:t>
      </w:r>
      <w:r w:rsidR="006B0A04">
        <w:rPr>
          <w:color w:val="000000"/>
          <w:szCs w:val="28"/>
        </w:rPr>
        <w:t>П</w:t>
      </w:r>
      <w:r w:rsidR="00E5670D" w:rsidRPr="00CA6BB7">
        <w:rPr>
          <w:color w:val="000000"/>
          <w:szCs w:val="28"/>
        </w:rPr>
        <w:t>.</w:t>
      </w:r>
      <w:r w:rsidR="00DE2722" w:rsidRPr="00CA6BB7">
        <w:rPr>
          <w:color w:val="000000"/>
          <w:szCs w:val="28"/>
        </w:rPr>
        <w:t xml:space="preserve"> </w:t>
      </w:r>
      <w:r w:rsidR="00E30DC3" w:rsidRPr="00CA6BB7">
        <w:rPr>
          <w:color w:val="000000"/>
          <w:szCs w:val="28"/>
        </w:rPr>
        <w:t>В теорі</w:t>
      </w:r>
      <w:r w:rsidR="009F2B8E" w:rsidRPr="00CA6BB7">
        <w:rPr>
          <w:color w:val="000000"/>
          <w:szCs w:val="28"/>
        </w:rPr>
        <w:t>ї</w:t>
      </w:r>
      <w:r w:rsidR="00E30DC3" w:rsidRPr="00CA6BB7">
        <w:rPr>
          <w:color w:val="000000"/>
          <w:szCs w:val="28"/>
        </w:rPr>
        <w:t xml:space="preserve"> множин, предикатів, висловлювань, </w:t>
      </w:r>
      <w:r w:rsidR="009F2B8E" w:rsidRPr="00CA6BB7">
        <w:rPr>
          <w:color w:val="000000"/>
          <w:szCs w:val="28"/>
        </w:rPr>
        <w:t xml:space="preserve">в </w:t>
      </w:r>
      <w:r w:rsidR="00E30DC3" w:rsidRPr="00CA6BB7">
        <w:rPr>
          <w:color w:val="000000"/>
          <w:szCs w:val="28"/>
        </w:rPr>
        <w:t>алгебр</w:t>
      </w:r>
      <w:r w:rsidR="009F2B8E" w:rsidRPr="00CA6BB7">
        <w:rPr>
          <w:color w:val="000000"/>
          <w:szCs w:val="28"/>
        </w:rPr>
        <w:t>і</w:t>
      </w:r>
      <w:r w:rsidR="00E30DC3" w:rsidRPr="00CA6BB7">
        <w:rPr>
          <w:color w:val="000000"/>
          <w:szCs w:val="28"/>
        </w:rPr>
        <w:t xml:space="preserve"> подій</w:t>
      </w:r>
      <w:r w:rsidR="009F2B8E" w:rsidRPr="00CA6BB7">
        <w:rPr>
          <w:color w:val="000000"/>
          <w:szCs w:val="28"/>
        </w:rPr>
        <w:t xml:space="preserve"> та</w:t>
      </w:r>
      <w:r w:rsidR="00AC2662" w:rsidRPr="00CA6BB7">
        <w:rPr>
          <w:color w:val="000000"/>
          <w:szCs w:val="28"/>
        </w:rPr>
        <w:t xml:space="preserve"> </w:t>
      </w:r>
      <w:r w:rsidR="00E30DC3" w:rsidRPr="00CA6BB7">
        <w:rPr>
          <w:color w:val="000000"/>
          <w:szCs w:val="28"/>
        </w:rPr>
        <w:t>геометрі</w:t>
      </w:r>
      <w:r w:rsidR="009F2B8E" w:rsidRPr="00CA6BB7">
        <w:rPr>
          <w:color w:val="000000"/>
          <w:szCs w:val="28"/>
        </w:rPr>
        <w:t xml:space="preserve">ї </w:t>
      </w:r>
      <w:r w:rsidR="00E30DC3" w:rsidRPr="00CA6BB7">
        <w:rPr>
          <w:color w:val="000000"/>
          <w:szCs w:val="28"/>
        </w:rPr>
        <w:t xml:space="preserve">існують так звані теореми двоїстості. За певними правилами прямій теоремі </w:t>
      </w:r>
      <w:r w:rsidR="00E30DC3" w:rsidRPr="00CA666B">
        <w:rPr>
          <w:szCs w:val="28"/>
        </w:rPr>
        <w:t xml:space="preserve">ставиться у відповідність двоїста. </w:t>
      </w:r>
      <w:r w:rsidR="00D42D97" w:rsidRPr="00CA666B">
        <w:rPr>
          <w:szCs w:val="28"/>
        </w:rPr>
        <w:t xml:space="preserve">В багатьох випадках математичні моделі </w:t>
      </w:r>
      <w:r w:rsidR="009149FD" w:rsidRPr="00CA666B">
        <w:rPr>
          <w:szCs w:val="28"/>
        </w:rPr>
        <w:t>різних систем</w:t>
      </w:r>
      <w:r w:rsidR="00D42D97" w:rsidRPr="00CA666B">
        <w:rPr>
          <w:szCs w:val="28"/>
        </w:rPr>
        <w:t xml:space="preserve"> інтерпретуються у </w:t>
      </w:r>
      <w:r w:rsidR="009149FD" w:rsidRPr="00CA666B">
        <w:rPr>
          <w:szCs w:val="28"/>
        </w:rPr>
        <w:t>формі</w:t>
      </w:r>
      <w:r w:rsidR="00D42D97" w:rsidRPr="00CA666B">
        <w:rPr>
          <w:szCs w:val="28"/>
        </w:rPr>
        <w:t xml:space="preserve"> задач дискретної оптимізації [</w:t>
      </w:r>
      <w:r w:rsidR="009149FD" w:rsidRPr="00CA666B">
        <w:rPr>
          <w:szCs w:val="28"/>
        </w:rPr>
        <w:t>8</w:t>
      </w:r>
      <w:r w:rsidR="00D42D97" w:rsidRPr="00CA666B">
        <w:rPr>
          <w:szCs w:val="28"/>
        </w:rPr>
        <w:t xml:space="preserve">]. </w:t>
      </w:r>
      <w:r w:rsidR="009149FD" w:rsidRPr="00CA666B">
        <w:rPr>
          <w:szCs w:val="28"/>
        </w:rPr>
        <w:t>Пошук</w:t>
      </w:r>
      <w:r w:rsidR="00D42D97" w:rsidRPr="00CA666B">
        <w:rPr>
          <w:szCs w:val="28"/>
        </w:rPr>
        <w:t xml:space="preserve"> метод</w:t>
      </w:r>
      <w:r w:rsidR="009149FD" w:rsidRPr="00CA666B">
        <w:rPr>
          <w:szCs w:val="28"/>
        </w:rPr>
        <w:t>ів</w:t>
      </w:r>
      <w:r w:rsidR="00D42D97" w:rsidRPr="00CA666B">
        <w:rPr>
          <w:szCs w:val="28"/>
        </w:rPr>
        <w:t xml:space="preserve"> точного </w:t>
      </w:r>
      <w:r w:rsidR="006B0A04" w:rsidRPr="00CA666B">
        <w:rPr>
          <w:szCs w:val="28"/>
        </w:rPr>
        <w:t xml:space="preserve">або </w:t>
      </w:r>
      <w:r w:rsidR="00D42D97" w:rsidRPr="00CA666B">
        <w:rPr>
          <w:szCs w:val="28"/>
        </w:rPr>
        <w:t>наближеного розв’язк</w:t>
      </w:r>
      <w:r w:rsidR="009149FD" w:rsidRPr="00CA666B">
        <w:rPr>
          <w:szCs w:val="28"/>
        </w:rPr>
        <w:t>ів</w:t>
      </w:r>
      <w:r w:rsidR="00D42D97" w:rsidRPr="00CA666B">
        <w:rPr>
          <w:szCs w:val="28"/>
        </w:rPr>
        <w:t xml:space="preserve"> таких задач </w:t>
      </w:r>
      <w:r w:rsidR="009149FD" w:rsidRPr="00CA666B">
        <w:rPr>
          <w:szCs w:val="28"/>
        </w:rPr>
        <w:t>виконується</w:t>
      </w:r>
      <w:r w:rsidR="00D42D97" w:rsidRPr="00CA666B">
        <w:rPr>
          <w:szCs w:val="28"/>
        </w:rPr>
        <w:t xml:space="preserve"> з урахуванням належності їх до, так званих, задач з класу </w:t>
      </w:r>
      <w:r w:rsidR="00D42D97" w:rsidRPr="00CA666B">
        <w:rPr>
          <w:i/>
          <w:szCs w:val="28"/>
        </w:rPr>
        <w:t>P</w:t>
      </w:r>
      <w:r w:rsidR="00D42D97" w:rsidRPr="00CA666B">
        <w:rPr>
          <w:szCs w:val="28"/>
        </w:rPr>
        <w:t xml:space="preserve"> та </w:t>
      </w:r>
      <w:r w:rsidR="00D42D97" w:rsidRPr="00CA666B">
        <w:rPr>
          <w:i/>
          <w:szCs w:val="28"/>
        </w:rPr>
        <w:t>NP</w:t>
      </w:r>
      <w:r w:rsidR="00D42D97" w:rsidRPr="00CA666B">
        <w:rPr>
          <w:szCs w:val="28"/>
        </w:rPr>
        <w:t xml:space="preserve"> (алгоритми поліноміальної та експоненціальної реалізації розв’язку) [7].</w:t>
      </w:r>
    </w:p>
    <w:p w:rsidR="00575A5F" w:rsidRPr="00CA666B" w:rsidRDefault="009149FD" w:rsidP="003E56F3">
      <w:pPr>
        <w:suppressAutoHyphens/>
        <w:ind w:firstLine="567"/>
        <w:jc w:val="both"/>
        <w:rPr>
          <w:szCs w:val="28"/>
        </w:rPr>
      </w:pPr>
      <w:r w:rsidRPr="00CA666B">
        <w:rPr>
          <w:szCs w:val="28"/>
        </w:rPr>
        <w:t xml:space="preserve">У класичному розділі </w:t>
      </w:r>
      <w:r w:rsidR="006B0A04" w:rsidRPr="00CA666B">
        <w:rPr>
          <w:szCs w:val="28"/>
        </w:rPr>
        <w:t xml:space="preserve">лінійного програмування </w:t>
      </w:r>
      <w:r w:rsidRPr="00CA666B">
        <w:rPr>
          <w:szCs w:val="28"/>
        </w:rPr>
        <w:t xml:space="preserve">відома така пара екстремальних задач. Пов’язано це з особливістю опуклих множин – замкнені опуклі множини у векторному просторі можливо описувати двояко, як у вихідному </w:t>
      </w:r>
      <w:proofErr w:type="spellStart"/>
      <w:r w:rsidRPr="00CA666B">
        <w:rPr>
          <w:i/>
          <w:szCs w:val="28"/>
        </w:rPr>
        <w:t>R</w:t>
      </w:r>
      <w:r w:rsidRPr="00CA666B">
        <w:rPr>
          <w:i/>
          <w:szCs w:val="28"/>
          <w:vertAlign w:val="superscript"/>
        </w:rPr>
        <w:t>n</w:t>
      </w:r>
      <w:proofErr w:type="spellEnd"/>
      <w:r w:rsidRPr="00CA666B">
        <w:rPr>
          <w:szCs w:val="28"/>
        </w:rPr>
        <w:t xml:space="preserve"> так і у спряженому</w:t>
      </w:r>
      <w:r w:rsidRPr="00CA666B">
        <w:rPr>
          <w:i/>
          <w:szCs w:val="28"/>
        </w:rPr>
        <w:t xml:space="preserve"> </w:t>
      </w:r>
      <w:proofErr w:type="spellStart"/>
      <w:r w:rsidRPr="00CA666B">
        <w:rPr>
          <w:i/>
          <w:szCs w:val="28"/>
        </w:rPr>
        <w:t>R</w:t>
      </w:r>
      <w:r w:rsidRPr="00CA666B">
        <w:rPr>
          <w:i/>
          <w:szCs w:val="28"/>
          <w:vertAlign w:val="superscript"/>
        </w:rPr>
        <w:t>m</w:t>
      </w:r>
      <w:proofErr w:type="spellEnd"/>
      <w:r w:rsidRPr="00CA666B">
        <w:rPr>
          <w:szCs w:val="28"/>
        </w:rPr>
        <w:t xml:space="preserve"> просторі. Існуючі схеми переходу від прямої задачі </w:t>
      </w:r>
      <w:r w:rsidR="006B0A04" w:rsidRPr="00CA666B">
        <w:rPr>
          <w:szCs w:val="28"/>
        </w:rPr>
        <w:t xml:space="preserve">лінійного програмування </w:t>
      </w:r>
      <w:r w:rsidRPr="00CA666B">
        <w:rPr>
          <w:szCs w:val="28"/>
        </w:rPr>
        <w:t xml:space="preserve">до двоїстої мають, як правило, змістовно економічний характер і тому не можуть задовольняти як економічну, так і технічну кібернетику, які широко застосовуються в моделях </w:t>
      </w:r>
      <w:r w:rsidR="00DE2722" w:rsidRPr="00CA666B">
        <w:rPr>
          <w:szCs w:val="28"/>
        </w:rPr>
        <w:t>управління</w:t>
      </w:r>
      <w:r w:rsidRPr="00CA666B">
        <w:rPr>
          <w:szCs w:val="28"/>
        </w:rPr>
        <w:t xml:space="preserve">. </w:t>
      </w:r>
    </w:p>
    <w:p w:rsidR="00D42D97" w:rsidRPr="00CA666B" w:rsidRDefault="00D42D97" w:rsidP="003E56F3">
      <w:pPr>
        <w:suppressAutoHyphens/>
        <w:ind w:firstLine="567"/>
        <w:jc w:val="both"/>
        <w:rPr>
          <w:szCs w:val="28"/>
        </w:rPr>
      </w:pPr>
      <w:r w:rsidRPr="00CA666B">
        <w:rPr>
          <w:szCs w:val="28"/>
        </w:rPr>
        <w:t xml:space="preserve">Комбінаторні методи точного та практичного розв’язку задач дискретної оптимізації посідають одне з вагомих місць в отриманні оптимальних значень таких задач [8]. Для реалізації алгоритмів розв’язку необхідно отримання первісного опорного плану, оцінок оптимальності та покращення у разі його не оптимальності. Сучасні комбінаторні методи для практичного розв’язку задач </w:t>
      </w:r>
      <w:r w:rsidR="00D119A2" w:rsidRPr="00CA666B">
        <w:rPr>
          <w:szCs w:val="28"/>
        </w:rPr>
        <w:t xml:space="preserve">лінійного програмування </w:t>
      </w:r>
      <w:r w:rsidRPr="00CA666B">
        <w:rPr>
          <w:szCs w:val="28"/>
        </w:rPr>
        <w:t>потребують розробк</w:t>
      </w:r>
      <w:r w:rsidR="00D119A2" w:rsidRPr="00CA666B">
        <w:rPr>
          <w:szCs w:val="28"/>
        </w:rPr>
        <w:t>и</w:t>
      </w:r>
      <w:r w:rsidRPr="00CA666B">
        <w:rPr>
          <w:szCs w:val="28"/>
        </w:rPr>
        <w:t xml:space="preserve"> алгоритмів, які дозволяють отримувати наближений розв'язок з гарантованою оцінкою відхилення від оптимуму [9].</w:t>
      </w:r>
    </w:p>
    <w:p w:rsidR="00D42D97" w:rsidRPr="00CA666B" w:rsidRDefault="00D42D97" w:rsidP="003E56F3">
      <w:pPr>
        <w:suppressAutoHyphens/>
        <w:ind w:firstLine="567"/>
        <w:jc w:val="both"/>
        <w:rPr>
          <w:szCs w:val="28"/>
        </w:rPr>
      </w:pPr>
      <w:r w:rsidRPr="00CA666B">
        <w:rPr>
          <w:szCs w:val="28"/>
        </w:rPr>
        <w:t xml:space="preserve">Алгоритми </w:t>
      </w:r>
      <w:r w:rsidR="00575A5F" w:rsidRPr="00CA666B">
        <w:rPr>
          <w:szCs w:val="28"/>
        </w:rPr>
        <w:t xml:space="preserve">перетворень </w:t>
      </w:r>
      <w:r w:rsidRPr="00CA666B">
        <w:rPr>
          <w:szCs w:val="28"/>
        </w:rPr>
        <w:t xml:space="preserve">в задачах </w:t>
      </w:r>
      <w:r w:rsidR="00D119A2" w:rsidRPr="00CA666B">
        <w:rPr>
          <w:szCs w:val="28"/>
        </w:rPr>
        <w:t xml:space="preserve">лінійного програмування </w:t>
      </w:r>
      <w:r w:rsidRPr="00CA666B">
        <w:rPr>
          <w:szCs w:val="28"/>
        </w:rPr>
        <w:t>є ефективним прийомом пошуку розв’язку оптимізаційн</w:t>
      </w:r>
      <w:r w:rsidR="00575A5F" w:rsidRPr="00CA666B">
        <w:rPr>
          <w:szCs w:val="28"/>
        </w:rPr>
        <w:t>их</w:t>
      </w:r>
      <w:r w:rsidRPr="00CA666B">
        <w:rPr>
          <w:szCs w:val="28"/>
        </w:rPr>
        <w:t xml:space="preserve"> задач [10]. Якщо виконати </w:t>
      </w:r>
      <w:r w:rsidR="00B14B64" w:rsidRPr="00CA666B">
        <w:rPr>
          <w:szCs w:val="28"/>
        </w:rPr>
        <w:t xml:space="preserve">операцію </w:t>
      </w:r>
      <w:r w:rsidR="00575A5F" w:rsidRPr="00CA666B">
        <w:rPr>
          <w:szCs w:val="28"/>
        </w:rPr>
        <w:t xml:space="preserve">перетворення </w:t>
      </w:r>
      <w:r w:rsidR="00B14B64" w:rsidRPr="00CA666B">
        <w:rPr>
          <w:szCs w:val="28"/>
        </w:rPr>
        <w:t>прямої задачі в двоїсту</w:t>
      </w:r>
      <w:r w:rsidRPr="00CA666B">
        <w:rPr>
          <w:szCs w:val="28"/>
        </w:rPr>
        <w:t xml:space="preserve">, то такий прийом дозволить наочно спостерігати за припустимою множиною </w:t>
      </w:r>
      <w:r w:rsidRPr="00CA6BB7">
        <w:rPr>
          <w:color w:val="000000"/>
          <w:szCs w:val="28"/>
        </w:rPr>
        <w:t xml:space="preserve">параметрів задачі [11]. Можна виконувати оцінку знизу та зверху значень цільової функції задачі та динамічно </w:t>
      </w:r>
      <w:r w:rsidRPr="00CA6BB7">
        <w:rPr>
          <w:color w:val="000000"/>
          <w:szCs w:val="28"/>
        </w:rPr>
        <w:lastRenderedPageBreak/>
        <w:t xml:space="preserve">оцінювати можливість диверсифікації базисних оптимальних змінних з гарантованою точністю [12]. В роботі [13] розроблено метод </w:t>
      </w:r>
      <w:proofErr w:type="spellStart"/>
      <w:r w:rsidRPr="00CA6BB7">
        <w:rPr>
          <w:color w:val="000000"/>
          <w:szCs w:val="28"/>
        </w:rPr>
        <w:t>термоекономічної</w:t>
      </w:r>
      <w:proofErr w:type="spellEnd"/>
      <w:r w:rsidRPr="00CA6BB7">
        <w:rPr>
          <w:color w:val="000000"/>
          <w:szCs w:val="28"/>
        </w:rPr>
        <w:t xml:space="preserve"> оптимізації енергоємних систем з лінійною структурою на графах. Аналіз </w:t>
      </w:r>
      <w:r w:rsidRPr="00CA666B">
        <w:rPr>
          <w:szCs w:val="28"/>
        </w:rPr>
        <w:t xml:space="preserve">стійкості розв’язань в задачах детектування дублікатів в електронних документах наведено в роботі [14]. Складність відображення лінійних </w:t>
      </w:r>
      <w:r w:rsidR="00AC599F" w:rsidRPr="00CA666B">
        <w:rPr>
          <w:szCs w:val="28"/>
        </w:rPr>
        <w:t>зв’язків</w:t>
      </w:r>
      <w:r w:rsidRPr="00CA666B">
        <w:rPr>
          <w:szCs w:val="28"/>
        </w:rPr>
        <w:t xml:space="preserve"> в про</w:t>
      </w:r>
      <w:r w:rsidR="00863531" w:rsidRPr="00CA666B">
        <w:rPr>
          <w:szCs w:val="28"/>
        </w:rPr>
        <w:t>цесах навчання</w:t>
      </w:r>
      <w:r w:rsidRPr="00CA666B">
        <w:rPr>
          <w:szCs w:val="28"/>
        </w:rPr>
        <w:t xml:space="preserve"> за допомогою ланцюгів Маркова </w:t>
      </w:r>
      <w:r w:rsidR="00863531" w:rsidRPr="00CA666B">
        <w:rPr>
          <w:szCs w:val="28"/>
        </w:rPr>
        <w:t xml:space="preserve">досліджена </w:t>
      </w:r>
      <w:r w:rsidRPr="00CA666B">
        <w:rPr>
          <w:szCs w:val="28"/>
        </w:rPr>
        <w:t>в роботі [15].</w:t>
      </w:r>
      <w:r w:rsidR="00863531" w:rsidRPr="00CA666B">
        <w:rPr>
          <w:szCs w:val="28"/>
        </w:rPr>
        <w:t xml:space="preserve"> Працездатність лінійних моделей для спортивних тренувань показана в роботі [1</w:t>
      </w:r>
      <w:r w:rsidR="000F64B2" w:rsidRPr="00CA666B">
        <w:rPr>
          <w:szCs w:val="28"/>
        </w:rPr>
        <w:t>6</w:t>
      </w:r>
      <w:r w:rsidR="00863531" w:rsidRPr="00CA666B">
        <w:rPr>
          <w:szCs w:val="28"/>
        </w:rPr>
        <w:t xml:space="preserve">]. </w:t>
      </w:r>
    </w:p>
    <w:p w:rsidR="0032160D" w:rsidRPr="00CA666B" w:rsidRDefault="0032160D" w:rsidP="0032160D">
      <w:pPr>
        <w:suppressAutoHyphens/>
        <w:ind w:firstLine="567"/>
        <w:jc w:val="both"/>
        <w:rPr>
          <w:bCs/>
          <w:szCs w:val="28"/>
        </w:rPr>
      </w:pPr>
      <w:r w:rsidRPr="00CA666B">
        <w:rPr>
          <w:szCs w:val="28"/>
        </w:rPr>
        <w:t xml:space="preserve">В розглянутих вище публікаціях, як правило, досліджені і застосовані окремі форми представлення задач лінійного програмування </w:t>
      </w:r>
      <w:r w:rsidR="000533EF" w:rsidRPr="00CA666B">
        <w:rPr>
          <w:bCs/>
          <w:szCs w:val="28"/>
        </w:rPr>
        <w:t>для різних випадків запису (загальна, основна, стандартна та канонічна форми) прямої задач. У той же час</w:t>
      </w:r>
      <w:r w:rsidR="00CA666B" w:rsidRPr="00CA666B">
        <w:rPr>
          <w:bCs/>
          <w:szCs w:val="28"/>
          <w:lang w:val="ru-RU"/>
        </w:rPr>
        <w:t>,</w:t>
      </w:r>
      <w:r w:rsidR="000533EF" w:rsidRPr="00CA666B">
        <w:rPr>
          <w:bCs/>
          <w:szCs w:val="28"/>
        </w:rPr>
        <w:t xml:space="preserve"> незважаючи на те, що багато методів в цьому напрямі розвинуто та досліджено, існує проблема створення дієвих моделей на етапі отримання розв’язку систем рівнянь математичного опису складних систем [8]. </w:t>
      </w:r>
    </w:p>
    <w:p w:rsidR="002939B3" w:rsidRPr="00CA666B" w:rsidRDefault="002939B3" w:rsidP="0032160D">
      <w:pPr>
        <w:suppressAutoHyphens/>
        <w:ind w:firstLine="567"/>
        <w:jc w:val="both"/>
        <w:rPr>
          <w:szCs w:val="28"/>
        </w:rPr>
      </w:pPr>
      <w:r w:rsidRPr="00CA666B">
        <w:rPr>
          <w:bCs/>
          <w:szCs w:val="28"/>
        </w:rPr>
        <w:t xml:space="preserve">Підходи, які зазвичай застосовуються для рішення задач ЛП, часто спрямовані на спрощення задач через використання специфічних обмежень [5], здійснення ітераційного пошуку розв’язку систем рівнянь [12], виконання декомпозиції систем за допомогою графів [13]. </w:t>
      </w:r>
      <w:r w:rsidRPr="00CA666B">
        <w:rPr>
          <w:szCs w:val="28"/>
        </w:rPr>
        <w:t xml:space="preserve">Означені способи розв’язку систем лінійних рівнянь спрямовані на використанні додаткової трансформації математичного опису систем з побудовою унікальних алгоритмів отримання рішення задачі [15]. Проблемною складовою </w:t>
      </w:r>
      <w:r w:rsidR="00EF3684" w:rsidRPr="00CA666B">
        <w:rPr>
          <w:szCs w:val="28"/>
        </w:rPr>
        <w:t>задач ЛП є відсутність стратегій узагальнення пошуку рішень. Сутність даного дослідження є у тому, що пропонується на етапі формулювання задачі обрати найпростішу форму запису задачі, у тому числі з урахуванням існуючих спряжених двоїстих відображень задачі.</w:t>
      </w:r>
    </w:p>
    <w:p w:rsidR="0032160D" w:rsidRPr="00CA666B" w:rsidRDefault="006975C9" w:rsidP="0032160D">
      <w:pPr>
        <w:suppressAutoHyphens/>
        <w:ind w:firstLine="567"/>
        <w:jc w:val="both"/>
        <w:rPr>
          <w:szCs w:val="28"/>
          <w:lang w:val="ru-RU"/>
        </w:rPr>
      </w:pPr>
      <w:r w:rsidRPr="00CA666B">
        <w:rPr>
          <w:szCs w:val="28"/>
        </w:rPr>
        <w:t>Двоїста задача ЛП отримується шляхом інверсії цільової функції і змінних</w:t>
      </w:r>
      <w:r w:rsidR="00797506" w:rsidRPr="00CA666B">
        <w:rPr>
          <w:szCs w:val="28"/>
        </w:rPr>
        <w:t xml:space="preserve"> вихідної задачі</w:t>
      </w:r>
      <w:r w:rsidRPr="00CA666B">
        <w:rPr>
          <w:szCs w:val="28"/>
        </w:rPr>
        <w:t xml:space="preserve">. Якщо цільова функція вихідної задачі задається на максимум, то цільова функція двоїстої </w:t>
      </w:r>
      <w:r w:rsidR="00797506" w:rsidRPr="00CA666B">
        <w:rPr>
          <w:szCs w:val="28"/>
        </w:rPr>
        <w:t xml:space="preserve">до неї </w:t>
      </w:r>
      <w:r w:rsidRPr="00CA666B">
        <w:rPr>
          <w:szCs w:val="28"/>
        </w:rPr>
        <w:t>задачі задається на мінімум.</w:t>
      </w:r>
      <w:r w:rsidR="00797506" w:rsidRPr="00CA666B">
        <w:rPr>
          <w:szCs w:val="28"/>
        </w:rPr>
        <w:t xml:space="preserve"> Перехід до запису двоїстих задач слід виконувати за певним формалізованим алгоритмом. Наявність пар спряжених двоїстих задач ЛП дозволяє для всіх форм запису обрати </w:t>
      </w:r>
      <w:r w:rsidR="0010656C" w:rsidRPr="00CA666B">
        <w:rPr>
          <w:szCs w:val="28"/>
        </w:rPr>
        <w:t xml:space="preserve">раціональну </w:t>
      </w:r>
      <w:r w:rsidR="00797506" w:rsidRPr="00CA666B">
        <w:rPr>
          <w:szCs w:val="28"/>
        </w:rPr>
        <w:t xml:space="preserve">стратегію пошуку </w:t>
      </w:r>
      <w:r w:rsidR="0010656C" w:rsidRPr="00CA666B">
        <w:rPr>
          <w:szCs w:val="28"/>
        </w:rPr>
        <w:t xml:space="preserve">розв’язань з огляду на обчислювальну складність рішення. </w:t>
      </w:r>
      <w:r w:rsidR="0032160D" w:rsidRPr="00CA666B">
        <w:rPr>
          <w:szCs w:val="28"/>
        </w:rPr>
        <w:t>Всі можливі перетворення вихідної задачі повинні покращувати розв’язок систем рівнянь математичного опису.</w:t>
      </w:r>
    </w:p>
    <w:p w:rsidR="0032160D" w:rsidRPr="0032160D" w:rsidRDefault="0032160D" w:rsidP="003E56F3">
      <w:pPr>
        <w:suppressAutoHyphens/>
        <w:ind w:firstLine="567"/>
        <w:jc w:val="both"/>
        <w:rPr>
          <w:color w:val="3333FF"/>
          <w:szCs w:val="28"/>
          <w:lang w:val="ru-RU"/>
        </w:rPr>
      </w:pPr>
    </w:p>
    <w:p w:rsidR="00BF57D7" w:rsidRPr="00CA6BB7" w:rsidRDefault="00761F01" w:rsidP="003E56F3">
      <w:pPr>
        <w:pStyle w:val="2000"/>
        <w:suppressAutoHyphens/>
        <w:ind w:firstLine="567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3. </w:t>
      </w:r>
      <w:r w:rsidR="00BF57D7" w:rsidRPr="00CA6BB7">
        <w:rPr>
          <w:b/>
          <w:color w:val="000000"/>
          <w:szCs w:val="28"/>
        </w:rPr>
        <w:t>Мета і завдання дослідження</w:t>
      </w:r>
    </w:p>
    <w:p w:rsidR="00BF57D7" w:rsidRPr="00CA666B" w:rsidRDefault="00761F01" w:rsidP="003E56F3">
      <w:pPr>
        <w:pStyle w:val="2000"/>
        <w:suppressAutoHyphens/>
        <w:ind w:firstLine="567"/>
        <w:rPr>
          <w:szCs w:val="28"/>
        </w:rPr>
      </w:pPr>
      <w:r w:rsidRPr="00CA6BB7">
        <w:rPr>
          <w:color w:val="000000"/>
          <w:szCs w:val="28"/>
        </w:rPr>
        <w:t>Метою дослідження є</w:t>
      </w:r>
      <w:r w:rsidR="00BF57D7" w:rsidRPr="00CA6BB7">
        <w:rPr>
          <w:color w:val="000000"/>
          <w:szCs w:val="28"/>
        </w:rPr>
        <w:t xml:space="preserve"> </w:t>
      </w:r>
      <w:r w:rsidR="00DE2722" w:rsidRPr="00CA6BB7">
        <w:rPr>
          <w:color w:val="000000"/>
          <w:szCs w:val="28"/>
        </w:rPr>
        <w:t xml:space="preserve">отримання формального алгоритму переходу до двоїстої задачі та строге </w:t>
      </w:r>
      <w:r w:rsidR="00DE2722" w:rsidRPr="00CA666B">
        <w:rPr>
          <w:szCs w:val="28"/>
        </w:rPr>
        <w:t>доведення цих правил</w:t>
      </w:r>
      <w:r w:rsidR="006E65BF" w:rsidRPr="00CA666B">
        <w:rPr>
          <w:szCs w:val="28"/>
          <w:lang w:val="ru-RU"/>
        </w:rPr>
        <w:t>.</w:t>
      </w:r>
      <w:r w:rsidR="00E9786D" w:rsidRPr="00CA666B">
        <w:rPr>
          <w:szCs w:val="28"/>
          <w:lang w:val="ru-RU"/>
        </w:rPr>
        <w:t xml:space="preserve"> </w:t>
      </w:r>
      <w:r w:rsidR="00643AD9" w:rsidRPr="00CA666B">
        <w:rPr>
          <w:szCs w:val="28"/>
        </w:rPr>
        <w:t xml:space="preserve">Це надасть можливість для </w:t>
      </w:r>
      <w:r w:rsidR="007871E3" w:rsidRPr="00CA666B">
        <w:rPr>
          <w:szCs w:val="28"/>
        </w:rPr>
        <w:t>розв’язку</w:t>
      </w:r>
      <w:r w:rsidR="00643AD9" w:rsidRPr="00CA666B">
        <w:rPr>
          <w:szCs w:val="28"/>
        </w:rPr>
        <w:t xml:space="preserve"> задачі </w:t>
      </w:r>
      <w:r w:rsidR="007871E3" w:rsidRPr="00CA666B">
        <w:rPr>
          <w:szCs w:val="28"/>
        </w:rPr>
        <w:t xml:space="preserve">лінійного програмування </w:t>
      </w:r>
      <w:r w:rsidR="00643AD9" w:rsidRPr="00CA666B">
        <w:rPr>
          <w:szCs w:val="28"/>
        </w:rPr>
        <w:t>обирати більш</w:t>
      </w:r>
      <w:r w:rsidR="00514B44">
        <w:rPr>
          <w:szCs w:val="28"/>
        </w:rPr>
        <w:t xml:space="preserve"> </w:t>
      </w:r>
      <w:r w:rsidR="00643AD9" w:rsidRPr="00CA666B">
        <w:rPr>
          <w:szCs w:val="28"/>
        </w:rPr>
        <w:t>просту серед таких пар двоїстих задач</w:t>
      </w:r>
      <w:r w:rsidR="00643AD9" w:rsidRPr="00CA666B">
        <w:rPr>
          <w:szCs w:val="28"/>
          <w:lang w:val="ru-RU"/>
        </w:rPr>
        <w:t>.</w:t>
      </w:r>
    </w:p>
    <w:p w:rsidR="00BF57D7" w:rsidRPr="00CA6BB7" w:rsidRDefault="00761F01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Для досягнення мети були поставлені такі завдання</w:t>
      </w:r>
      <w:r w:rsidR="00BF57D7" w:rsidRPr="00CA6BB7">
        <w:rPr>
          <w:color w:val="000000"/>
          <w:szCs w:val="28"/>
        </w:rPr>
        <w:t>:</w:t>
      </w:r>
    </w:p>
    <w:p w:rsidR="00BF57D7" w:rsidRPr="00CA6BB7" w:rsidRDefault="00BF57D7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– </w:t>
      </w:r>
      <w:r w:rsidR="00DE2722" w:rsidRPr="00CA6BB7">
        <w:rPr>
          <w:color w:val="000000"/>
          <w:szCs w:val="28"/>
        </w:rPr>
        <w:t>довести для існуючих пар двоїстих задач їх спряжений характер;</w:t>
      </w:r>
    </w:p>
    <w:p w:rsidR="00BF57D7" w:rsidRPr="00CA6BB7" w:rsidRDefault="00BF57D7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– </w:t>
      </w:r>
      <w:r w:rsidR="00DE2722" w:rsidRPr="00CA6BB7">
        <w:rPr>
          <w:color w:val="000000"/>
          <w:szCs w:val="28"/>
        </w:rPr>
        <w:t>представити у загальній формі запису операції переходу до двоїстої задачі від прямої задачі</w:t>
      </w:r>
      <w:r w:rsidRPr="00CA6BB7">
        <w:rPr>
          <w:color w:val="000000"/>
          <w:szCs w:val="28"/>
        </w:rPr>
        <w:t>.</w:t>
      </w:r>
    </w:p>
    <w:p w:rsidR="006C4617" w:rsidRPr="00CA6BB7" w:rsidRDefault="006C4617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E30DC3" w:rsidRPr="00CA666B" w:rsidRDefault="00761F01" w:rsidP="003E56F3">
      <w:pPr>
        <w:pStyle w:val="2000"/>
        <w:suppressAutoHyphens/>
        <w:ind w:firstLine="567"/>
        <w:outlineLvl w:val="0"/>
        <w:rPr>
          <w:b/>
          <w:szCs w:val="28"/>
        </w:rPr>
      </w:pPr>
      <w:r w:rsidRPr="00CA6BB7">
        <w:rPr>
          <w:b/>
          <w:color w:val="000000"/>
          <w:szCs w:val="28"/>
        </w:rPr>
        <w:lastRenderedPageBreak/>
        <w:t>4. </w:t>
      </w:r>
      <w:r w:rsidR="00E30DC3" w:rsidRPr="00CA666B">
        <w:rPr>
          <w:b/>
          <w:szCs w:val="28"/>
        </w:rPr>
        <w:t xml:space="preserve">Означення двоїстості для стандартної форми задачі </w:t>
      </w:r>
      <w:r w:rsidR="00C717B8" w:rsidRPr="00CA666B">
        <w:rPr>
          <w:b/>
          <w:szCs w:val="28"/>
        </w:rPr>
        <w:t>лінійно</w:t>
      </w:r>
      <w:r w:rsidR="00000BC8" w:rsidRPr="00CA666B">
        <w:rPr>
          <w:b/>
          <w:szCs w:val="28"/>
        </w:rPr>
        <w:t>го</w:t>
      </w:r>
      <w:r w:rsidR="00C717B8" w:rsidRPr="00CA666B">
        <w:rPr>
          <w:b/>
          <w:szCs w:val="28"/>
        </w:rPr>
        <w:t xml:space="preserve"> </w:t>
      </w:r>
      <w:r w:rsidR="00000BC8" w:rsidRPr="00CA666B">
        <w:rPr>
          <w:b/>
          <w:bCs/>
          <w:szCs w:val="28"/>
        </w:rPr>
        <w:t>програмування</w:t>
      </w:r>
    </w:p>
    <w:p w:rsidR="00E30DC3" w:rsidRPr="00CA666B" w:rsidRDefault="00C717B8" w:rsidP="003E56F3">
      <w:pPr>
        <w:suppressAutoHyphens/>
        <w:ind w:firstLine="567"/>
        <w:jc w:val="both"/>
        <w:rPr>
          <w:szCs w:val="28"/>
          <w:lang w:val="ru-RU"/>
        </w:rPr>
      </w:pPr>
      <w:r w:rsidRPr="00CA666B">
        <w:rPr>
          <w:szCs w:val="28"/>
        </w:rPr>
        <w:t>Припустимо, що п</w:t>
      </w:r>
      <w:r w:rsidR="00E30DC3" w:rsidRPr="00CA666B">
        <w:rPr>
          <w:szCs w:val="28"/>
        </w:rPr>
        <w:t>рям</w:t>
      </w:r>
      <w:r w:rsidRPr="00CA666B">
        <w:rPr>
          <w:szCs w:val="28"/>
        </w:rPr>
        <w:t>а</w:t>
      </w:r>
      <w:r w:rsidR="00DE2722" w:rsidRPr="00CA666B">
        <w:rPr>
          <w:szCs w:val="28"/>
        </w:rPr>
        <w:t xml:space="preserve"> </w:t>
      </w:r>
      <w:r w:rsidRPr="00CA666B">
        <w:rPr>
          <w:szCs w:val="28"/>
        </w:rPr>
        <w:t>(вихідна)</w:t>
      </w:r>
      <w:r w:rsidR="00E30DC3" w:rsidRPr="00CA666B">
        <w:rPr>
          <w:szCs w:val="28"/>
        </w:rPr>
        <w:t xml:space="preserve"> задач</w:t>
      </w:r>
      <w:r w:rsidRPr="00CA666B">
        <w:rPr>
          <w:szCs w:val="28"/>
        </w:rPr>
        <w:t>а</w:t>
      </w:r>
      <w:r w:rsidR="00E30DC3" w:rsidRPr="00CA666B">
        <w:rPr>
          <w:szCs w:val="28"/>
        </w:rPr>
        <w:t xml:space="preserve"> </w:t>
      </w:r>
      <w:r w:rsidR="00000BC8" w:rsidRPr="00CA666B">
        <w:rPr>
          <w:bCs/>
          <w:szCs w:val="28"/>
        </w:rPr>
        <w:t>лінійного програмування</w:t>
      </w:r>
      <w:r w:rsidR="00000BC8" w:rsidRPr="00CA666B">
        <w:rPr>
          <w:szCs w:val="28"/>
        </w:rPr>
        <w:t xml:space="preserve"> </w:t>
      </w:r>
      <w:r w:rsidRPr="00CA666B">
        <w:rPr>
          <w:szCs w:val="28"/>
        </w:rPr>
        <w:t xml:space="preserve">подана </w:t>
      </w:r>
      <w:r w:rsidR="00E30DC3" w:rsidRPr="00CA666B">
        <w:rPr>
          <w:szCs w:val="28"/>
        </w:rPr>
        <w:t xml:space="preserve">у стандартній формі </w:t>
      </w:r>
      <w:r w:rsidRPr="00CA666B">
        <w:rPr>
          <w:szCs w:val="28"/>
        </w:rPr>
        <w:t>запису</w:t>
      </w:r>
      <w:r w:rsidR="00646787" w:rsidRPr="00CA666B">
        <w:rPr>
          <w:szCs w:val="28"/>
        </w:rPr>
        <w:t xml:space="preserve"> [</w:t>
      </w:r>
      <w:r w:rsidR="00660179" w:rsidRPr="00CA666B">
        <w:rPr>
          <w:szCs w:val="28"/>
        </w:rPr>
        <w:t>17</w:t>
      </w:r>
      <w:r w:rsidR="00646787" w:rsidRPr="00CA666B">
        <w:rPr>
          <w:szCs w:val="28"/>
        </w:rPr>
        <w:t>]</w:t>
      </w:r>
      <w:r w:rsidRPr="00CA666B">
        <w:rPr>
          <w:szCs w:val="28"/>
        </w:rPr>
        <w:t>.</w:t>
      </w:r>
      <w:r w:rsidR="006E65BF" w:rsidRPr="00CA666B">
        <w:rPr>
          <w:szCs w:val="28"/>
          <w:lang w:val="ru-RU"/>
        </w:rPr>
        <w:t xml:space="preserve"> </w:t>
      </w:r>
    </w:p>
    <w:p w:rsidR="005959A0" w:rsidRPr="00CA6BB7" w:rsidRDefault="000F20E4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</w:rPr>
      </w:pPr>
      <w:r w:rsidRPr="00CA6BB7">
        <w:rPr>
          <w:color w:val="000000"/>
          <w:szCs w:val="28"/>
        </w:rPr>
        <w:t>Назвемо наступну задачу Л</w:t>
      </w:r>
      <w:r w:rsidR="00000BC8">
        <w:rPr>
          <w:color w:val="000000"/>
          <w:szCs w:val="28"/>
        </w:rPr>
        <w:t>П</w:t>
      </w:r>
      <w:r w:rsidRPr="00CA6BB7">
        <w:rPr>
          <w:color w:val="000000"/>
          <w:szCs w:val="28"/>
        </w:rPr>
        <w:t xml:space="preserve"> с</w:t>
      </w:r>
      <w:r w:rsidR="005959A0" w:rsidRPr="00CA6BB7">
        <w:rPr>
          <w:color w:val="000000"/>
          <w:szCs w:val="28"/>
        </w:rPr>
        <w:t>тандартною задачею:</w:t>
      </w:r>
    </w:p>
    <w:p w:rsidR="00761F01" w:rsidRPr="00CA6BB7" w:rsidRDefault="00761F01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  <w:lang w:val="ru-RU"/>
        </w:rPr>
      </w:pPr>
    </w:p>
    <w:bookmarkStart w:id="0" w:name="MTBlankEqn"/>
    <w:p w:rsidR="005959A0" w:rsidRPr="00CA6BB7" w:rsidRDefault="00DB5E20" w:rsidP="003E56F3">
      <w:pPr>
        <w:suppressAutoHyphens/>
        <w:overflowPunct/>
        <w:autoSpaceDE/>
        <w:autoSpaceDN/>
        <w:adjustRightInd/>
        <w:ind w:firstLine="567"/>
        <w:jc w:val="center"/>
        <w:textAlignment w:val="auto"/>
        <w:rPr>
          <w:color w:val="000000"/>
          <w:szCs w:val="28"/>
        </w:rPr>
      </w:pPr>
      <w:r w:rsidRPr="00DB5E20">
        <w:rPr>
          <w:noProof/>
          <w:position w:val="-78"/>
        </w:rPr>
        <w:object w:dxaOrig="234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in" o:ole="">
            <v:imagedata r:id="rId5" o:title="" cropbottom="8953f"/>
          </v:shape>
          <o:OLEObject Type="Embed" ProgID="Equation.DSMT4" ShapeID="_x0000_i1025" DrawAspect="Content" ObjectID="_1625655651" r:id="rId6"/>
        </w:object>
      </w:r>
      <w:bookmarkEnd w:id="0"/>
    </w:p>
    <w:p w:rsidR="00761F01" w:rsidRPr="00CA6BB7" w:rsidRDefault="00761F01" w:rsidP="003E56F3">
      <w:pPr>
        <w:suppressAutoHyphens/>
        <w:overflowPunct/>
        <w:autoSpaceDE/>
        <w:autoSpaceDN/>
        <w:adjustRightInd/>
        <w:ind w:firstLine="567"/>
        <w:jc w:val="center"/>
        <w:textAlignment w:val="auto"/>
        <w:rPr>
          <w:color w:val="000000"/>
          <w:szCs w:val="28"/>
          <w:lang w:val="ru-RU"/>
        </w:rPr>
      </w:pPr>
    </w:p>
    <w:p w:rsidR="005959A0" w:rsidRPr="00CA6BB7" w:rsidRDefault="005959A0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</w:rPr>
      </w:pPr>
      <w:r w:rsidRPr="00CA6BB7">
        <w:rPr>
          <w:color w:val="000000"/>
          <w:szCs w:val="28"/>
        </w:rPr>
        <w:t>або у матричній формі запису:</w:t>
      </w:r>
    </w:p>
    <w:p w:rsidR="00761F01" w:rsidRPr="00CA6BB7" w:rsidRDefault="00761F01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  <w:lang w:val="ru-RU"/>
        </w:rPr>
      </w:pPr>
    </w:p>
    <w:p w:rsidR="005959A0" w:rsidRPr="00CA6BB7" w:rsidRDefault="00DB5E20" w:rsidP="003E56F3">
      <w:pPr>
        <w:suppressAutoHyphens/>
        <w:overflowPunct/>
        <w:autoSpaceDE/>
        <w:autoSpaceDN/>
        <w:adjustRightInd/>
        <w:ind w:firstLine="567"/>
        <w:jc w:val="center"/>
        <w:textAlignment w:val="auto"/>
        <w:rPr>
          <w:color w:val="000000"/>
          <w:szCs w:val="28"/>
        </w:rPr>
      </w:pPr>
      <w:r w:rsidRPr="0086451D">
        <w:rPr>
          <w:noProof/>
          <w:position w:val="-38"/>
        </w:rPr>
        <w:object w:dxaOrig="1560" w:dyaOrig="859">
          <v:shape id="_x0000_i1026" type="#_x0000_t75" style="width:78pt;height:44.25pt" o:ole="">
            <v:imagedata r:id="rId7" o:title=""/>
          </v:shape>
          <o:OLEObject Type="Embed" ProgID="Equation.DSMT4" ShapeID="_x0000_i1026" DrawAspect="Content" ObjectID="_1625655652" r:id="rId8"/>
        </w:object>
      </w:r>
      <w:r w:rsidR="00A14198" w:rsidRPr="00CA6BB7">
        <w:rPr>
          <w:noProof/>
          <w:color w:val="000000"/>
          <w:szCs w:val="28"/>
        </w:rPr>
        <w:t>.</w:t>
      </w:r>
    </w:p>
    <w:p w:rsidR="00761F01" w:rsidRPr="00CA6BB7" w:rsidRDefault="00761F01" w:rsidP="003E56F3">
      <w:pPr>
        <w:suppressAutoHyphens/>
        <w:overflowPunct/>
        <w:autoSpaceDE/>
        <w:autoSpaceDN/>
        <w:adjustRightInd/>
        <w:ind w:firstLine="567"/>
        <w:jc w:val="center"/>
        <w:textAlignment w:val="auto"/>
        <w:rPr>
          <w:color w:val="000000"/>
          <w:szCs w:val="28"/>
          <w:lang w:val="ru-RU"/>
        </w:rPr>
      </w:pPr>
    </w:p>
    <w:p w:rsidR="00E30DC3" w:rsidRPr="00CA6BB7" w:rsidRDefault="00C717B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</w:t>
      </w:r>
      <w:r w:rsidR="00646787" w:rsidRPr="00CA6BB7">
        <w:rPr>
          <w:color w:val="000000"/>
          <w:szCs w:val="28"/>
        </w:rPr>
        <w:t>воїстою</w:t>
      </w:r>
      <w:r w:rsidR="00E30DC3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 xml:space="preserve">або спряженою </w:t>
      </w:r>
      <w:r w:rsidR="00E30DC3" w:rsidRPr="00CA6BB7">
        <w:rPr>
          <w:color w:val="000000"/>
          <w:szCs w:val="28"/>
        </w:rPr>
        <w:t>до неї задачею назива</w:t>
      </w:r>
      <w:r w:rsidR="00FD60F0" w:rsidRPr="00CA6BB7">
        <w:rPr>
          <w:color w:val="000000"/>
          <w:szCs w:val="28"/>
        </w:rPr>
        <w:t>ють</w:t>
      </w:r>
      <w:r w:rsidR="00E30DC3" w:rsidRPr="00CA6BB7">
        <w:rPr>
          <w:color w:val="000000"/>
          <w:szCs w:val="28"/>
        </w:rPr>
        <w:t xml:space="preserve"> задачу вигляду</w:t>
      </w:r>
      <w:r w:rsidR="00646787" w:rsidRPr="00CA6BB7">
        <w:rPr>
          <w:color w:val="000000"/>
          <w:szCs w:val="28"/>
        </w:rPr>
        <w:t>:</w:t>
      </w:r>
    </w:p>
    <w:p w:rsidR="006E65BF" w:rsidRPr="00CA6BB7" w:rsidRDefault="006E65BF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7A0E2C" w:rsidRPr="00CA6BB7" w:rsidRDefault="00DB5E20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DB5E20">
        <w:rPr>
          <w:noProof/>
          <w:position w:val="-76"/>
        </w:rPr>
        <w:object w:dxaOrig="2720" w:dyaOrig="1620">
          <v:shape id="_x0000_i1027" type="#_x0000_t75" style="width:137.25pt;height:66.75pt" o:ole="">
            <v:imagedata r:id="rId9" o:title="" cropbottom="11469f"/>
          </v:shape>
          <o:OLEObject Type="Embed" ProgID="Equation.DSMT4" ShapeID="_x0000_i1027" DrawAspect="Content" ObjectID="_1625655653" r:id="rId10"/>
        </w:object>
      </w:r>
    </w:p>
    <w:p w:rsidR="00761F01" w:rsidRPr="00CA6BB7" w:rsidRDefault="00761F01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D41D96" w:rsidRPr="00CA6BB7" w:rsidRDefault="00D41D96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</w:rPr>
      </w:pPr>
      <w:r w:rsidRPr="00CA6BB7">
        <w:rPr>
          <w:color w:val="000000"/>
          <w:szCs w:val="28"/>
        </w:rPr>
        <w:t>або у матричній формі запису:</w:t>
      </w:r>
    </w:p>
    <w:p w:rsidR="00761F01" w:rsidRPr="00CA6BB7" w:rsidRDefault="00761F01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  <w:lang w:val="ru-RU"/>
        </w:rPr>
      </w:pPr>
    </w:p>
    <w:p w:rsidR="00F2752B" w:rsidRPr="00CA6BB7" w:rsidRDefault="00DB5E20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86451D">
        <w:rPr>
          <w:noProof/>
          <w:position w:val="-40"/>
        </w:rPr>
        <w:object w:dxaOrig="1500" w:dyaOrig="900">
          <v:shape id="_x0000_i1028" type="#_x0000_t75" style="width:75pt;height:45pt" o:ole="">
            <v:imagedata r:id="rId11" o:title=""/>
          </v:shape>
          <o:OLEObject Type="Embed" ProgID="Equation.DSMT4" ShapeID="_x0000_i1028" DrawAspect="Content" ObjectID="_1625655654" r:id="rId12"/>
        </w:object>
      </w:r>
    </w:p>
    <w:p w:rsidR="006E65BF" w:rsidRPr="00CA6BB7" w:rsidRDefault="006E65BF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30DC3" w:rsidRPr="00514B44" w:rsidRDefault="000F20E4" w:rsidP="003E56F3">
      <w:pPr>
        <w:pStyle w:val="2000"/>
        <w:suppressAutoHyphens/>
        <w:ind w:firstLine="567"/>
        <w:jc w:val="both"/>
        <w:rPr>
          <w:szCs w:val="28"/>
        </w:rPr>
      </w:pPr>
      <w:r w:rsidRPr="00CA6BB7">
        <w:rPr>
          <w:color w:val="000000"/>
          <w:szCs w:val="28"/>
        </w:rPr>
        <w:t>Для зручності в</w:t>
      </w:r>
      <w:r w:rsidR="007A0E2C" w:rsidRPr="00CA6BB7">
        <w:rPr>
          <w:color w:val="000000"/>
          <w:szCs w:val="28"/>
        </w:rPr>
        <w:t>ведемо та прокоментуємо наступні позначення</w:t>
      </w:r>
      <w:r w:rsidR="00FD60F0" w:rsidRPr="00CA6BB7">
        <w:rPr>
          <w:color w:val="000000"/>
          <w:szCs w:val="28"/>
        </w:rPr>
        <w:t>:</w:t>
      </w:r>
    </w:p>
    <w:p w:rsidR="00F10C02" w:rsidRDefault="00F10C02" w:rsidP="003E56F3">
      <w:pPr>
        <w:suppressAutoHyphens/>
        <w:overflowPunct/>
        <w:autoSpaceDE/>
        <w:autoSpaceDN/>
        <w:adjustRightInd/>
        <w:ind w:firstLine="567"/>
        <w:textAlignment w:val="auto"/>
        <w:rPr>
          <w:position w:val="-12"/>
        </w:rPr>
      </w:pPr>
    </w:p>
    <w:p w:rsidR="00F10C02" w:rsidRDefault="002876AF" w:rsidP="003E56F3">
      <w:pPr>
        <w:suppressAutoHyphens/>
        <w:overflowPunct/>
        <w:autoSpaceDE/>
        <w:autoSpaceDN/>
        <w:adjustRightInd/>
        <w:ind w:firstLine="567"/>
        <w:textAlignment w:val="auto"/>
        <w:rPr>
          <w:szCs w:val="28"/>
        </w:rPr>
      </w:pPr>
      <w:r w:rsidRPr="0086451D">
        <w:rPr>
          <w:noProof/>
          <w:position w:val="-12"/>
        </w:rPr>
        <w:object w:dxaOrig="1900" w:dyaOrig="320">
          <v:shape id="_x0000_i1029" type="#_x0000_t75" style="width:95.25pt;height:16.5pt" o:ole="">
            <v:imagedata r:id="rId13" o:title=""/>
          </v:shape>
          <o:OLEObject Type="Embed" ProgID="Equation.DSMT4" ShapeID="_x0000_i1029" DrawAspect="Content" ObjectID="_1625655655" r:id="rId14"/>
        </w:object>
      </w:r>
      <w:r w:rsidR="00F2752B" w:rsidRPr="00514B44">
        <w:rPr>
          <w:szCs w:val="28"/>
        </w:rPr>
        <w:t xml:space="preserve"> </w:t>
      </w:r>
    </w:p>
    <w:p w:rsidR="00F10C02" w:rsidRDefault="00F10C02" w:rsidP="003E56F3">
      <w:pPr>
        <w:suppressAutoHyphens/>
        <w:overflowPunct/>
        <w:autoSpaceDE/>
        <w:autoSpaceDN/>
        <w:adjustRightInd/>
        <w:ind w:firstLine="567"/>
        <w:textAlignment w:val="auto"/>
        <w:rPr>
          <w:szCs w:val="28"/>
        </w:rPr>
      </w:pPr>
    </w:p>
    <w:p w:rsidR="00F2752B" w:rsidRPr="00514B44" w:rsidRDefault="002876AF" w:rsidP="003E56F3">
      <w:pPr>
        <w:suppressAutoHyphens/>
        <w:overflowPunct/>
        <w:autoSpaceDE/>
        <w:autoSpaceDN/>
        <w:adjustRightInd/>
        <w:ind w:firstLine="567"/>
        <w:textAlignment w:val="auto"/>
        <w:rPr>
          <w:szCs w:val="28"/>
        </w:rPr>
      </w:pPr>
      <w:r w:rsidRPr="00F10C02">
        <w:rPr>
          <w:noProof/>
          <w:position w:val="-6"/>
          <w:szCs w:val="28"/>
        </w:rPr>
        <w:object w:dxaOrig="560" w:dyaOrig="279">
          <v:shape id="_x0000_i1030" type="#_x0000_t75" style="width:27.75pt;height:14.25pt" o:ole="">
            <v:imagedata r:id="rId15" o:title=""/>
          </v:shape>
          <o:OLEObject Type="Embed" ProgID="Equation.DSMT4" ShapeID="_x0000_i1030" DrawAspect="Content" ObjectID="_1625655656" r:id="rId16"/>
        </w:object>
      </w:r>
      <w:r w:rsidR="000F64B2" w:rsidRPr="00514B44">
        <w:rPr>
          <w:i/>
          <w:szCs w:val="28"/>
        </w:rPr>
        <w:t>–</w:t>
      </w:r>
      <w:r w:rsidR="00F2752B" w:rsidRPr="00514B44">
        <w:rPr>
          <w:szCs w:val="28"/>
        </w:rPr>
        <w:t xml:space="preserve"> коефіцієнти цільової функції</w:t>
      </w:r>
      <w:r w:rsidR="00FD60F0" w:rsidRPr="00514B44">
        <w:rPr>
          <w:szCs w:val="28"/>
        </w:rPr>
        <w:t xml:space="preserve"> </w:t>
      </w:r>
      <w:r w:rsidRPr="0086451D">
        <w:rPr>
          <w:noProof/>
          <w:position w:val="-10"/>
        </w:rPr>
        <w:object w:dxaOrig="320" w:dyaOrig="300">
          <v:shape id="_x0000_i1031" type="#_x0000_t75" style="width:17.25pt;height:15pt" o:ole="">
            <v:imagedata r:id="rId17" o:title=""/>
          </v:shape>
          <o:OLEObject Type="Embed" ProgID="Equation.DSMT4" ShapeID="_x0000_i1031" DrawAspect="Content" ObjectID="_1625655657" r:id="rId18"/>
        </w:object>
      </w:r>
      <w:r w:rsidR="00FD60F0" w:rsidRPr="00514B44">
        <w:rPr>
          <w:szCs w:val="28"/>
        </w:rPr>
        <w:t xml:space="preserve"> прямої задачі Л</w:t>
      </w:r>
      <w:r w:rsidR="00000BC8" w:rsidRPr="00514B44">
        <w:rPr>
          <w:szCs w:val="28"/>
        </w:rPr>
        <w:t>П</w:t>
      </w:r>
      <w:r w:rsidR="00761F01" w:rsidRPr="00514B44">
        <w:rPr>
          <w:szCs w:val="28"/>
        </w:rPr>
        <w:t>;</w:t>
      </w:r>
    </w:p>
    <w:p w:rsidR="00F10C02" w:rsidRDefault="00F10C02" w:rsidP="003E56F3">
      <w:pPr>
        <w:suppressAutoHyphens/>
        <w:overflowPunct/>
        <w:autoSpaceDE/>
        <w:autoSpaceDN/>
        <w:adjustRightInd/>
        <w:ind w:firstLine="567"/>
        <w:textAlignment w:val="auto"/>
        <w:rPr>
          <w:position w:val="-52"/>
        </w:rPr>
      </w:pPr>
    </w:p>
    <w:p w:rsidR="00F10C02" w:rsidRDefault="002876AF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</w:rPr>
      </w:pPr>
      <w:r w:rsidRPr="0086451D">
        <w:rPr>
          <w:noProof/>
          <w:position w:val="-52"/>
        </w:rPr>
        <w:object w:dxaOrig="2720" w:dyaOrig="1140">
          <v:shape id="_x0000_i1032" type="#_x0000_t75" style="width:135.75pt;height:57pt" o:ole="">
            <v:imagedata r:id="rId19" o:title=""/>
          </v:shape>
          <o:OLEObject Type="Embed" ProgID="Equation.DSMT4" ShapeID="_x0000_i1032" DrawAspect="Content" ObjectID="_1625655658" r:id="rId20"/>
        </w:object>
      </w:r>
      <w:r w:rsidR="00F2752B" w:rsidRPr="00CA6BB7">
        <w:rPr>
          <w:color w:val="000000"/>
          <w:szCs w:val="28"/>
        </w:rPr>
        <w:t xml:space="preserve"> </w:t>
      </w:r>
    </w:p>
    <w:p w:rsidR="00F10C02" w:rsidRDefault="00F10C02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</w:rPr>
      </w:pPr>
    </w:p>
    <w:p w:rsidR="00F2752B" w:rsidRPr="00514B44" w:rsidRDefault="002876AF" w:rsidP="003E56F3">
      <w:pPr>
        <w:suppressAutoHyphens/>
        <w:overflowPunct/>
        <w:autoSpaceDE/>
        <w:autoSpaceDN/>
        <w:adjustRightInd/>
        <w:ind w:firstLine="567"/>
        <w:textAlignment w:val="auto"/>
        <w:rPr>
          <w:szCs w:val="28"/>
        </w:rPr>
      </w:pPr>
      <w:r w:rsidRPr="00F10C02">
        <w:rPr>
          <w:noProof/>
          <w:color w:val="000000"/>
          <w:position w:val="-6"/>
          <w:szCs w:val="28"/>
        </w:rPr>
        <w:object w:dxaOrig="600" w:dyaOrig="279">
          <v:shape id="_x0000_i1033" type="#_x0000_t75" style="width:30pt;height:14.25pt" o:ole="">
            <v:imagedata r:id="rId21" o:title=""/>
          </v:shape>
          <o:OLEObject Type="Embed" ProgID="Equation.DSMT4" ShapeID="_x0000_i1033" DrawAspect="Content" ObjectID="_1625655659" r:id="rId22"/>
        </w:object>
      </w:r>
      <w:r w:rsidR="000F64B2" w:rsidRPr="00CA6BB7">
        <w:rPr>
          <w:i/>
          <w:color w:val="000000"/>
          <w:szCs w:val="28"/>
        </w:rPr>
        <w:t>–</w:t>
      </w:r>
      <w:r w:rsidR="00F2752B" w:rsidRPr="00CA6BB7">
        <w:rPr>
          <w:color w:val="000000"/>
          <w:szCs w:val="28"/>
        </w:rPr>
        <w:t xml:space="preserve"> змінні</w:t>
      </w:r>
      <w:r w:rsidR="005F6E33" w:rsidRPr="00CA6BB7">
        <w:rPr>
          <w:color w:val="000000"/>
          <w:szCs w:val="28"/>
        </w:rPr>
        <w:t>(невідомі)</w:t>
      </w:r>
      <w:r w:rsidR="00F2752B" w:rsidRPr="00CA6BB7">
        <w:rPr>
          <w:color w:val="000000"/>
          <w:szCs w:val="28"/>
        </w:rPr>
        <w:t xml:space="preserve"> величини</w:t>
      </w:r>
      <w:r w:rsidR="006C4617" w:rsidRPr="00CA6BB7">
        <w:rPr>
          <w:color w:val="000000"/>
          <w:szCs w:val="28"/>
        </w:rPr>
        <w:t xml:space="preserve"> </w:t>
      </w:r>
      <w:r w:rsidR="000F20E4" w:rsidRPr="00CA6BB7">
        <w:rPr>
          <w:color w:val="000000"/>
          <w:szCs w:val="28"/>
        </w:rPr>
        <w:t>(план)</w:t>
      </w:r>
      <w:r w:rsidR="00F2752B" w:rsidRPr="00CA6BB7">
        <w:rPr>
          <w:color w:val="000000"/>
          <w:szCs w:val="28"/>
        </w:rPr>
        <w:t xml:space="preserve"> </w:t>
      </w:r>
      <w:r w:rsidR="00FD60F0" w:rsidRPr="00CA6BB7">
        <w:rPr>
          <w:color w:val="000000"/>
          <w:szCs w:val="28"/>
        </w:rPr>
        <w:t xml:space="preserve">прямої </w:t>
      </w:r>
      <w:r w:rsidR="00761F01" w:rsidRPr="00CA6BB7">
        <w:rPr>
          <w:color w:val="000000"/>
          <w:szCs w:val="28"/>
        </w:rPr>
        <w:t>задачі</w:t>
      </w:r>
      <w:r w:rsidR="00761F01" w:rsidRPr="00514B44">
        <w:rPr>
          <w:szCs w:val="28"/>
        </w:rPr>
        <w:t xml:space="preserve"> Л</w:t>
      </w:r>
      <w:r w:rsidR="00000BC8" w:rsidRPr="00514B44">
        <w:rPr>
          <w:szCs w:val="28"/>
        </w:rPr>
        <w:t>П</w:t>
      </w:r>
      <w:r w:rsidR="00761F01" w:rsidRPr="00514B44">
        <w:rPr>
          <w:szCs w:val="28"/>
        </w:rPr>
        <w:t>;</w:t>
      </w:r>
    </w:p>
    <w:p w:rsidR="000F20E4" w:rsidRPr="00CA6BB7" w:rsidRDefault="000F20E4" w:rsidP="003E56F3">
      <w:pPr>
        <w:pStyle w:val="2000"/>
        <w:suppressAutoHyphens/>
        <w:ind w:firstLine="567"/>
        <w:rPr>
          <w:color w:val="000000"/>
          <w:szCs w:val="28"/>
        </w:rPr>
      </w:pPr>
      <w:r w:rsidRPr="00514B44">
        <w:rPr>
          <w:b/>
          <w:szCs w:val="28"/>
        </w:rPr>
        <w:t>I</w:t>
      </w:r>
      <w:r w:rsidRPr="00514B44">
        <w:rPr>
          <w:szCs w:val="28"/>
        </w:rPr>
        <w:t xml:space="preserve"> – </w:t>
      </w:r>
      <w:r w:rsidR="00761F01" w:rsidRPr="00514B44">
        <w:rPr>
          <w:szCs w:val="28"/>
        </w:rPr>
        <w:t>у</w:t>
      </w:r>
      <w:r w:rsidR="00761F01" w:rsidRPr="00CA6BB7">
        <w:rPr>
          <w:color w:val="000000"/>
          <w:szCs w:val="28"/>
        </w:rPr>
        <w:t>мовне позначення прямої задачі;</w:t>
      </w:r>
    </w:p>
    <w:p w:rsidR="000F20E4" w:rsidRPr="00CA6BB7" w:rsidRDefault="000F20E4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b/>
          <w:color w:val="000000"/>
          <w:szCs w:val="28"/>
        </w:rPr>
        <w:t>II</w:t>
      </w:r>
      <w:r w:rsidRPr="00CA6BB7">
        <w:rPr>
          <w:color w:val="000000"/>
          <w:szCs w:val="28"/>
        </w:rPr>
        <w:t xml:space="preserve"> </w:t>
      </w:r>
      <w:r w:rsidR="000F64B2" w:rsidRPr="00CA6BB7">
        <w:rPr>
          <w:color w:val="000000"/>
          <w:szCs w:val="28"/>
        </w:rPr>
        <w:t>–</w:t>
      </w:r>
      <w:r w:rsidRPr="00CA6BB7">
        <w:rPr>
          <w:color w:val="000000"/>
          <w:szCs w:val="28"/>
        </w:rPr>
        <w:t xml:space="preserve"> ум</w:t>
      </w:r>
      <w:r w:rsidR="00761F01" w:rsidRPr="00CA6BB7">
        <w:rPr>
          <w:color w:val="000000"/>
          <w:szCs w:val="28"/>
        </w:rPr>
        <w:t>овне позначення двоїстої задачі;</w:t>
      </w:r>
    </w:p>
    <w:p w:rsidR="00F2752B" w:rsidRPr="00CA6BB7" w:rsidRDefault="002876AF" w:rsidP="003E56F3">
      <w:pPr>
        <w:suppressAutoHyphens/>
        <w:ind w:firstLine="567"/>
        <w:rPr>
          <w:color w:val="000000"/>
          <w:szCs w:val="28"/>
        </w:rPr>
      </w:pPr>
      <w:r w:rsidRPr="0086451D">
        <w:rPr>
          <w:noProof/>
          <w:position w:val="-100"/>
        </w:rPr>
        <w:object w:dxaOrig="4099" w:dyaOrig="2079">
          <v:shape id="_x0000_i1034" type="#_x0000_t75" style="width:205.5pt;height:104.25pt" o:ole="">
            <v:imagedata r:id="rId23" o:title=""/>
          </v:shape>
          <o:OLEObject Type="Embed" ProgID="Equation.DSMT4" ShapeID="_x0000_i1034" DrawAspect="Content" ObjectID="_1625655660" r:id="rId24"/>
        </w:object>
      </w:r>
      <w:r w:rsidR="00F2752B" w:rsidRPr="00CA6BB7">
        <w:rPr>
          <w:color w:val="000000"/>
          <w:szCs w:val="28"/>
        </w:rPr>
        <w:t xml:space="preserve"> </w:t>
      </w:r>
      <w:r w:rsidR="000F64B2" w:rsidRPr="00CA6BB7">
        <w:rPr>
          <w:i/>
          <w:color w:val="000000"/>
          <w:szCs w:val="28"/>
        </w:rPr>
        <w:t>–</w:t>
      </w:r>
      <w:r w:rsidR="00F2752B" w:rsidRPr="00CA6BB7">
        <w:rPr>
          <w:color w:val="000000"/>
          <w:szCs w:val="28"/>
        </w:rPr>
        <w:t xml:space="preserve"> матриця коефіцієнтів системи обмежень</w:t>
      </w:r>
      <w:r w:rsidR="00FD60F0" w:rsidRPr="00CA6BB7">
        <w:rPr>
          <w:color w:val="000000"/>
          <w:szCs w:val="28"/>
        </w:rPr>
        <w:t xml:space="preserve"> прямої задачі</w:t>
      </w:r>
      <w:r w:rsidR="00761F01" w:rsidRPr="00CA6BB7">
        <w:rPr>
          <w:color w:val="000000"/>
          <w:szCs w:val="28"/>
        </w:rPr>
        <w:t>;</w:t>
      </w:r>
    </w:p>
    <w:p w:rsidR="00F2752B" w:rsidRPr="00CA6BB7" w:rsidRDefault="002876AF" w:rsidP="003E56F3">
      <w:pPr>
        <w:suppressAutoHyphens/>
        <w:ind w:firstLine="567"/>
        <w:rPr>
          <w:color w:val="000000"/>
          <w:szCs w:val="28"/>
        </w:rPr>
      </w:pPr>
      <w:r w:rsidRPr="0086451D">
        <w:rPr>
          <w:noProof/>
          <w:position w:val="-52"/>
        </w:rPr>
        <w:object w:dxaOrig="3100" w:dyaOrig="1140">
          <v:shape id="_x0000_i1035" type="#_x0000_t75" style="width:154.5pt;height:57pt" o:ole="">
            <v:imagedata r:id="rId25" o:title=""/>
          </v:shape>
          <o:OLEObject Type="Embed" ProgID="Equation.DSMT4" ShapeID="_x0000_i1035" DrawAspect="Content" ObjectID="_1625655661" r:id="rId26"/>
        </w:object>
      </w:r>
      <w:r w:rsidR="00F2752B" w:rsidRPr="00CA6BB7">
        <w:rPr>
          <w:color w:val="000000"/>
          <w:szCs w:val="28"/>
        </w:rPr>
        <w:t xml:space="preserve"> </w:t>
      </w:r>
      <w:r w:rsidR="000F64B2" w:rsidRPr="00CA6BB7">
        <w:rPr>
          <w:i/>
          <w:color w:val="000000"/>
          <w:szCs w:val="28"/>
        </w:rPr>
        <w:t>–</w:t>
      </w:r>
      <w:r w:rsidR="00F2752B" w:rsidRPr="00CA6BB7">
        <w:rPr>
          <w:color w:val="000000"/>
          <w:szCs w:val="28"/>
        </w:rPr>
        <w:t xml:space="preserve"> коефіцієнти правих частин системи обмежень</w:t>
      </w:r>
      <w:r w:rsidR="00E47242" w:rsidRPr="00CA6BB7">
        <w:rPr>
          <w:color w:val="000000"/>
          <w:szCs w:val="28"/>
        </w:rPr>
        <w:t xml:space="preserve"> прямої задачі</w:t>
      </w:r>
      <w:r w:rsidR="00761F01" w:rsidRPr="00CA6BB7">
        <w:rPr>
          <w:color w:val="000000"/>
          <w:szCs w:val="28"/>
        </w:rPr>
        <w:t>;</w:t>
      </w:r>
    </w:p>
    <w:p w:rsidR="00D92B39" w:rsidRPr="00CA666B" w:rsidRDefault="002876AF" w:rsidP="003E56F3">
      <w:pPr>
        <w:suppressAutoHyphens/>
        <w:ind w:firstLine="567"/>
        <w:rPr>
          <w:szCs w:val="28"/>
        </w:rPr>
      </w:pPr>
      <w:r w:rsidRPr="0086451D">
        <w:rPr>
          <w:noProof/>
          <w:position w:val="-52"/>
        </w:rPr>
        <w:object w:dxaOrig="3200" w:dyaOrig="1140">
          <v:shape id="_x0000_i1036" type="#_x0000_t75" style="width:161.25pt;height:57pt" o:ole="">
            <v:imagedata r:id="rId27" o:title=""/>
          </v:shape>
          <o:OLEObject Type="Embed" ProgID="Equation.DSMT4" ShapeID="_x0000_i1036" DrawAspect="Content" ObjectID="_1625655662" r:id="rId28"/>
        </w:object>
      </w:r>
      <w:r w:rsidR="00D92B39" w:rsidRPr="00CA666B">
        <w:rPr>
          <w:szCs w:val="28"/>
        </w:rPr>
        <w:t xml:space="preserve"> </w:t>
      </w:r>
      <w:r w:rsidR="000F64B2" w:rsidRPr="00CA666B">
        <w:rPr>
          <w:i/>
          <w:szCs w:val="28"/>
        </w:rPr>
        <w:t>–</w:t>
      </w:r>
      <w:r w:rsidR="00D92B39" w:rsidRPr="00CA666B">
        <w:rPr>
          <w:szCs w:val="28"/>
        </w:rPr>
        <w:t xml:space="preserve"> змінні(невідомі) величини двоїстої задачі Л</w:t>
      </w:r>
      <w:r w:rsidR="00000BC8" w:rsidRPr="00CA666B">
        <w:rPr>
          <w:szCs w:val="28"/>
        </w:rPr>
        <w:t>П</w:t>
      </w:r>
      <w:r w:rsidR="00D92B39" w:rsidRPr="00CA666B">
        <w:rPr>
          <w:szCs w:val="28"/>
        </w:rPr>
        <w:t>.</w:t>
      </w:r>
    </w:p>
    <w:p w:rsidR="00E47242" w:rsidRPr="00CA6BB7" w:rsidRDefault="00E47242" w:rsidP="003E56F3">
      <w:pPr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В</w:t>
      </w:r>
      <w:r w:rsidR="00F2752B" w:rsidRPr="00CA6BB7">
        <w:rPr>
          <w:color w:val="000000"/>
          <w:szCs w:val="28"/>
        </w:rPr>
        <w:t>веде</w:t>
      </w:r>
      <w:r w:rsidR="00C411A0" w:rsidRPr="00CA6BB7">
        <w:rPr>
          <w:color w:val="000000"/>
          <w:szCs w:val="28"/>
        </w:rPr>
        <w:t>мо</w:t>
      </w:r>
      <w:r w:rsidR="00F2752B" w:rsidRPr="00CA6BB7">
        <w:rPr>
          <w:color w:val="000000"/>
          <w:szCs w:val="28"/>
        </w:rPr>
        <w:t xml:space="preserve"> </w:t>
      </w:r>
      <w:r w:rsidR="00703B7D" w:rsidRPr="00CA6BB7">
        <w:rPr>
          <w:color w:val="000000"/>
          <w:szCs w:val="28"/>
        </w:rPr>
        <w:t xml:space="preserve">для розгляду </w:t>
      </w:r>
      <w:r w:rsidR="00C411A0" w:rsidRPr="00CA6BB7">
        <w:rPr>
          <w:color w:val="000000"/>
          <w:szCs w:val="28"/>
        </w:rPr>
        <w:t xml:space="preserve">системи </w:t>
      </w:r>
      <w:r w:rsidRPr="00CA6BB7">
        <w:rPr>
          <w:color w:val="000000"/>
          <w:szCs w:val="28"/>
        </w:rPr>
        <w:t xml:space="preserve">коваріантних та контраваріантних </w:t>
      </w:r>
      <w:r w:rsidR="00F2752B" w:rsidRPr="00CA6BB7">
        <w:rPr>
          <w:color w:val="000000"/>
          <w:szCs w:val="28"/>
        </w:rPr>
        <w:t>векторів</w:t>
      </w:r>
      <w:r w:rsidR="006E65BF" w:rsidRPr="00CA6BB7">
        <w:rPr>
          <w:color w:val="000000"/>
          <w:szCs w:val="28"/>
          <w:lang w:val="ru-RU"/>
        </w:rPr>
        <w:t xml:space="preserve"> </w:t>
      </w:r>
      <w:r w:rsidR="00703B7D" w:rsidRPr="00CA6BB7">
        <w:rPr>
          <w:color w:val="000000"/>
          <w:szCs w:val="28"/>
        </w:rPr>
        <w:t>[</w:t>
      </w:r>
      <w:r w:rsidR="002F3A29" w:rsidRPr="00CA6BB7">
        <w:rPr>
          <w:color w:val="000000"/>
          <w:szCs w:val="28"/>
        </w:rPr>
        <w:t>1</w:t>
      </w:r>
      <w:r w:rsidR="000F64B2" w:rsidRPr="00CA6BB7">
        <w:rPr>
          <w:color w:val="000000"/>
          <w:szCs w:val="28"/>
        </w:rPr>
        <w:t>7</w:t>
      </w:r>
      <w:r w:rsidR="00703B7D" w:rsidRPr="00CA6BB7">
        <w:rPr>
          <w:color w:val="000000"/>
          <w:szCs w:val="28"/>
        </w:rPr>
        <w:t>]</w:t>
      </w:r>
    </w:p>
    <w:p w:rsidR="00F13D3D" w:rsidRPr="00CA6BB7" w:rsidRDefault="002876AF" w:rsidP="003E56F3">
      <w:pPr>
        <w:suppressAutoHyphens/>
        <w:ind w:firstLine="567"/>
        <w:jc w:val="both"/>
        <w:rPr>
          <w:color w:val="000000"/>
          <w:szCs w:val="28"/>
        </w:rPr>
      </w:pPr>
      <w:r w:rsidRPr="0086451D">
        <w:rPr>
          <w:noProof/>
          <w:position w:val="-56"/>
        </w:rPr>
        <w:object w:dxaOrig="4000" w:dyaOrig="1219">
          <v:shape id="_x0000_i1037" type="#_x0000_t75" style="width:199.5pt;height:60.75pt" o:ole="">
            <v:imagedata r:id="rId29" o:title=""/>
          </v:shape>
          <o:OLEObject Type="Embed" ProgID="Equation.DSMT4" ShapeID="_x0000_i1037" DrawAspect="Content" ObjectID="_1625655663" r:id="rId30"/>
        </w:object>
      </w:r>
      <w:r w:rsidR="00F2752B" w:rsidRPr="00CA6BB7">
        <w:rPr>
          <w:color w:val="000000"/>
          <w:szCs w:val="28"/>
        </w:rPr>
        <w:t xml:space="preserve">, </w:t>
      </w:r>
      <w:r w:rsidR="000F64B2" w:rsidRPr="00CA6BB7">
        <w:rPr>
          <w:i/>
          <w:color w:val="000000"/>
          <w:szCs w:val="28"/>
        </w:rPr>
        <w:t>–</w:t>
      </w:r>
      <w:r w:rsidR="00F2752B" w:rsidRPr="00CA6BB7">
        <w:rPr>
          <w:color w:val="000000"/>
          <w:szCs w:val="28"/>
        </w:rPr>
        <w:t xml:space="preserve"> вектор</w:t>
      </w:r>
      <w:r w:rsidR="00F2752B" w:rsidRPr="00CA6BB7">
        <w:rPr>
          <w:i/>
          <w:color w:val="000000"/>
          <w:szCs w:val="28"/>
        </w:rPr>
        <w:t>-</w:t>
      </w:r>
      <w:r w:rsidR="00F2752B" w:rsidRPr="00CA6BB7">
        <w:rPr>
          <w:color w:val="000000"/>
          <w:szCs w:val="28"/>
        </w:rPr>
        <w:t xml:space="preserve">стовпчики </w:t>
      </w:r>
      <w:r w:rsidR="00D92B39" w:rsidRPr="00CA6BB7">
        <w:rPr>
          <w:color w:val="000000"/>
          <w:szCs w:val="28"/>
        </w:rPr>
        <w:t xml:space="preserve">(коваріантні вектори) </w:t>
      </w:r>
      <w:r w:rsidR="00F13D3D" w:rsidRPr="00CA6BB7">
        <w:rPr>
          <w:color w:val="000000"/>
          <w:szCs w:val="28"/>
        </w:rPr>
        <w:t xml:space="preserve">матриці </w:t>
      </w:r>
      <w:r w:rsidRPr="00025957">
        <w:rPr>
          <w:noProof/>
          <w:position w:val="-4"/>
        </w:rPr>
        <w:object w:dxaOrig="200" w:dyaOrig="220">
          <v:shape id="_x0000_i1038" type="#_x0000_t75" style="width:10.5pt;height:10.5pt" o:ole="">
            <v:imagedata r:id="rId31" o:title=""/>
          </v:shape>
          <o:OLEObject Type="Embed" ProgID="Equation.DSMT4" ShapeID="_x0000_i1038" DrawAspect="Content" ObjectID="_1625655664" r:id="rId32"/>
        </w:object>
      </w:r>
      <w:r w:rsidR="00F13D3D" w:rsidRPr="00CA6BB7">
        <w:rPr>
          <w:color w:val="000000"/>
          <w:szCs w:val="28"/>
        </w:rPr>
        <w:t xml:space="preserve"> системи обмежень</w:t>
      </w:r>
      <w:r w:rsidR="00A14198" w:rsidRPr="00CA6BB7">
        <w:rPr>
          <w:color w:val="000000"/>
          <w:szCs w:val="28"/>
        </w:rPr>
        <w:t xml:space="preserve"> Ω</w:t>
      </w:r>
      <w:r w:rsidR="00A14198" w:rsidRPr="00CA6BB7">
        <w:rPr>
          <w:i/>
          <w:color w:val="000000"/>
          <w:szCs w:val="28"/>
          <w:vertAlign w:val="subscript"/>
        </w:rPr>
        <w:t>І</w:t>
      </w:r>
      <w:r w:rsidR="00F13D3D" w:rsidRPr="00CA6BB7">
        <w:rPr>
          <w:color w:val="000000"/>
          <w:szCs w:val="28"/>
        </w:rPr>
        <w:t xml:space="preserve"> прямої задачі</w:t>
      </w:r>
      <w:r w:rsidR="00761F01" w:rsidRPr="00CA6BB7">
        <w:rPr>
          <w:color w:val="000000"/>
          <w:szCs w:val="28"/>
        </w:rPr>
        <w:t>;</w:t>
      </w:r>
    </w:p>
    <w:p w:rsidR="00F13D3D" w:rsidRPr="00CA6BB7" w:rsidRDefault="002876AF" w:rsidP="003E56F3">
      <w:pPr>
        <w:suppressAutoHyphens/>
        <w:ind w:firstLine="567"/>
        <w:jc w:val="both"/>
        <w:rPr>
          <w:color w:val="000000"/>
          <w:szCs w:val="28"/>
        </w:rPr>
      </w:pPr>
      <w:r w:rsidRPr="0086451D">
        <w:rPr>
          <w:noProof/>
          <w:position w:val="-12"/>
        </w:rPr>
        <w:object w:dxaOrig="3140" w:dyaOrig="340">
          <v:shape id="_x0000_i1039" type="#_x0000_t75" style="width:157.5pt;height:17.25pt" o:ole="">
            <v:imagedata r:id="rId33" o:title=""/>
            <o:lock v:ext="edit" aspectratio="f"/>
          </v:shape>
          <o:OLEObject Type="Embed" ProgID="Equation.DSMT4" ShapeID="_x0000_i1039" DrawAspect="Content" ObjectID="_1625655665" r:id="rId34"/>
        </w:object>
      </w:r>
      <w:r w:rsidR="00F2752B" w:rsidRPr="00CA6BB7">
        <w:rPr>
          <w:color w:val="000000"/>
          <w:szCs w:val="28"/>
        </w:rPr>
        <w:t xml:space="preserve"> </w:t>
      </w:r>
      <w:r w:rsidR="000F64B2" w:rsidRPr="00CA6BB7">
        <w:rPr>
          <w:i/>
          <w:color w:val="000000"/>
          <w:szCs w:val="28"/>
        </w:rPr>
        <w:t>–</w:t>
      </w:r>
      <w:r w:rsidR="00F2752B" w:rsidRPr="00CA6BB7">
        <w:rPr>
          <w:color w:val="000000"/>
          <w:szCs w:val="28"/>
        </w:rPr>
        <w:t xml:space="preserve"> вектор</w:t>
      </w:r>
      <w:r w:rsidR="00F2752B" w:rsidRPr="00CA6BB7">
        <w:rPr>
          <w:i/>
          <w:color w:val="000000"/>
          <w:szCs w:val="28"/>
        </w:rPr>
        <w:t>-</w:t>
      </w:r>
      <w:r w:rsidR="00F2752B" w:rsidRPr="00CA6BB7">
        <w:rPr>
          <w:color w:val="000000"/>
          <w:szCs w:val="28"/>
        </w:rPr>
        <w:t xml:space="preserve">рядочки </w:t>
      </w:r>
      <w:r w:rsidR="00D92B39" w:rsidRPr="00CA6BB7">
        <w:rPr>
          <w:color w:val="000000"/>
          <w:szCs w:val="28"/>
        </w:rPr>
        <w:t xml:space="preserve">(контраваріантні) </w:t>
      </w:r>
      <w:r w:rsidR="00F13D3D" w:rsidRPr="00CA6BB7">
        <w:rPr>
          <w:color w:val="000000"/>
          <w:szCs w:val="28"/>
        </w:rPr>
        <w:t xml:space="preserve">матриці </w:t>
      </w:r>
      <w:r w:rsidRPr="00025957">
        <w:rPr>
          <w:noProof/>
          <w:position w:val="-4"/>
        </w:rPr>
        <w:object w:dxaOrig="200" w:dyaOrig="220">
          <v:shape id="_x0000_i1040" type="#_x0000_t75" style="width:10.5pt;height:10.5pt" o:ole="">
            <v:imagedata r:id="rId35" o:title=""/>
          </v:shape>
          <o:OLEObject Type="Embed" ProgID="Equation.DSMT4" ShapeID="_x0000_i1040" DrawAspect="Content" ObjectID="_1625655666" r:id="rId36"/>
        </w:object>
      </w:r>
      <w:r w:rsidR="00F13D3D" w:rsidRPr="00CA6BB7">
        <w:rPr>
          <w:color w:val="000000"/>
          <w:szCs w:val="28"/>
        </w:rPr>
        <w:t xml:space="preserve"> системи обмежень </w:t>
      </w:r>
      <w:r w:rsidR="00A14198" w:rsidRPr="00CA6BB7">
        <w:rPr>
          <w:color w:val="000000"/>
          <w:szCs w:val="28"/>
        </w:rPr>
        <w:t>Ω</w:t>
      </w:r>
      <w:r w:rsidR="00A14198" w:rsidRPr="00D027F6">
        <w:rPr>
          <w:color w:val="000000"/>
          <w:szCs w:val="28"/>
          <w:vertAlign w:val="subscript"/>
        </w:rPr>
        <w:t>І</w:t>
      </w:r>
      <w:r w:rsidR="00A14198" w:rsidRPr="00CA6BB7">
        <w:rPr>
          <w:color w:val="000000"/>
          <w:szCs w:val="28"/>
        </w:rPr>
        <w:t xml:space="preserve"> </w:t>
      </w:r>
      <w:r w:rsidR="00F13D3D" w:rsidRPr="00CA6BB7">
        <w:rPr>
          <w:color w:val="000000"/>
          <w:szCs w:val="28"/>
        </w:rPr>
        <w:t>прямої задачі.</w:t>
      </w:r>
    </w:p>
    <w:p w:rsidR="00F2752B" w:rsidRPr="00CA6BB7" w:rsidRDefault="00C411A0" w:rsidP="003E56F3">
      <w:pPr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В такому разі, м</w:t>
      </w:r>
      <w:r w:rsidR="00F2752B" w:rsidRPr="00CA6BB7">
        <w:rPr>
          <w:color w:val="000000"/>
          <w:szCs w:val="28"/>
        </w:rPr>
        <w:t xml:space="preserve">атриця </w:t>
      </w:r>
      <w:r w:rsidR="002876AF" w:rsidRPr="00025957">
        <w:rPr>
          <w:noProof/>
          <w:position w:val="-4"/>
        </w:rPr>
        <w:object w:dxaOrig="200" w:dyaOrig="220">
          <v:shape id="_x0000_i1041" type="#_x0000_t75" style="width:10.5pt;height:10.5pt" o:ole="">
            <v:imagedata r:id="rId37" o:title=""/>
          </v:shape>
          <o:OLEObject Type="Embed" ProgID="Equation.DSMT4" ShapeID="_x0000_i1041" DrawAspect="Content" ObjectID="_1625655667" r:id="rId38"/>
        </w:object>
      </w:r>
      <w:r w:rsidR="00F13D3D" w:rsidRPr="00CA6BB7">
        <w:rPr>
          <w:color w:val="000000"/>
          <w:szCs w:val="28"/>
        </w:rPr>
        <w:t xml:space="preserve"> </w:t>
      </w:r>
      <w:r w:rsidR="00F2752B" w:rsidRPr="00CA6BB7">
        <w:rPr>
          <w:color w:val="000000"/>
          <w:szCs w:val="28"/>
        </w:rPr>
        <w:t>коефіцієнтів системи може бути представлена у векторному вигляді:</w:t>
      </w:r>
    </w:p>
    <w:p w:rsidR="006E65BF" w:rsidRPr="00CA6BB7" w:rsidRDefault="006E65BF" w:rsidP="003E56F3">
      <w:pPr>
        <w:suppressAutoHyphens/>
        <w:ind w:firstLine="567"/>
        <w:jc w:val="both"/>
        <w:rPr>
          <w:color w:val="000000"/>
          <w:szCs w:val="28"/>
          <w:lang w:val="ru-RU"/>
        </w:rPr>
      </w:pPr>
    </w:p>
    <w:p w:rsidR="00F2752B" w:rsidRPr="00CA6BB7" w:rsidRDefault="002876AF" w:rsidP="003E56F3">
      <w:pPr>
        <w:suppressAutoHyphens/>
        <w:ind w:firstLine="567"/>
        <w:rPr>
          <w:color w:val="000000"/>
          <w:szCs w:val="28"/>
        </w:rPr>
      </w:pPr>
      <w:r w:rsidRPr="0086451D">
        <w:rPr>
          <w:noProof/>
          <w:position w:val="-52"/>
        </w:rPr>
        <w:object w:dxaOrig="4140" w:dyaOrig="1140">
          <v:shape id="_x0000_i1042" type="#_x0000_t75" style="width:206.25pt;height:57pt" o:ole="">
            <v:imagedata r:id="rId39" o:title=""/>
          </v:shape>
          <o:OLEObject Type="Embed" ProgID="Equation.DSMT4" ShapeID="_x0000_i1042" DrawAspect="Content" ObjectID="_1625655668" r:id="rId40"/>
        </w:object>
      </w:r>
    </w:p>
    <w:p w:rsidR="00761F01" w:rsidRPr="00CA6BB7" w:rsidRDefault="00761F01" w:rsidP="003E56F3">
      <w:pPr>
        <w:suppressAutoHyphens/>
        <w:ind w:firstLine="567"/>
        <w:rPr>
          <w:color w:val="000000"/>
          <w:szCs w:val="28"/>
          <w:lang w:val="ru-RU"/>
        </w:rPr>
      </w:pPr>
    </w:p>
    <w:p w:rsidR="00211B36" w:rsidRDefault="00C411A0" w:rsidP="003E56F3">
      <w:pPr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а пара двоїстих задач має </w:t>
      </w:r>
      <w:r w:rsidR="00703B7D" w:rsidRPr="00CA6BB7">
        <w:rPr>
          <w:color w:val="000000"/>
          <w:szCs w:val="28"/>
        </w:rPr>
        <w:t>третю</w:t>
      </w:r>
      <w:r w:rsidRPr="00CA6BB7">
        <w:rPr>
          <w:color w:val="000000"/>
          <w:szCs w:val="28"/>
        </w:rPr>
        <w:t xml:space="preserve"> форму запису:</w:t>
      </w:r>
    </w:p>
    <w:p w:rsidR="00514B44" w:rsidRPr="00CA6BB7" w:rsidRDefault="00514B44" w:rsidP="003E56F3">
      <w:pPr>
        <w:suppressAutoHyphens/>
        <w:ind w:firstLine="567"/>
        <w:rPr>
          <w:color w:val="000000"/>
          <w:szCs w:val="28"/>
          <w:lang w:val="ru-RU"/>
        </w:rPr>
      </w:pPr>
    </w:p>
    <w:p w:rsidR="00C411A0" w:rsidRDefault="002876AF" w:rsidP="003E56F3">
      <w:pPr>
        <w:suppressAutoHyphens/>
        <w:ind w:firstLine="567"/>
        <w:rPr>
          <w:color w:val="000000"/>
          <w:szCs w:val="28"/>
        </w:rPr>
      </w:pPr>
      <w:r w:rsidRPr="0086451D">
        <w:rPr>
          <w:noProof/>
          <w:position w:val="-46"/>
        </w:rPr>
        <w:object w:dxaOrig="1520" w:dyaOrig="1020">
          <v:shape id="_x0000_i1043" type="#_x0000_t75" style="width:76.5pt;height:51pt" o:ole="">
            <v:imagedata r:id="rId41" o:title=""/>
          </v:shape>
          <o:OLEObject Type="Embed" ProgID="Equation.DSMT4" ShapeID="_x0000_i1043" DrawAspect="Content" ObjectID="_1625655669" r:id="rId42"/>
        </w:object>
      </w:r>
      <w:r w:rsidR="00C411A0" w:rsidRPr="00CA6BB7">
        <w:rPr>
          <w:color w:val="000000"/>
          <w:szCs w:val="28"/>
        </w:rPr>
        <w:t xml:space="preserve"> </w:t>
      </w:r>
      <w:r w:rsidR="000F64B2" w:rsidRPr="00CA6BB7">
        <w:rPr>
          <w:color w:val="000000"/>
          <w:szCs w:val="28"/>
        </w:rPr>
        <w:t>–</w:t>
      </w:r>
      <w:r w:rsidR="00761F01" w:rsidRPr="00CA6BB7">
        <w:rPr>
          <w:color w:val="000000"/>
          <w:szCs w:val="28"/>
        </w:rPr>
        <w:t xml:space="preserve"> пряма задача;</w:t>
      </w:r>
    </w:p>
    <w:p w:rsidR="00514B44" w:rsidRPr="00CA6BB7" w:rsidRDefault="00514B44" w:rsidP="003E56F3">
      <w:pPr>
        <w:suppressAutoHyphens/>
        <w:ind w:firstLine="567"/>
        <w:rPr>
          <w:color w:val="000000"/>
          <w:szCs w:val="28"/>
        </w:rPr>
      </w:pPr>
    </w:p>
    <w:p w:rsidR="00C411A0" w:rsidRDefault="002876AF" w:rsidP="003E56F3">
      <w:pPr>
        <w:suppressAutoHyphens/>
        <w:ind w:firstLine="567"/>
        <w:rPr>
          <w:color w:val="000000"/>
          <w:szCs w:val="28"/>
        </w:rPr>
      </w:pPr>
      <w:r w:rsidRPr="0086451D">
        <w:rPr>
          <w:noProof/>
          <w:position w:val="-40"/>
        </w:rPr>
        <w:object w:dxaOrig="1579" w:dyaOrig="900">
          <v:shape id="_x0000_i1044" type="#_x0000_t75" style="width:79.5pt;height:45pt" o:ole="">
            <v:imagedata r:id="rId43" o:title=""/>
          </v:shape>
          <o:OLEObject Type="Embed" ProgID="Equation.DSMT4" ShapeID="_x0000_i1044" DrawAspect="Content" ObjectID="_1625655670" r:id="rId44"/>
        </w:object>
      </w:r>
      <w:r w:rsidR="00C411A0" w:rsidRPr="00CA6BB7">
        <w:rPr>
          <w:color w:val="000000"/>
          <w:szCs w:val="28"/>
        </w:rPr>
        <w:t xml:space="preserve"> </w:t>
      </w:r>
      <w:r w:rsidR="000F64B2" w:rsidRPr="00CA6BB7">
        <w:rPr>
          <w:i/>
          <w:color w:val="000000"/>
          <w:szCs w:val="28"/>
        </w:rPr>
        <w:t>–</w:t>
      </w:r>
      <w:r w:rsidR="00C411A0" w:rsidRPr="00CA6BB7">
        <w:rPr>
          <w:color w:val="000000"/>
          <w:szCs w:val="28"/>
        </w:rPr>
        <w:t xml:space="preserve"> двоїста задача до наведеної прямої.</w:t>
      </w:r>
    </w:p>
    <w:p w:rsidR="00514B44" w:rsidRPr="00CA6BB7" w:rsidRDefault="00514B44" w:rsidP="003E56F3">
      <w:pPr>
        <w:suppressAutoHyphens/>
        <w:ind w:firstLine="567"/>
        <w:rPr>
          <w:color w:val="000000"/>
          <w:szCs w:val="28"/>
        </w:rPr>
      </w:pPr>
    </w:p>
    <w:p w:rsidR="00C411A0" w:rsidRPr="00CA6BB7" w:rsidRDefault="00680EA8" w:rsidP="003E56F3">
      <w:pPr>
        <w:suppressAutoHyphens/>
        <w:ind w:firstLine="567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Підсумовуючи, о</w:t>
      </w:r>
      <w:r w:rsidR="00646787" w:rsidRPr="00CA6BB7">
        <w:rPr>
          <w:color w:val="000000"/>
          <w:szCs w:val="28"/>
        </w:rPr>
        <w:t>статочно маємо</w:t>
      </w:r>
      <w:r w:rsidR="00B75BEB" w:rsidRPr="00CA6BB7">
        <w:rPr>
          <w:color w:val="000000"/>
          <w:szCs w:val="28"/>
        </w:rPr>
        <w:t xml:space="preserve"> три форми запису означення двоїстої задачі до стандартної задачі Л</w:t>
      </w:r>
      <w:r w:rsidR="00000BC8">
        <w:rPr>
          <w:color w:val="000000"/>
          <w:szCs w:val="28"/>
        </w:rPr>
        <w:t>П</w:t>
      </w:r>
      <w:r w:rsidR="00B75BEB" w:rsidRPr="00CA6BB7">
        <w:rPr>
          <w:color w:val="000000"/>
          <w:szCs w:val="28"/>
        </w:rPr>
        <w:t>:</w:t>
      </w:r>
    </w:p>
    <w:p w:rsidR="006E65BF" w:rsidRPr="00CA6BB7" w:rsidRDefault="006E65BF" w:rsidP="003E56F3">
      <w:pPr>
        <w:suppressAutoHyphens/>
        <w:ind w:firstLine="567"/>
        <w:rPr>
          <w:color w:val="000000"/>
          <w:szCs w:val="28"/>
          <w:lang w:val="ru-RU"/>
        </w:rPr>
      </w:pPr>
    </w:p>
    <w:p w:rsidR="006C192C" w:rsidRPr="00CA6BB7" w:rsidRDefault="00DB5E20" w:rsidP="003E56F3">
      <w:pPr>
        <w:suppressAutoHyphens/>
        <w:ind w:firstLine="0"/>
        <w:jc w:val="center"/>
        <w:rPr>
          <w:color w:val="000000"/>
          <w:szCs w:val="28"/>
        </w:rPr>
      </w:pPr>
      <w:r w:rsidRPr="0086451D">
        <w:rPr>
          <w:noProof/>
          <w:position w:val="-80"/>
        </w:rPr>
        <w:object w:dxaOrig="5720" w:dyaOrig="1700">
          <v:shape id="_x0000_i1045" type="#_x0000_t75" style="width:286.5pt;height:73.5pt" o:ole="">
            <v:imagedata r:id="rId45" o:title="" cropbottom="8742f"/>
          </v:shape>
          <o:OLEObject Type="Embed" ProgID="Equation.DSMT4" ShapeID="_x0000_i1045" DrawAspect="Content" ObjectID="_1625655671" r:id="rId46"/>
        </w:object>
      </w:r>
      <w:r w:rsidR="006C192C" w:rsidRPr="00CA6BB7">
        <w:rPr>
          <w:color w:val="000000"/>
          <w:szCs w:val="28"/>
        </w:rPr>
        <w:t xml:space="preserve"> </w:t>
      </w:r>
    </w:p>
    <w:p w:rsidR="00761F01" w:rsidRPr="00CA6BB7" w:rsidRDefault="00761F01" w:rsidP="003E56F3">
      <w:pPr>
        <w:suppressAutoHyphens/>
        <w:ind w:firstLine="567"/>
        <w:jc w:val="center"/>
        <w:rPr>
          <w:color w:val="000000"/>
          <w:szCs w:val="28"/>
        </w:rPr>
      </w:pPr>
    </w:p>
    <w:p w:rsidR="00761F01" w:rsidRPr="00CA6BB7" w:rsidRDefault="002876AF" w:rsidP="00000BC8">
      <w:pPr>
        <w:suppressAutoHyphens/>
        <w:ind w:firstLine="0"/>
        <w:jc w:val="center"/>
        <w:rPr>
          <w:color w:val="000000"/>
          <w:szCs w:val="28"/>
        </w:rPr>
      </w:pPr>
      <w:r w:rsidRPr="0086451D">
        <w:rPr>
          <w:noProof/>
          <w:position w:val="-40"/>
        </w:rPr>
        <w:object w:dxaOrig="3980" w:dyaOrig="900">
          <v:shape id="_x0000_i1046" type="#_x0000_t75" style="width:199.5pt;height:45pt" o:ole="">
            <v:imagedata r:id="rId47" o:title=""/>
          </v:shape>
          <o:OLEObject Type="Embed" ProgID="Equation.DSMT4" ShapeID="_x0000_i1046" DrawAspect="Content" ObjectID="_1625655672" r:id="rId48"/>
        </w:object>
      </w:r>
      <w:r w:rsidR="00FE5F36" w:rsidRPr="00CA6BB7">
        <w:rPr>
          <w:color w:val="000000"/>
          <w:szCs w:val="28"/>
        </w:rPr>
        <w:t xml:space="preserve"> </w:t>
      </w:r>
    </w:p>
    <w:p w:rsidR="00FE5F36" w:rsidRPr="00CA6BB7" w:rsidRDefault="00FE5F36" w:rsidP="003E56F3">
      <w:pPr>
        <w:suppressAutoHyphens/>
        <w:ind w:firstLine="567"/>
        <w:jc w:val="center"/>
        <w:rPr>
          <w:color w:val="000000"/>
          <w:szCs w:val="28"/>
        </w:rPr>
      </w:pPr>
    </w:p>
    <w:p w:rsidR="00AD575A" w:rsidRPr="00CA6BB7" w:rsidRDefault="002876AF" w:rsidP="00000BC8">
      <w:pPr>
        <w:suppressAutoHyphens/>
        <w:ind w:firstLine="0"/>
        <w:jc w:val="center"/>
        <w:rPr>
          <w:color w:val="000000"/>
          <w:szCs w:val="28"/>
        </w:rPr>
      </w:pPr>
      <w:r w:rsidRPr="0086451D">
        <w:rPr>
          <w:noProof/>
          <w:position w:val="-52"/>
        </w:rPr>
        <w:object w:dxaOrig="4340" w:dyaOrig="1140">
          <v:shape id="_x0000_i1047" type="#_x0000_t75" style="width:217.5pt;height:57pt" o:ole="">
            <v:imagedata r:id="rId49" o:title=""/>
          </v:shape>
          <o:OLEObject Type="Embed" ProgID="Equation.DSMT4" ShapeID="_x0000_i1047" DrawAspect="Content" ObjectID="_1625655673" r:id="rId50"/>
        </w:object>
      </w:r>
    </w:p>
    <w:p w:rsidR="00761F01" w:rsidRPr="00CA6BB7" w:rsidRDefault="00761F01" w:rsidP="003E56F3">
      <w:pPr>
        <w:suppressAutoHyphens/>
        <w:ind w:firstLine="567"/>
        <w:jc w:val="center"/>
        <w:rPr>
          <w:color w:val="000000"/>
          <w:szCs w:val="28"/>
        </w:rPr>
      </w:pPr>
    </w:p>
    <w:p w:rsidR="00E8446A" w:rsidRPr="00CA6BB7" w:rsidRDefault="00E8446A" w:rsidP="003E56F3">
      <w:pPr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Спряженість або двоїстість наведеного означення будемо обґрунтовувати певною послідовністю </w:t>
      </w:r>
      <w:r w:rsidR="001234B6" w:rsidRPr="00CA6BB7">
        <w:rPr>
          <w:color w:val="000000"/>
          <w:szCs w:val="28"/>
        </w:rPr>
        <w:t>операцій</w:t>
      </w:r>
      <w:r w:rsidR="00CD3DEC" w:rsidRPr="00CA6BB7">
        <w:rPr>
          <w:color w:val="000000"/>
          <w:szCs w:val="28"/>
        </w:rPr>
        <w:t>, як</w:t>
      </w:r>
      <w:r w:rsidR="001234B6" w:rsidRPr="00CA6BB7">
        <w:rPr>
          <w:color w:val="000000"/>
          <w:szCs w:val="28"/>
        </w:rPr>
        <w:t>і</w:t>
      </w:r>
      <w:r w:rsidR="00CD3DEC" w:rsidRPr="00CA6BB7">
        <w:rPr>
          <w:color w:val="000000"/>
          <w:szCs w:val="28"/>
        </w:rPr>
        <w:t xml:space="preserve"> у разі циклічного застосування </w:t>
      </w:r>
      <w:r w:rsidR="00703B7D" w:rsidRPr="00CA6BB7">
        <w:rPr>
          <w:color w:val="000000"/>
          <w:szCs w:val="28"/>
        </w:rPr>
        <w:t xml:space="preserve">повинні </w:t>
      </w:r>
      <w:r w:rsidR="00CD3DEC" w:rsidRPr="00CA6BB7">
        <w:rPr>
          <w:color w:val="000000"/>
          <w:szCs w:val="28"/>
        </w:rPr>
        <w:t>призв</w:t>
      </w:r>
      <w:r w:rsidR="00703B7D" w:rsidRPr="00CA6BB7">
        <w:rPr>
          <w:color w:val="000000"/>
          <w:szCs w:val="28"/>
        </w:rPr>
        <w:t>ести</w:t>
      </w:r>
      <w:r w:rsidR="00CD3DEC" w:rsidRPr="00CA6BB7">
        <w:rPr>
          <w:color w:val="000000"/>
          <w:szCs w:val="28"/>
        </w:rPr>
        <w:t xml:space="preserve"> до прямої задачі</w:t>
      </w:r>
      <w:r w:rsidR="001234B6" w:rsidRPr="00CA6BB7">
        <w:rPr>
          <w:color w:val="000000"/>
          <w:szCs w:val="28"/>
        </w:rPr>
        <w:t>, тобто</w:t>
      </w:r>
    </w:p>
    <w:p w:rsidR="006E65BF" w:rsidRPr="00CA6BB7" w:rsidRDefault="006E65BF" w:rsidP="003E56F3">
      <w:pPr>
        <w:suppressAutoHyphens/>
        <w:ind w:firstLine="567"/>
        <w:jc w:val="both"/>
        <w:rPr>
          <w:color w:val="000000"/>
          <w:szCs w:val="28"/>
          <w:lang w:val="ru-RU"/>
        </w:rPr>
      </w:pPr>
    </w:p>
    <w:p w:rsidR="008D696C" w:rsidRPr="00CA6BB7" w:rsidRDefault="00CF05B9" w:rsidP="003E56F3">
      <w:pPr>
        <w:pStyle w:val="2000"/>
        <w:jc w:val="center"/>
        <w:rPr>
          <w:color w:val="000000"/>
          <w:szCs w:val="28"/>
        </w:rPr>
      </w:pPr>
      <w:r w:rsidRPr="0086451D">
        <w:rPr>
          <w:noProof/>
          <w:position w:val="-8"/>
        </w:rPr>
        <w:object w:dxaOrig="2200" w:dyaOrig="300">
          <v:shape id="_x0000_i1048" type="#_x0000_t75" style="width:110.25pt;height:15pt" o:ole="">
            <v:imagedata r:id="rId51" o:title=""/>
          </v:shape>
          <o:OLEObject Type="Embed" ProgID="Equation.DSMT4" ShapeID="_x0000_i1048" DrawAspect="Content" ObjectID="_1625655674" r:id="rId52"/>
        </w:object>
      </w:r>
    </w:p>
    <w:p w:rsidR="00B302EB" w:rsidRPr="00CA6BB7" w:rsidRDefault="00B302EB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1234B6" w:rsidRPr="00CA6BB7" w:rsidRDefault="00624A07" w:rsidP="003E56F3">
      <w:pPr>
        <w:pStyle w:val="2000"/>
        <w:suppressAutoHyphens/>
        <w:ind w:firstLine="0"/>
        <w:rPr>
          <w:color w:val="000000"/>
          <w:szCs w:val="28"/>
        </w:rPr>
      </w:pPr>
      <w:r w:rsidRPr="00CA6BB7">
        <w:rPr>
          <w:color w:val="000000"/>
          <w:szCs w:val="28"/>
        </w:rPr>
        <w:t>д</w:t>
      </w:r>
      <w:r w:rsidR="001234B6" w:rsidRPr="00CA6BB7">
        <w:rPr>
          <w:color w:val="000000"/>
          <w:szCs w:val="28"/>
        </w:rPr>
        <w:t>е</w:t>
      </w:r>
      <w:r w:rsidRPr="00CA6BB7">
        <w:rPr>
          <w:color w:val="000000"/>
          <w:szCs w:val="28"/>
        </w:rPr>
        <w:t xml:space="preserve"> </w:t>
      </w:r>
      <w:r w:rsidR="002876AF" w:rsidRPr="0086451D">
        <w:rPr>
          <w:noProof/>
          <w:position w:val="-6"/>
        </w:rPr>
        <w:object w:dxaOrig="900" w:dyaOrig="279">
          <v:shape id="_x0000_i1049" type="#_x0000_t75" style="width:45pt;height:12.75pt" o:ole="">
            <v:imagedata r:id="rId53" o:title=""/>
          </v:shape>
          <o:OLEObject Type="Embed" ProgID="Equation.DSMT4" ShapeID="_x0000_i1049" DrawAspect="Content" ObjectID="_1625655675" r:id="rId54"/>
        </w:object>
      </w:r>
      <w:r w:rsidR="001234B6" w:rsidRPr="00CA6BB7">
        <w:rPr>
          <w:color w:val="000000"/>
          <w:szCs w:val="28"/>
        </w:rPr>
        <w:t xml:space="preserve"> </w:t>
      </w:r>
      <w:r w:rsidR="000F64B2" w:rsidRPr="00CA6BB7">
        <w:rPr>
          <w:color w:val="000000"/>
          <w:szCs w:val="28"/>
        </w:rPr>
        <w:t>–</w:t>
      </w:r>
      <w:r w:rsidR="001234B6" w:rsidRPr="00CA6BB7">
        <w:rPr>
          <w:color w:val="000000"/>
          <w:szCs w:val="28"/>
        </w:rPr>
        <w:t xml:space="preserve"> набір правил переходу до двоїстої задачі.</w:t>
      </w:r>
    </w:p>
    <w:p w:rsidR="00E30DC3" w:rsidRPr="00CA6BB7" w:rsidRDefault="00AE6752" w:rsidP="003E56F3">
      <w:pPr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Ретельний аналіз о</w:t>
      </w:r>
      <w:r w:rsidR="00E30DC3" w:rsidRPr="00CA6BB7">
        <w:rPr>
          <w:color w:val="000000"/>
          <w:szCs w:val="28"/>
        </w:rPr>
        <w:t xml:space="preserve">значення двоїстої задачі </w:t>
      </w:r>
      <w:r w:rsidR="00F06BA7" w:rsidRPr="00CA6BB7">
        <w:rPr>
          <w:color w:val="000000"/>
          <w:szCs w:val="28"/>
        </w:rPr>
        <w:t>для стандартної форми представлення прямої задачі</w:t>
      </w:r>
      <w:r w:rsidR="005F6AD4" w:rsidRPr="00CA6BB7">
        <w:rPr>
          <w:color w:val="000000"/>
          <w:szCs w:val="28"/>
        </w:rPr>
        <w:t>,</w:t>
      </w:r>
      <w:r w:rsidR="00F06BA7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дозволяє</w:t>
      </w:r>
      <w:r w:rsidR="00E30DC3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 xml:space="preserve">визначити необхідні для переходу </w:t>
      </w:r>
      <w:r w:rsidR="006F708D" w:rsidRPr="00CA6BB7">
        <w:rPr>
          <w:color w:val="000000"/>
          <w:szCs w:val="28"/>
        </w:rPr>
        <w:t xml:space="preserve">до двоїстої задачі </w:t>
      </w:r>
      <w:r w:rsidRPr="00CA6BB7">
        <w:rPr>
          <w:color w:val="000000"/>
          <w:szCs w:val="28"/>
        </w:rPr>
        <w:t xml:space="preserve">операції </w:t>
      </w:r>
      <w:r w:rsidR="002876AF" w:rsidRPr="0086451D">
        <w:rPr>
          <w:noProof/>
          <w:position w:val="-6"/>
        </w:rPr>
        <w:object w:dxaOrig="960" w:dyaOrig="279">
          <v:shape id="_x0000_i1050" type="#_x0000_t75" style="width:47.25pt;height:12.75pt" o:ole="">
            <v:imagedata r:id="rId55" o:title=""/>
          </v:shape>
          <o:OLEObject Type="Embed" ProgID="Equation.DSMT4" ShapeID="_x0000_i1050" DrawAspect="Content" ObjectID="_1625655676" r:id="rId56"/>
        </w:object>
      </w:r>
    </w:p>
    <w:p w:rsidR="00E30DC3" w:rsidRPr="00CA6BB7" w:rsidRDefault="00761F01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–</w:t>
      </w:r>
      <w:r w:rsidRPr="00CA6BB7">
        <w:rPr>
          <w:color w:val="000000"/>
          <w:szCs w:val="28"/>
          <w:lang w:val="ru-RU"/>
        </w:rPr>
        <w:t> </w:t>
      </w:r>
      <w:r w:rsidR="006F708D" w:rsidRPr="00CA6BB7">
        <w:rPr>
          <w:color w:val="000000"/>
          <w:szCs w:val="28"/>
        </w:rPr>
        <w:t>е</w:t>
      </w:r>
      <w:r w:rsidR="00AE6752" w:rsidRPr="00CA6BB7">
        <w:rPr>
          <w:color w:val="000000"/>
          <w:szCs w:val="28"/>
        </w:rPr>
        <w:t xml:space="preserve">кстремальні вимоги </w:t>
      </w:r>
      <w:r w:rsidR="00E30DC3" w:rsidRPr="00CA6BB7">
        <w:rPr>
          <w:color w:val="000000"/>
          <w:szCs w:val="28"/>
        </w:rPr>
        <w:t>цільов</w:t>
      </w:r>
      <w:r w:rsidR="00AE6752" w:rsidRPr="00CA6BB7">
        <w:rPr>
          <w:color w:val="000000"/>
          <w:szCs w:val="28"/>
        </w:rPr>
        <w:t>их</w:t>
      </w:r>
      <w:r w:rsidR="00E30DC3" w:rsidRPr="00CA6BB7">
        <w:rPr>
          <w:color w:val="000000"/>
          <w:szCs w:val="28"/>
        </w:rPr>
        <w:t xml:space="preserve"> функці</w:t>
      </w:r>
      <w:r w:rsidR="00AE6752" w:rsidRPr="00CA6BB7">
        <w:rPr>
          <w:color w:val="000000"/>
          <w:szCs w:val="28"/>
        </w:rPr>
        <w:t>й</w:t>
      </w:r>
      <w:r w:rsidR="00E30DC3" w:rsidRPr="00CA6BB7">
        <w:rPr>
          <w:color w:val="000000"/>
          <w:szCs w:val="28"/>
        </w:rPr>
        <w:t xml:space="preserve"> </w:t>
      </w:r>
      <w:r w:rsidR="006F708D" w:rsidRPr="00CA6BB7">
        <w:rPr>
          <w:color w:val="000000"/>
          <w:szCs w:val="28"/>
        </w:rPr>
        <w:t xml:space="preserve">прямої та двоїстої задач </w:t>
      </w:r>
      <w:r w:rsidR="00E30DC3" w:rsidRPr="00CA6BB7">
        <w:rPr>
          <w:color w:val="000000"/>
          <w:szCs w:val="28"/>
        </w:rPr>
        <w:t>протилежні за смислом</w:t>
      </w:r>
      <w:r w:rsidR="00AE6752" w:rsidRPr="00CA6BB7">
        <w:rPr>
          <w:color w:val="000000"/>
          <w:szCs w:val="28"/>
        </w:rPr>
        <w:t>:</w:t>
      </w:r>
    </w:p>
    <w:p w:rsidR="00761F01" w:rsidRPr="00CA6BB7" w:rsidRDefault="00761F01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</w:p>
    <w:p w:rsidR="008D696C" w:rsidRPr="00CA6BB7" w:rsidRDefault="002876AF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86451D">
        <w:rPr>
          <w:noProof/>
          <w:position w:val="-10"/>
        </w:rPr>
        <w:object w:dxaOrig="2620" w:dyaOrig="320">
          <v:shape id="_x0000_i1051" type="#_x0000_t75" style="width:130.5pt;height:17.25pt" o:ole="">
            <v:imagedata r:id="rId57" o:title=""/>
          </v:shape>
          <o:OLEObject Type="Embed" ProgID="Equation.DSMT4" ShapeID="_x0000_i1051" DrawAspect="Content" ObjectID="_1625655677" r:id="rId58"/>
        </w:object>
      </w:r>
    </w:p>
    <w:p w:rsidR="00761F01" w:rsidRPr="00CA6BB7" w:rsidRDefault="00761F01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6F708D" w:rsidRPr="00CA6BB7" w:rsidRDefault="00761F01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  <w:lang w:val="ru-RU"/>
        </w:rPr>
        <w:t>– </w:t>
      </w:r>
      <w:r w:rsidR="006F708D" w:rsidRPr="00CA6BB7">
        <w:rPr>
          <w:color w:val="000000"/>
          <w:szCs w:val="28"/>
        </w:rPr>
        <w:t xml:space="preserve">для задачі </w:t>
      </w:r>
      <w:proofErr w:type="gramStart"/>
      <w:r w:rsidR="006F708D" w:rsidRPr="00CA6BB7">
        <w:rPr>
          <w:color w:val="000000"/>
          <w:szCs w:val="28"/>
        </w:rPr>
        <w:t xml:space="preserve">на </w:t>
      </w:r>
      <w:r w:rsidR="002876AF" w:rsidRPr="0086451D">
        <w:rPr>
          <w:noProof/>
          <w:position w:val="-6"/>
        </w:rPr>
        <w:object w:dxaOrig="400" w:dyaOrig="200">
          <v:shape id="_x0000_i1052" type="#_x0000_t75" style="width:19.5pt;height:10.5pt" o:ole="">
            <v:imagedata r:id="rId59" o:title=""/>
          </v:shape>
          <o:OLEObject Type="Embed" ProgID="Equation.DSMT4" ShapeID="_x0000_i1052" DrawAspect="Content" ObjectID="_1625655678" r:id="rId60"/>
        </w:object>
      </w:r>
      <w:r w:rsidR="006F708D" w:rsidRPr="00CA6BB7">
        <w:rPr>
          <w:color w:val="000000"/>
          <w:szCs w:val="28"/>
        </w:rPr>
        <w:t xml:space="preserve"> цільової</w:t>
      </w:r>
      <w:proofErr w:type="gramEnd"/>
      <w:r w:rsidR="006F708D" w:rsidRPr="00CA6BB7">
        <w:rPr>
          <w:color w:val="000000"/>
          <w:szCs w:val="28"/>
        </w:rPr>
        <w:t xml:space="preserve"> функції присутні в системі обмежень нерівності повинні мати знак </w:t>
      </w:r>
      <w:r w:rsidR="002876AF" w:rsidRPr="00025957">
        <w:rPr>
          <w:noProof/>
          <w:position w:val="-4"/>
        </w:rPr>
        <w:object w:dxaOrig="180" w:dyaOrig="200">
          <v:shape id="_x0000_i1053" type="#_x0000_t75" style="width:9.75pt;height:10.5pt" o:ole="">
            <v:imagedata r:id="rId61" o:title=""/>
          </v:shape>
          <o:OLEObject Type="Embed" ProgID="Equation.DSMT4" ShapeID="_x0000_i1053" DrawAspect="Content" ObjectID="_1625655679" r:id="rId62"/>
        </w:object>
      </w:r>
      <w:r w:rsidR="00E9786D">
        <w:rPr>
          <w:color w:val="000000"/>
          <w:szCs w:val="28"/>
        </w:rPr>
        <w:t>:</w:t>
      </w:r>
    </w:p>
    <w:p w:rsidR="00761F01" w:rsidRPr="00CA6BB7" w:rsidRDefault="00761F01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</w:p>
    <w:p w:rsidR="00E30DC3" w:rsidRPr="00CA6BB7" w:rsidRDefault="002876AF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86451D">
        <w:rPr>
          <w:noProof/>
          <w:position w:val="-24"/>
        </w:rPr>
        <w:object w:dxaOrig="999" w:dyaOrig="560">
          <v:shape id="_x0000_i1054" type="#_x0000_t75" style="width:49.5pt;height:27.75pt" o:ole="">
            <v:imagedata r:id="rId63" o:title=""/>
          </v:shape>
          <o:OLEObject Type="Embed" ProgID="Equation.DSMT4" ShapeID="_x0000_i1054" DrawAspect="Content" ObjectID="_1625655680" r:id="rId64"/>
        </w:object>
      </w:r>
    </w:p>
    <w:p w:rsidR="00761F01" w:rsidRPr="00CA6BB7" w:rsidRDefault="00761F01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E30DC3" w:rsidRPr="00CA666B" w:rsidRDefault="00761F01" w:rsidP="003E56F3">
      <w:pPr>
        <w:pStyle w:val="2000"/>
        <w:suppressAutoHyphens/>
        <w:ind w:firstLine="567"/>
        <w:jc w:val="both"/>
        <w:rPr>
          <w:szCs w:val="28"/>
        </w:rPr>
      </w:pPr>
      <w:r w:rsidRPr="00CA666B">
        <w:rPr>
          <w:szCs w:val="28"/>
          <w:lang w:val="ru-RU"/>
        </w:rPr>
        <w:t>– </w:t>
      </w:r>
      <w:proofErr w:type="spellStart"/>
      <w:r w:rsidR="00000BC8" w:rsidRPr="00CA666B">
        <w:rPr>
          <w:szCs w:val="28"/>
          <w:lang w:val="ru-RU"/>
        </w:rPr>
        <w:t>складові</w:t>
      </w:r>
      <w:proofErr w:type="spellEnd"/>
      <w:r w:rsidR="00000BC8" w:rsidRPr="00CA666B">
        <w:rPr>
          <w:szCs w:val="28"/>
          <w:lang w:val="ru-RU"/>
        </w:rPr>
        <w:t xml:space="preserve"> </w:t>
      </w:r>
      <w:r w:rsidR="00E30DC3" w:rsidRPr="00CA666B">
        <w:rPr>
          <w:szCs w:val="28"/>
        </w:rPr>
        <w:t xml:space="preserve">цільової функції двоїстої задачі є компонентами </w:t>
      </w:r>
      <w:proofErr w:type="spellStart"/>
      <w:r w:rsidR="00E30DC3" w:rsidRPr="00CA666B">
        <w:rPr>
          <w:szCs w:val="28"/>
        </w:rPr>
        <w:t>вектора</w:t>
      </w:r>
      <w:proofErr w:type="spellEnd"/>
      <w:r w:rsidR="00E30DC3" w:rsidRPr="00CA666B">
        <w:rPr>
          <w:szCs w:val="28"/>
        </w:rPr>
        <w:t xml:space="preserve"> правих частин системи обмежень прямої задачі Л</w:t>
      </w:r>
      <w:r w:rsidR="00000BC8" w:rsidRPr="00CA666B">
        <w:rPr>
          <w:szCs w:val="28"/>
        </w:rPr>
        <w:t>П</w:t>
      </w:r>
      <w:r w:rsidR="00E30DC3" w:rsidRPr="00CA666B">
        <w:rPr>
          <w:szCs w:val="28"/>
        </w:rPr>
        <w:t>;</w:t>
      </w:r>
    </w:p>
    <w:p w:rsidR="00E52ACD" w:rsidRPr="00CA6BB7" w:rsidRDefault="00761F01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66B">
        <w:rPr>
          <w:szCs w:val="28"/>
        </w:rPr>
        <w:t>–</w:t>
      </w:r>
      <w:r w:rsidRPr="00CA666B">
        <w:rPr>
          <w:szCs w:val="28"/>
          <w:lang w:val="ru-RU"/>
        </w:rPr>
        <w:t> </w:t>
      </w:r>
      <w:r w:rsidR="00396C8E" w:rsidRPr="00CA666B">
        <w:rPr>
          <w:szCs w:val="28"/>
        </w:rPr>
        <w:t xml:space="preserve">матриця </w:t>
      </w:r>
      <w:r w:rsidR="00243A8B" w:rsidRPr="00CA666B">
        <w:rPr>
          <w:i/>
          <w:szCs w:val="28"/>
          <w:lang w:val="en-US"/>
        </w:rPr>
        <w:t>A</w:t>
      </w:r>
      <w:r w:rsidR="00243A8B" w:rsidRPr="00CA666B">
        <w:rPr>
          <w:szCs w:val="28"/>
          <w:vertAlign w:val="superscript"/>
          <w:lang w:val="en-US"/>
        </w:rPr>
        <w:t>T</w:t>
      </w:r>
      <w:r w:rsidR="00446C44" w:rsidRPr="00CA666B">
        <w:rPr>
          <w:szCs w:val="28"/>
        </w:rPr>
        <w:t xml:space="preserve"> </w:t>
      </w:r>
      <w:r w:rsidR="00396C8E" w:rsidRPr="00CA666B">
        <w:rPr>
          <w:szCs w:val="28"/>
        </w:rPr>
        <w:t xml:space="preserve">системи обмежень двоїстої задачі </w:t>
      </w:r>
      <w:r w:rsidR="00243A8B" w:rsidRPr="00CA666B">
        <w:rPr>
          <w:szCs w:val="28"/>
        </w:rPr>
        <w:t>Ω</w:t>
      </w:r>
      <w:r w:rsidR="00243A8B" w:rsidRPr="00D027F6">
        <w:rPr>
          <w:szCs w:val="28"/>
          <w:vertAlign w:val="subscript"/>
          <w:lang w:val="en-US"/>
        </w:rPr>
        <w:t>II</w:t>
      </w:r>
      <w:r w:rsidR="00396C8E" w:rsidRPr="00CA666B">
        <w:rPr>
          <w:szCs w:val="28"/>
        </w:rPr>
        <w:t xml:space="preserve"> є транспонованою до матриці </w:t>
      </w:r>
      <w:r w:rsidR="00243A8B" w:rsidRPr="00CA666B">
        <w:rPr>
          <w:i/>
          <w:szCs w:val="28"/>
          <w:lang w:val="en-US"/>
        </w:rPr>
        <w:t>A</w:t>
      </w:r>
      <w:r w:rsidR="00C4054B" w:rsidRPr="00CA666B">
        <w:rPr>
          <w:szCs w:val="28"/>
        </w:rPr>
        <w:t xml:space="preserve"> </w:t>
      </w:r>
      <w:r w:rsidR="00396C8E" w:rsidRPr="00CA666B">
        <w:rPr>
          <w:szCs w:val="28"/>
        </w:rPr>
        <w:t>системи обмежень прямої задачі</w:t>
      </w:r>
      <w:r w:rsidR="00C4054B" w:rsidRPr="00CA666B">
        <w:rPr>
          <w:szCs w:val="28"/>
        </w:rPr>
        <w:t xml:space="preserve"> </w:t>
      </w:r>
      <w:r w:rsidR="00243A8B" w:rsidRPr="00CA666B">
        <w:rPr>
          <w:szCs w:val="28"/>
        </w:rPr>
        <w:t>Ω</w:t>
      </w:r>
      <w:r w:rsidR="00243A8B" w:rsidRPr="00CA666B">
        <w:rPr>
          <w:szCs w:val="28"/>
          <w:vertAlign w:val="subscript"/>
          <w:lang w:val="en-US"/>
        </w:rPr>
        <w:t>I</w:t>
      </w:r>
      <w:r w:rsidR="006C4617" w:rsidRPr="00CA666B">
        <w:rPr>
          <w:szCs w:val="28"/>
        </w:rPr>
        <w:t xml:space="preserve">, </w:t>
      </w:r>
      <w:r w:rsidR="006C4617" w:rsidRPr="00CA6BB7">
        <w:rPr>
          <w:color w:val="000000"/>
          <w:szCs w:val="28"/>
        </w:rPr>
        <w:t xml:space="preserve">оскільки </w:t>
      </w:r>
      <w:r w:rsidR="006C4617" w:rsidRPr="00CA6BB7">
        <w:rPr>
          <w:i/>
          <w:color w:val="000000"/>
          <w:szCs w:val="28"/>
          <w:lang w:val="en-US"/>
        </w:rPr>
        <w:t>YA</w:t>
      </w:r>
      <w:r w:rsidR="00C3473D" w:rsidRPr="00D027F6">
        <w:rPr>
          <w:color w:val="000000"/>
          <w:szCs w:val="28"/>
        </w:rPr>
        <w:t>=</w:t>
      </w:r>
      <w:r w:rsidR="006C4617" w:rsidRPr="00CA6BB7">
        <w:rPr>
          <w:i/>
          <w:color w:val="000000"/>
          <w:szCs w:val="28"/>
          <w:lang w:val="en-US"/>
        </w:rPr>
        <w:t>A</w:t>
      </w:r>
      <w:r w:rsidR="00471FA9" w:rsidRPr="00CA6BB7">
        <w:rPr>
          <w:i/>
          <w:color w:val="000000"/>
          <w:szCs w:val="28"/>
          <w:vertAlign w:val="superscript"/>
          <w:lang w:val="en-US"/>
        </w:rPr>
        <w:t>T</w:t>
      </w:r>
      <w:r w:rsidR="00471FA9" w:rsidRPr="00CA6BB7">
        <w:rPr>
          <w:i/>
          <w:color w:val="000000"/>
          <w:szCs w:val="28"/>
          <w:lang w:val="en-US"/>
        </w:rPr>
        <w:t>Y</w:t>
      </w:r>
      <w:r w:rsidR="00471FA9" w:rsidRPr="00CA6BB7">
        <w:rPr>
          <w:i/>
          <w:color w:val="000000"/>
          <w:szCs w:val="28"/>
          <w:vertAlign w:val="superscript"/>
          <w:lang w:val="en-US"/>
        </w:rPr>
        <w:t>T</w:t>
      </w:r>
      <w:r w:rsidR="001351F5" w:rsidRPr="00CA6BB7">
        <w:rPr>
          <w:color w:val="000000"/>
          <w:szCs w:val="28"/>
        </w:rPr>
        <w:t>;</w:t>
      </w:r>
    </w:p>
    <w:p w:rsidR="00C4054B" w:rsidRPr="00CA6BB7" w:rsidRDefault="00761F01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–</w:t>
      </w:r>
      <w:r w:rsidRPr="00CA6BB7">
        <w:rPr>
          <w:color w:val="000000"/>
          <w:szCs w:val="28"/>
          <w:lang w:val="ru-RU"/>
        </w:rPr>
        <w:t> </w:t>
      </w:r>
      <w:r w:rsidR="00C4054B" w:rsidRPr="00CA6BB7">
        <w:rPr>
          <w:color w:val="000000"/>
          <w:szCs w:val="28"/>
        </w:rPr>
        <w:t>частини системи обмежень двоїстої задачі</w:t>
      </w:r>
      <w:r w:rsidR="00243A8B" w:rsidRPr="00CA6BB7">
        <w:rPr>
          <w:color w:val="000000"/>
          <w:szCs w:val="28"/>
        </w:rPr>
        <w:t>:</w:t>
      </w:r>
      <w:r w:rsidR="00211D18" w:rsidRPr="00CA6BB7">
        <w:rPr>
          <w:color w:val="000000"/>
          <w:szCs w:val="28"/>
        </w:rPr>
        <w:t xml:space="preserve"> </w:t>
      </w:r>
      <w:r w:rsidR="00607443" w:rsidRPr="00CA6BB7">
        <w:rPr>
          <w:color w:val="000000"/>
          <w:szCs w:val="28"/>
        </w:rPr>
        <w:t>Ω</w:t>
      </w:r>
      <w:r w:rsidR="00607443" w:rsidRPr="00CA6BB7">
        <w:rPr>
          <w:i/>
          <w:color w:val="000000"/>
          <w:szCs w:val="28"/>
          <w:vertAlign w:val="subscript"/>
          <w:lang w:val="en-US"/>
        </w:rPr>
        <w:t>II</w:t>
      </w:r>
      <w:r w:rsidR="00607443" w:rsidRPr="00CA6BB7">
        <w:rPr>
          <w:color w:val="000000"/>
          <w:szCs w:val="28"/>
        </w:rPr>
        <w:t xml:space="preserve"> : (</w:t>
      </w:r>
      <w:proofErr w:type="spellStart"/>
      <w:r w:rsidR="00607443" w:rsidRPr="00CA6BB7">
        <w:rPr>
          <w:b/>
          <w:color w:val="000000"/>
          <w:szCs w:val="28"/>
          <w:lang w:val="en-US"/>
        </w:rPr>
        <w:t>a</w:t>
      </w:r>
      <w:r w:rsidR="00607443" w:rsidRPr="00CA6BB7">
        <w:rPr>
          <w:i/>
          <w:color w:val="000000"/>
          <w:szCs w:val="28"/>
          <w:vertAlign w:val="superscript"/>
          <w:lang w:val="en-US"/>
        </w:rPr>
        <w:t>i</w:t>
      </w:r>
      <w:proofErr w:type="spellEnd"/>
      <w:r w:rsidR="00607443" w:rsidRPr="00CA6BB7">
        <w:rPr>
          <w:i/>
          <w:color w:val="000000"/>
          <w:szCs w:val="28"/>
        </w:rPr>
        <w:t>,</w:t>
      </w:r>
      <w:r w:rsidR="00C3473D">
        <w:rPr>
          <w:i/>
          <w:color w:val="000000"/>
          <w:szCs w:val="28"/>
          <w:lang w:val="en-US"/>
        </w:rPr>
        <w:t> </w:t>
      </w:r>
      <w:r w:rsidR="00607443" w:rsidRPr="00CA6BB7">
        <w:rPr>
          <w:b/>
          <w:color w:val="000000"/>
          <w:szCs w:val="28"/>
          <w:lang w:val="en-US"/>
        </w:rPr>
        <w:t>y</w:t>
      </w:r>
      <w:r w:rsidR="00607443" w:rsidRPr="00CA6BB7">
        <w:rPr>
          <w:i/>
          <w:color w:val="000000"/>
          <w:szCs w:val="28"/>
        </w:rPr>
        <w:t>)</w:t>
      </w:r>
      <w:r w:rsidR="00607443" w:rsidRPr="00CA6BB7">
        <w:rPr>
          <w:color w:val="000000"/>
          <w:szCs w:val="28"/>
        </w:rPr>
        <w:t>≥</w:t>
      </w:r>
      <w:r w:rsidR="00607443" w:rsidRPr="00CA6BB7">
        <w:rPr>
          <w:b/>
          <w:color w:val="000000"/>
          <w:szCs w:val="28"/>
          <w:lang w:val="en-US"/>
        </w:rPr>
        <w:t>c</w:t>
      </w:r>
      <w:r w:rsidR="00243A8B" w:rsidRPr="00CA6BB7">
        <w:rPr>
          <w:color w:val="000000"/>
          <w:szCs w:val="28"/>
        </w:rPr>
        <w:t xml:space="preserve"> </w:t>
      </w:r>
      <w:r w:rsidR="00C4054B" w:rsidRPr="00CA6BB7">
        <w:rPr>
          <w:color w:val="000000"/>
          <w:szCs w:val="28"/>
        </w:rPr>
        <w:t xml:space="preserve">є коефіцієнтами цільової функції </w:t>
      </w:r>
      <w:r w:rsidR="00607443" w:rsidRPr="00CA6BB7">
        <w:rPr>
          <w:color w:val="000000"/>
          <w:szCs w:val="28"/>
          <w:lang w:val="en-US"/>
        </w:rPr>
        <w:t>W</w:t>
      </w:r>
      <w:r w:rsidR="00607443" w:rsidRPr="00CA6BB7">
        <w:rPr>
          <w:i/>
          <w:color w:val="000000"/>
          <w:szCs w:val="28"/>
          <w:vertAlign w:val="subscript"/>
          <w:lang w:val="en-US"/>
        </w:rPr>
        <w:t>I</w:t>
      </w:r>
      <w:r w:rsidR="00C3473D" w:rsidRPr="00D027F6">
        <w:rPr>
          <w:color w:val="000000"/>
          <w:szCs w:val="28"/>
        </w:rPr>
        <w:t>=</w:t>
      </w:r>
      <w:r w:rsidR="00607443" w:rsidRPr="00C3473D">
        <w:rPr>
          <w:color w:val="000000"/>
          <w:szCs w:val="28"/>
        </w:rPr>
        <w:t>(</w:t>
      </w:r>
      <w:r w:rsidR="00607443" w:rsidRPr="00CA6BB7">
        <w:rPr>
          <w:b/>
          <w:color w:val="000000"/>
          <w:szCs w:val="28"/>
          <w:lang w:val="en-US"/>
        </w:rPr>
        <w:t>c</w:t>
      </w:r>
      <w:r w:rsidR="00607443" w:rsidRPr="00CA6BB7">
        <w:rPr>
          <w:color w:val="000000"/>
          <w:szCs w:val="28"/>
        </w:rPr>
        <w:t xml:space="preserve">, </w:t>
      </w:r>
      <w:r w:rsidR="00607443" w:rsidRPr="00CA6BB7">
        <w:rPr>
          <w:b/>
          <w:color w:val="000000"/>
          <w:szCs w:val="28"/>
          <w:lang w:val="en-US"/>
        </w:rPr>
        <w:t>x</w:t>
      </w:r>
      <w:r w:rsidR="00D027F6">
        <w:rPr>
          <w:color w:val="000000"/>
          <w:szCs w:val="28"/>
        </w:rPr>
        <w:t>)</w:t>
      </w:r>
      <w:r w:rsidR="00607443" w:rsidRPr="00CA6BB7">
        <w:rPr>
          <w:color w:val="000000"/>
          <w:szCs w:val="28"/>
        </w:rPr>
        <w:t>→</w:t>
      </w:r>
      <w:r w:rsidR="00607443" w:rsidRPr="00CA6BB7">
        <w:rPr>
          <w:color w:val="000000"/>
          <w:szCs w:val="28"/>
          <w:lang w:val="en-US"/>
        </w:rPr>
        <w:t>max</w:t>
      </w:r>
      <w:r w:rsidR="00607443" w:rsidRPr="00CA6BB7">
        <w:rPr>
          <w:color w:val="000000"/>
          <w:szCs w:val="28"/>
        </w:rPr>
        <w:t xml:space="preserve"> </w:t>
      </w:r>
      <w:r w:rsidR="00C4054B" w:rsidRPr="00CA6BB7">
        <w:rPr>
          <w:color w:val="000000"/>
          <w:szCs w:val="28"/>
        </w:rPr>
        <w:t>прямої задачі;</w:t>
      </w:r>
    </w:p>
    <w:p w:rsidR="00C4054B" w:rsidRPr="00CA6BB7" w:rsidRDefault="00761F01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  <w:lang w:val="ru-RU"/>
        </w:rPr>
        <w:t>– </w:t>
      </w:r>
      <w:r w:rsidR="009E2489" w:rsidRPr="00CA6BB7">
        <w:rPr>
          <w:color w:val="000000"/>
          <w:szCs w:val="28"/>
        </w:rPr>
        <w:t xml:space="preserve">кожному обмеженню </w:t>
      </w:r>
      <w:r w:rsidR="000F64B2" w:rsidRPr="00CA6BB7">
        <w:rPr>
          <w:i/>
          <w:color w:val="000000"/>
          <w:szCs w:val="28"/>
        </w:rPr>
        <w:t>–</w:t>
      </w:r>
      <w:r w:rsidR="009E2489" w:rsidRPr="00CA6BB7">
        <w:rPr>
          <w:color w:val="000000"/>
          <w:szCs w:val="28"/>
        </w:rPr>
        <w:t xml:space="preserve"> нерівності</w:t>
      </w:r>
      <w:r w:rsidR="002F5A36" w:rsidRPr="00CA6BB7">
        <w:rPr>
          <w:color w:val="000000"/>
          <w:szCs w:val="28"/>
        </w:rPr>
        <w:t xml:space="preserve"> </w:t>
      </w:r>
      <w:r w:rsidR="00C4054B" w:rsidRPr="00CA6BB7">
        <w:rPr>
          <w:color w:val="000000"/>
          <w:szCs w:val="28"/>
        </w:rPr>
        <w:t xml:space="preserve">системи обмежень </w:t>
      </w:r>
      <w:r w:rsidR="009E2489" w:rsidRPr="00CA6BB7">
        <w:rPr>
          <w:color w:val="000000"/>
          <w:szCs w:val="28"/>
        </w:rPr>
        <w:t>прямої</w:t>
      </w:r>
      <w:r w:rsidR="00C4054B" w:rsidRPr="00CA6BB7">
        <w:rPr>
          <w:color w:val="000000"/>
          <w:szCs w:val="28"/>
        </w:rPr>
        <w:t xml:space="preserve"> задачі </w:t>
      </w:r>
      <w:r w:rsidR="009E2489" w:rsidRPr="00CA6BB7">
        <w:rPr>
          <w:color w:val="000000"/>
          <w:szCs w:val="28"/>
        </w:rPr>
        <w:t>ставиться у відповідність невід’ємна двоїста невідома</w:t>
      </w:r>
    </w:p>
    <w:p w:rsidR="00E52ACD" w:rsidRPr="00CA6BB7" w:rsidRDefault="00E52ACD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</w:p>
    <w:p w:rsidR="009E2489" w:rsidRPr="00CA6BB7" w:rsidRDefault="002876AF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86451D">
        <w:rPr>
          <w:noProof/>
          <w:position w:val="-24"/>
        </w:rPr>
        <w:object w:dxaOrig="2600" w:dyaOrig="560">
          <v:shape id="_x0000_i1055" type="#_x0000_t75" style="width:129.75pt;height:27.75pt" o:ole="">
            <v:imagedata r:id="rId65" o:title=""/>
          </v:shape>
          <o:OLEObject Type="Embed" ProgID="Equation.DSMT4" ShapeID="_x0000_i1055" DrawAspect="Content" ObjectID="_1625655681" r:id="rId66"/>
        </w:object>
      </w:r>
      <w:r w:rsidR="00F10C02">
        <w:rPr>
          <w:position w:val="-24"/>
        </w:rPr>
        <w:t xml:space="preserve"> </w:t>
      </w:r>
      <w:r w:rsidRPr="00F10C02">
        <w:rPr>
          <w:noProof/>
          <w:position w:val="-8"/>
        </w:rPr>
        <w:object w:dxaOrig="859" w:dyaOrig="260">
          <v:shape id="_x0000_i1056" type="#_x0000_t75" style="width:42.75pt;height:12.75pt" o:ole="">
            <v:imagedata r:id="rId67" o:title=""/>
          </v:shape>
          <o:OLEObject Type="Embed" ProgID="Equation.DSMT4" ShapeID="_x0000_i1056" DrawAspect="Content" ObjectID="_1625655682" r:id="rId68"/>
        </w:object>
      </w:r>
    </w:p>
    <w:p w:rsidR="00E52ACD" w:rsidRPr="00CA6BB7" w:rsidRDefault="00E52ACD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</w:p>
    <w:p w:rsidR="009E2489" w:rsidRPr="00CA666B" w:rsidRDefault="00761F01" w:rsidP="003E56F3">
      <w:pPr>
        <w:pStyle w:val="2000"/>
        <w:suppressAutoHyphens/>
        <w:ind w:firstLine="567"/>
        <w:jc w:val="both"/>
        <w:rPr>
          <w:szCs w:val="28"/>
        </w:rPr>
      </w:pPr>
      <w:r w:rsidRPr="00CA6BB7">
        <w:rPr>
          <w:color w:val="000000"/>
          <w:szCs w:val="28"/>
        </w:rPr>
        <w:t>–</w:t>
      </w:r>
      <w:r w:rsidRPr="00CA6BB7">
        <w:rPr>
          <w:color w:val="000000"/>
          <w:szCs w:val="28"/>
          <w:lang w:val="ru-RU"/>
        </w:rPr>
        <w:t> </w:t>
      </w:r>
      <w:r w:rsidR="009E2489" w:rsidRPr="00CA6BB7">
        <w:rPr>
          <w:color w:val="000000"/>
          <w:szCs w:val="28"/>
        </w:rPr>
        <w:t xml:space="preserve">кожній невід’ємній невідомій прямої </w:t>
      </w:r>
      <w:r w:rsidR="009E2489" w:rsidRPr="00CA666B">
        <w:rPr>
          <w:szCs w:val="28"/>
        </w:rPr>
        <w:t>задачі Л</w:t>
      </w:r>
      <w:r w:rsidR="00977AEE" w:rsidRPr="00CA666B">
        <w:rPr>
          <w:szCs w:val="28"/>
        </w:rPr>
        <w:t>П</w:t>
      </w:r>
      <w:r w:rsidR="009E2489" w:rsidRPr="00CA666B">
        <w:rPr>
          <w:szCs w:val="28"/>
        </w:rPr>
        <w:t xml:space="preserve"> ставиться у відповідність обмеження</w:t>
      </w:r>
      <w:r w:rsidR="000F64B2" w:rsidRPr="00CA666B">
        <w:rPr>
          <w:i/>
          <w:szCs w:val="28"/>
        </w:rPr>
        <w:t>–</w:t>
      </w:r>
      <w:r w:rsidR="009E2489" w:rsidRPr="00CA666B">
        <w:rPr>
          <w:szCs w:val="28"/>
        </w:rPr>
        <w:t>нерівність двоїстої</w:t>
      </w:r>
    </w:p>
    <w:p w:rsidR="00E52ACD" w:rsidRPr="00CA666B" w:rsidRDefault="00E52ACD" w:rsidP="003E56F3">
      <w:pPr>
        <w:pStyle w:val="2000"/>
        <w:suppressAutoHyphens/>
        <w:ind w:firstLine="567"/>
        <w:jc w:val="both"/>
        <w:rPr>
          <w:szCs w:val="28"/>
        </w:rPr>
      </w:pPr>
    </w:p>
    <w:p w:rsidR="009E2489" w:rsidRPr="00CA666B" w:rsidRDefault="002876AF" w:rsidP="003E56F3">
      <w:pPr>
        <w:pStyle w:val="2000"/>
        <w:suppressAutoHyphens/>
        <w:ind w:firstLine="567"/>
        <w:jc w:val="both"/>
        <w:rPr>
          <w:szCs w:val="28"/>
        </w:rPr>
      </w:pPr>
      <w:r w:rsidRPr="0086451D">
        <w:rPr>
          <w:noProof/>
          <w:position w:val="-22"/>
        </w:rPr>
        <w:object w:dxaOrig="2720" w:dyaOrig="540">
          <v:shape id="_x0000_i1057" type="#_x0000_t75" style="width:136.5pt;height:27pt" o:ole="">
            <v:imagedata r:id="rId69" o:title=""/>
          </v:shape>
          <o:OLEObject Type="Embed" ProgID="Equation.DSMT4" ShapeID="_x0000_i1057" DrawAspect="Content" ObjectID="_1625655683" r:id="rId70"/>
        </w:object>
      </w:r>
      <w:r w:rsidR="00F10C02">
        <w:rPr>
          <w:position w:val="-22"/>
        </w:rPr>
        <w:t xml:space="preserve"> </w:t>
      </w:r>
      <w:r w:rsidRPr="00F10C02">
        <w:rPr>
          <w:noProof/>
          <w:position w:val="-8"/>
        </w:rPr>
        <w:object w:dxaOrig="999" w:dyaOrig="260">
          <v:shape id="_x0000_i1058" type="#_x0000_t75" style="width:50.25pt;height:12.75pt" o:ole="">
            <v:imagedata r:id="rId71" o:title=""/>
          </v:shape>
          <o:OLEObject Type="Embed" ProgID="Equation.DSMT4" ShapeID="_x0000_i1058" DrawAspect="Content" ObjectID="_1625655684" r:id="rId72"/>
        </w:object>
      </w:r>
    </w:p>
    <w:p w:rsidR="00E52ACD" w:rsidRPr="00CA666B" w:rsidRDefault="00E52ACD" w:rsidP="003E56F3">
      <w:pPr>
        <w:pStyle w:val="2000"/>
        <w:suppressAutoHyphens/>
        <w:ind w:firstLine="567"/>
        <w:jc w:val="both"/>
        <w:rPr>
          <w:szCs w:val="28"/>
        </w:rPr>
      </w:pPr>
    </w:p>
    <w:p w:rsidR="009B2EFD" w:rsidRPr="00CA6BB7" w:rsidRDefault="009B2EFD" w:rsidP="003E56F3">
      <w:pPr>
        <w:suppressAutoHyphens/>
        <w:ind w:firstLine="567"/>
        <w:jc w:val="both"/>
        <w:rPr>
          <w:color w:val="000000"/>
          <w:szCs w:val="28"/>
        </w:rPr>
      </w:pPr>
      <w:r w:rsidRPr="00CA666B">
        <w:rPr>
          <w:szCs w:val="28"/>
        </w:rPr>
        <w:t xml:space="preserve">Зауважимо, що різні форми запису задач </w:t>
      </w:r>
      <w:r w:rsidR="00977AEE" w:rsidRPr="00CA666B">
        <w:rPr>
          <w:szCs w:val="28"/>
        </w:rPr>
        <w:t>ЛП</w:t>
      </w:r>
      <w:r w:rsidR="00977AEE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 xml:space="preserve">є еквівалентними </w:t>
      </w:r>
      <w:r w:rsidR="000F64B2" w:rsidRPr="00CA6BB7">
        <w:rPr>
          <w:i/>
          <w:color w:val="000000"/>
          <w:szCs w:val="28"/>
        </w:rPr>
        <w:t>–</w:t>
      </w:r>
      <w:r w:rsidRPr="00CA6BB7">
        <w:rPr>
          <w:color w:val="000000"/>
          <w:szCs w:val="28"/>
        </w:rPr>
        <w:t xml:space="preserve"> зберігають множину розв’язків. Добитися цього можливо за умови використання прийомів еквівалентного перетворення для переходу від однієї форми задач до іншої.</w:t>
      </w:r>
    </w:p>
    <w:p w:rsidR="009B2EFD" w:rsidRPr="00CA6BB7" w:rsidRDefault="009B2EFD" w:rsidP="003E56F3">
      <w:pPr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Так</w:t>
      </w:r>
      <w:r w:rsidR="00E9786D">
        <w:rPr>
          <w:color w:val="000000"/>
          <w:szCs w:val="28"/>
        </w:rPr>
        <w:t>,</w:t>
      </w:r>
      <w:r w:rsidRPr="00CA6BB7">
        <w:rPr>
          <w:color w:val="000000"/>
          <w:szCs w:val="28"/>
        </w:rPr>
        <w:t xml:space="preserve"> </w:t>
      </w:r>
      <w:r w:rsidR="005F6AD4" w:rsidRPr="00CA6BB7">
        <w:rPr>
          <w:color w:val="000000"/>
          <w:szCs w:val="28"/>
        </w:rPr>
        <w:t xml:space="preserve">певне </w:t>
      </w:r>
      <w:r w:rsidRPr="00CA6BB7">
        <w:rPr>
          <w:color w:val="000000"/>
          <w:szCs w:val="28"/>
        </w:rPr>
        <w:t xml:space="preserve">рівняння системи обмежень </w:t>
      </w:r>
      <w:r w:rsidRPr="00CA666B">
        <w:rPr>
          <w:szCs w:val="28"/>
        </w:rPr>
        <w:t xml:space="preserve">задачі </w:t>
      </w:r>
      <w:r w:rsidR="00977AEE" w:rsidRPr="00CA666B">
        <w:rPr>
          <w:szCs w:val="28"/>
        </w:rPr>
        <w:t xml:space="preserve">ЛП </w:t>
      </w:r>
      <w:r w:rsidRPr="00CA666B">
        <w:rPr>
          <w:szCs w:val="28"/>
        </w:rPr>
        <w:t xml:space="preserve">еквівалентне </w:t>
      </w:r>
      <w:r w:rsidRPr="00CA6BB7">
        <w:rPr>
          <w:color w:val="000000"/>
          <w:szCs w:val="28"/>
        </w:rPr>
        <w:t>системі двох нерівностей:</w:t>
      </w:r>
    </w:p>
    <w:p w:rsidR="00E52ACD" w:rsidRPr="00977AEE" w:rsidRDefault="00E52ACD" w:rsidP="003E56F3">
      <w:pPr>
        <w:suppressAutoHyphens/>
        <w:ind w:firstLine="567"/>
        <w:jc w:val="both"/>
        <w:rPr>
          <w:color w:val="000000"/>
          <w:szCs w:val="28"/>
        </w:rPr>
      </w:pPr>
    </w:p>
    <w:p w:rsidR="009B2EFD" w:rsidRPr="00CA6BB7" w:rsidRDefault="002876AF" w:rsidP="0032160D">
      <w:pPr>
        <w:suppressAutoHyphens/>
        <w:ind w:firstLine="567"/>
        <w:rPr>
          <w:color w:val="000000"/>
          <w:position w:val="-68"/>
          <w:szCs w:val="28"/>
        </w:rPr>
      </w:pPr>
      <w:r w:rsidRPr="0086451D">
        <w:rPr>
          <w:noProof/>
          <w:position w:val="-54"/>
        </w:rPr>
        <w:object w:dxaOrig="2460" w:dyaOrig="1160">
          <v:shape id="_x0000_i1059" type="#_x0000_t75" style="width:123.75pt;height:59.25pt" o:ole="">
            <v:imagedata r:id="rId73" o:title=""/>
          </v:shape>
          <o:OLEObject Type="Embed" ProgID="Equation.DSMT4" ShapeID="_x0000_i1059" DrawAspect="Content" ObjectID="_1625655685" r:id="rId74"/>
        </w:object>
      </w:r>
    </w:p>
    <w:p w:rsidR="00E52ACD" w:rsidRPr="00CA6BB7" w:rsidRDefault="00E52ACD" w:rsidP="003E56F3">
      <w:pPr>
        <w:suppressAutoHyphens/>
        <w:ind w:firstLine="567"/>
        <w:jc w:val="center"/>
        <w:rPr>
          <w:color w:val="000000"/>
          <w:position w:val="-68"/>
          <w:szCs w:val="28"/>
          <w:lang w:val="ru-RU"/>
        </w:rPr>
      </w:pPr>
    </w:p>
    <w:p w:rsidR="009B2EFD" w:rsidRDefault="009B2EFD" w:rsidP="003E56F3">
      <w:pPr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Довільні за знаком змінні можуть бути представлені у вигляді різниці 2-х невід’ємних змінних:</w:t>
      </w:r>
    </w:p>
    <w:p w:rsidR="00C3473D" w:rsidRPr="00CA6BB7" w:rsidRDefault="00C3473D" w:rsidP="003E56F3">
      <w:pPr>
        <w:suppressAutoHyphens/>
        <w:ind w:firstLine="567"/>
        <w:rPr>
          <w:color w:val="000000"/>
          <w:szCs w:val="28"/>
        </w:rPr>
      </w:pPr>
    </w:p>
    <w:p w:rsidR="00E52ACD" w:rsidRPr="00F10C02" w:rsidRDefault="002876AF" w:rsidP="003E56F3">
      <w:pPr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12"/>
        </w:rPr>
        <w:object w:dxaOrig="940" w:dyaOrig="320">
          <v:shape id="_x0000_i1060" type="#_x0000_t75" style="width:46.5pt;height:17.25pt" o:ole="">
            <v:imagedata r:id="rId75" o:title=""/>
          </v:shape>
          <o:OLEObject Type="Embed" ProgID="Equation.DSMT4" ShapeID="_x0000_i1060" DrawAspect="Content" ObjectID="_1625655686" r:id="rId76"/>
        </w:object>
      </w:r>
      <w:r w:rsidR="00C3473D" w:rsidRPr="00F10C02">
        <w:rPr>
          <w:noProof/>
          <w:color w:val="000000"/>
          <w:szCs w:val="28"/>
        </w:rPr>
        <w:t xml:space="preserve"> </w:t>
      </w:r>
      <w:r w:rsidRPr="0086451D">
        <w:rPr>
          <w:noProof/>
          <w:position w:val="-12"/>
        </w:rPr>
        <w:object w:dxaOrig="580" w:dyaOrig="320">
          <v:shape id="_x0000_i1061" type="#_x0000_t75" style="width:27.75pt;height:17.25pt" o:ole="">
            <v:imagedata r:id="rId77" o:title=""/>
          </v:shape>
          <o:OLEObject Type="Embed" ProgID="Equation.DSMT4" ShapeID="_x0000_i1061" DrawAspect="Content" ObjectID="_1625655687" r:id="rId78"/>
        </w:object>
      </w:r>
      <w:r w:rsidR="00C3473D" w:rsidRPr="00F10C02">
        <w:rPr>
          <w:noProof/>
          <w:color w:val="000000"/>
          <w:szCs w:val="28"/>
        </w:rPr>
        <w:t xml:space="preserve"> </w:t>
      </w:r>
      <w:r w:rsidRPr="0086451D">
        <w:rPr>
          <w:noProof/>
          <w:position w:val="-12"/>
        </w:rPr>
        <w:object w:dxaOrig="540" w:dyaOrig="320">
          <v:shape id="_x0000_i1062" type="#_x0000_t75" style="width:27pt;height:17.25pt" o:ole="">
            <v:imagedata r:id="rId79" o:title=""/>
          </v:shape>
          <o:OLEObject Type="Embed" ProgID="Equation.DSMT4" ShapeID="_x0000_i1062" DrawAspect="Content" ObjectID="_1625655688" r:id="rId80"/>
        </w:object>
      </w:r>
    </w:p>
    <w:p w:rsidR="00C3473D" w:rsidRPr="00F10C02" w:rsidRDefault="00C3473D" w:rsidP="003E56F3">
      <w:pPr>
        <w:suppressAutoHyphens/>
        <w:ind w:firstLine="567"/>
        <w:jc w:val="center"/>
        <w:rPr>
          <w:color w:val="000000"/>
          <w:szCs w:val="28"/>
        </w:rPr>
      </w:pPr>
    </w:p>
    <w:p w:rsidR="009B2EFD" w:rsidRPr="00F10C02" w:rsidRDefault="009B2EFD" w:rsidP="003E56F3">
      <w:pPr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Перехід від обмежень </w:t>
      </w:r>
      <w:r w:rsidR="000F64B2" w:rsidRPr="00CA6BB7">
        <w:rPr>
          <w:i/>
          <w:color w:val="000000"/>
          <w:szCs w:val="28"/>
        </w:rPr>
        <w:t>–</w:t>
      </w:r>
      <w:r w:rsidRPr="00CA6BB7">
        <w:rPr>
          <w:color w:val="000000"/>
          <w:szCs w:val="28"/>
        </w:rPr>
        <w:t xml:space="preserve"> нерівностей до обмежень </w:t>
      </w:r>
      <w:r w:rsidR="000F64B2" w:rsidRPr="00CA6BB7">
        <w:rPr>
          <w:i/>
          <w:color w:val="000000"/>
          <w:szCs w:val="28"/>
        </w:rPr>
        <w:t>–</w:t>
      </w:r>
      <w:r w:rsidRPr="00CA6BB7">
        <w:rPr>
          <w:color w:val="000000"/>
          <w:szCs w:val="28"/>
        </w:rPr>
        <w:t xml:space="preserve"> рівнянь виконують додаванням невід’ємної (балансової) змінної:</w:t>
      </w:r>
    </w:p>
    <w:p w:rsidR="006C5B18" w:rsidRPr="00F10C02" w:rsidRDefault="006C5B18" w:rsidP="003E56F3">
      <w:pPr>
        <w:suppressAutoHyphens/>
        <w:ind w:firstLine="567"/>
        <w:rPr>
          <w:color w:val="000000"/>
          <w:szCs w:val="28"/>
        </w:rPr>
      </w:pPr>
    </w:p>
    <w:p w:rsidR="009B2EFD" w:rsidRPr="00F10C02" w:rsidRDefault="002876AF" w:rsidP="0032160D">
      <w:pPr>
        <w:tabs>
          <w:tab w:val="left" w:pos="3828"/>
        </w:tabs>
        <w:suppressAutoHyphens/>
        <w:ind w:firstLine="567"/>
        <w:rPr>
          <w:color w:val="000000"/>
          <w:position w:val="-30"/>
          <w:szCs w:val="28"/>
        </w:rPr>
      </w:pPr>
      <w:r w:rsidRPr="0086451D">
        <w:rPr>
          <w:noProof/>
          <w:position w:val="-24"/>
        </w:rPr>
        <w:object w:dxaOrig="2580" w:dyaOrig="560">
          <v:shape id="_x0000_i1063" type="#_x0000_t75" style="width:129pt;height:27.75pt" o:ole="">
            <v:imagedata r:id="rId81" o:title=""/>
          </v:shape>
          <o:OLEObject Type="Embed" ProgID="Equation.DSMT4" ShapeID="_x0000_i1063" DrawAspect="Content" ObjectID="_1625655689" r:id="rId82"/>
        </w:object>
      </w:r>
      <w:r w:rsidRPr="0086451D">
        <w:rPr>
          <w:noProof/>
          <w:position w:val="-10"/>
        </w:rPr>
        <w:object w:dxaOrig="660" w:dyaOrig="300">
          <v:shape id="_x0000_i1064" type="#_x0000_t75" style="width:33pt;height:15pt" o:ole="">
            <v:imagedata r:id="rId83" o:title=""/>
          </v:shape>
          <o:OLEObject Type="Embed" ProgID="Equation.DSMT4" ShapeID="_x0000_i1064" DrawAspect="Content" ObjectID="_1625655690" r:id="rId84"/>
        </w:object>
      </w:r>
      <w:r w:rsidR="00C3473D" w:rsidRPr="00F10C02">
        <w:rPr>
          <w:noProof/>
          <w:color w:val="000000"/>
          <w:szCs w:val="28"/>
        </w:rPr>
        <w:t xml:space="preserve"> </w:t>
      </w:r>
      <w:r w:rsidRPr="0086451D">
        <w:rPr>
          <w:noProof/>
          <w:position w:val="-8"/>
        </w:rPr>
        <w:object w:dxaOrig="800" w:dyaOrig="260">
          <v:shape id="_x0000_i1065" type="#_x0000_t75" style="width:39.75pt;height:12.75pt" o:ole="">
            <v:imagedata r:id="rId85" o:title=""/>
          </v:shape>
          <o:OLEObject Type="Embed" ProgID="Equation.DSMT4" ShapeID="_x0000_i1065" DrawAspect="Content" ObjectID="_1625655691" r:id="rId86"/>
        </w:object>
      </w:r>
    </w:p>
    <w:p w:rsidR="006C5B18" w:rsidRPr="00F10C02" w:rsidRDefault="006C5B18" w:rsidP="003E56F3">
      <w:pPr>
        <w:suppressAutoHyphens/>
        <w:ind w:firstLine="567"/>
        <w:jc w:val="center"/>
        <w:rPr>
          <w:szCs w:val="28"/>
        </w:rPr>
      </w:pPr>
    </w:p>
    <w:p w:rsidR="009B2EFD" w:rsidRPr="00CA6BB7" w:rsidRDefault="009B2EFD" w:rsidP="003E56F3">
      <w:pPr>
        <w:suppressAutoHyphens/>
        <w:ind w:firstLine="567"/>
        <w:jc w:val="both"/>
        <w:rPr>
          <w:color w:val="000000"/>
          <w:szCs w:val="28"/>
        </w:rPr>
      </w:pPr>
      <w:r w:rsidRPr="00CA666B">
        <w:rPr>
          <w:szCs w:val="28"/>
        </w:rPr>
        <w:t xml:space="preserve">Для спрощення перетворення задач </w:t>
      </w:r>
      <w:r w:rsidR="00977AEE" w:rsidRPr="00CA666B">
        <w:rPr>
          <w:szCs w:val="28"/>
        </w:rPr>
        <w:t xml:space="preserve">ЛП </w:t>
      </w:r>
      <w:r w:rsidRPr="00CA666B">
        <w:rPr>
          <w:szCs w:val="28"/>
        </w:rPr>
        <w:t xml:space="preserve">в різні форми запису також використовують перехід від максимізації до мінімізації </w:t>
      </w:r>
      <w:r w:rsidRPr="00CA6BB7">
        <w:rPr>
          <w:color w:val="000000"/>
          <w:szCs w:val="28"/>
        </w:rPr>
        <w:t>цільової функції і навпаки:</w:t>
      </w:r>
    </w:p>
    <w:p w:rsidR="00E52ACD" w:rsidRPr="00CA6BB7" w:rsidRDefault="00E52ACD" w:rsidP="003E56F3">
      <w:pPr>
        <w:suppressAutoHyphens/>
        <w:ind w:firstLine="567"/>
        <w:jc w:val="both"/>
        <w:rPr>
          <w:color w:val="000000"/>
          <w:szCs w:val="28"/>
        </w:rPr>
      </w:pPr>
    </w:p>
    <w:p w:rsidR="009B2EFD" w:rsidRPr="00CA6BB7" w:rsidRDefault="002876AF" w:rsidP="0032160D">
      <w:pPr>
        <w:suppressAutoHyphens/>
        <w:ind w:firstLine="567"/>
        <w:rPr>
          <w:color w:val="000000"/>
          <w:szCs w:val="28"/>
          <w:lang w:val="ru-RU"/>
        </w:rPr>
      </w:pPr>
      <w:r w:rsidRPr="0086451D">
        <w:rPr>
          <w:noProof/>
          <w:position w:val="-24"/>
        </w:rPr>
        <w:object w:dxaOrig="3500" w:dyaOrig="560">
          <v:shape id="_x0000_i1066" type="#_x0000_t75" style="width:175.5pt;height:27.75pt" o:ole="">
            <v:imagedata r:id="rId87" o:title=""/>
          </v:shape>
          <o:OLEObject Type="Embed" ProgID="Equation.DSMT4" ShapeID="_x0000_i1066" DrawAspect="Content" ObjectID="_1625655692" r:id="rId88"/>
        </w:object>
      </w:r>
    </w:p>
    <w:p w:rsidR="006C5B18" w:rsidRPr="00CA6BB7" w:rsidRDefault="006C5B18" w:rsidP="003E56F3">
      <w:pPr>
        <w:suppressAutoHyphens/>
        <w:ind w:firstLine="567"/>
        <w:jc w:val="center"/>
        <w:rPr>
          <w:color w:val="000000"/>
          <w:szCs w:val="28"/>
        </w:rPr>
      </w:pPr>
    </w:p>
    <w:p w:rsidR="00C629E8" w:rsidRPr="00CA6BB7" w:rsidRDefault="00C629E8" w:rsidP="003E56F3">
      <w:pPr>
        <w:suppressAutoHyphens/>
        <w:ind w:firstLine="567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Пересвідчимось в тому, що введені операції та перетворення виконують ланцюг спряженості</w:t>
      </w:r>
      <w:r w:rsidR="006733D3" w:rsidRPr="00CA6BB7">
        <w:rPr>
          <w:color w:val="000000"/>
          <w:szCs w:val="28"/>
        </w:rPr>
        <w:t xml:space="preserve"> для наведеної вище пари задач</w:t>
      </w:r>
    </w:p>
    <w:p w:rsidR="006C5B18" w:rsidRPr="00CA6BB7" w:rsidRDefault="006C5B18" w:rsidP="003E56F3">
      <w:pPr>
        <w:suppressAutoHyphens/>
        <w:ind w:firstLine="567"/>
        <w:rPr>
          <w:color w:val="000000"/>
          <w:szCs w:val="28"/>
          <w:lang w:val="ru-RU"/>
        </w:rPr>
      </w:pPr>
    </w:p>
    <w:p w:rsidR="00C629E8" w:rsidRPr="00CA6BB7" w:rsidRDefault="00CF05B9" w:rsidP="0032160D">
      <w:pPr>
        <w:suppressAutoHyphens/>
        <w:ind w:firstLine="567"/>
        <w:rPr>
          <w:color w:val="000000"/>
          <w:szCs w:val="28"/>
          <w:lang w:val="ru-RU"/>
        </w:rPr>
      </w:pPr>
      <w:r w:rsidRPr="0086451D">
        <w:rPr>
          <w:noProof/>
          <w:position w:val="-6"/>
        </w:rPr>
        <w:object w:dxaOrig="2200" w:dyaOrig="279">
          <v:shape id="_x0000_i1067" type="#_x0000_t75" style="width:110.25pt;height:12.75pt" o:ole="">
            <v:imagedata r:id="rId89" o:title=""/>
          </v:shape>
          <o:OLEObject Type="Embed" ProgID="Equation.DSMT4" ShapeID="_x0000_i1067" DrawAspect="Content" ObjectID="_1625655693" r:id="rId90"/>
        </w:object>
      </w:r>
    </w:p>
    <w:p w:rsidR="00C629E8" w:rsidRPr="00CA6BB7" w:rsidRDefault="00C629E8" w:rsidP="003E56F3">
      <w:pPr>
        <w:suppressAutoHyphens/>
        <w:ind w:firstLine="567"/>
        <w:jc w:val="center"/>
        <w:rPr>
          <w:color w:val="000000"/>
          <w:szCs w:val="28"/>
        </w:rPr>
      </w:pPr>
    </w:p>
    <w:p w:rsidR="00E30DC3" w:rsidRPr="00CA6BB7" w:rsidRDefault="00E30DC3" w:rsidP="003E56F3">
      <w:pPr>
        <w:suppressAutoHyphens/>
        <w:ind w:firstLine="567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lastRenderedPageBreak/>
        <w:t>Представимо двоїсту задачу у вигляді задачі на максимум та, застосовуючи правила переходу й еквівалентні перетворення, дов</w:t>
      </w:r>
      <w:r w:rsidR="005F6AD4" w:rsidRPr="00CA6BB7">
        <w:rPr>
          <w:color w:val="000000"/>
          <w:szCs w:val="28"/>
        </w:rPr>
        <w:t>е</w:t>
      </w:r>
      <w:r w:rsidRPr="00CA6BB7">
        <w:rPr>
          <w:color w:val="000000"/>
          <w:szCs w:val="28"/>
        </w:rPr>
        <w:t>д</w:t>
      </w:r>
      <w:r w:rsidR="005F6AD4" w:rsidRPr="00CA6BB7">
        <w:rPr>
          <w:color w:val="000000"/>
          <w:szCs w:val="28"/>
        </w:rPr>
        <w:t>е</w:t>
      </w:r>
      <w:r w:rsidRPr="00CA6BB7">
        <w:rPr>
          <w:color w:val="000000"/>
          <w:szCs w:val="28"/>
        </w:rPr>
        <w:t xml:space="preserve">мо </w:t>
      </w:r>
      <w:r w:rsidR="00C629E8" w:rsidRPr="00CA6BB7">
        <w:rPr>
          <w:color w:val="000000"/>
          <w:szCs w:val="28"/>
        </w:rPr>
        <w:t>спряженість</w:t>
      </w:r>
      <w:r w:rsidR="005F6AD4" w:rsidRPr="00CA6BB7">
        <w:rPr>
          <w:color w:val="000000"/>
          <w:szCs w:val="28"/>
        </w:rPr>
        <w:t xml:space="preserve"> пари задач</w:t>
      </w:r>
      <w:r w:rsidR="00C629E8" w:rsidRPr="00CA6BB7">
        <w:rPr>
          <w:color w:val="000000"/>
          <w:szCs w:val="28"/>
        </w:rPr>
        <w:t xml:space="preserve"> </w:t>
      </w:r>
      <w:r w:rsidR="000F64B2" w:rsidRPr="00CA6BB7">
        <w:rPr>
          <w:i/>
          <w:color w:val="000000"/>
          <w:szCs w:val="28"/>
        </w:rPr>
        <w:t>–</w:t>
      </w:r>
      <w:r w:rsidR="00C629E8" w:rsidRPr="00CA6BB7">
        <w:rPr>
          <w:color w:val="000000"/>
          <w:szCs w:val="28"/>
        </w:rPr>
        <w:t xml:space="preserve"> двоїста задача від двоїстої дає вихідну пряму задачу.</w:t>
      </w:r>
    </w:p>
    <w:p w:rsidR="008D696C" w:rsidRPr="00CA6BB7" w:rsidRDefault="008D696C" w:rsidP="003E56F3">
      <w:pPr>
        <w:suppressAutoHyphens/>
        <w:ind w:firstLine="567"/>
        <w:rPr>
          <w:color w:val="000000"/>
          <w:szCs w:val="28"/>
          <w:lang w:val="ru-RU"/>
        </w:rPr>
      </w:pPr>
    </w:p>
    <w:p w:rsidR="008D696C" w:rsidRPr="00CA6BB7" w:rsidRDefault="002876AF" w:rsidP="0032160D">
      <w:pPr>
        <w:pStyle w:val="2000"/>
        <w:suppressAutoHyphens/>
        <w:ind w:firstLine="567"/>
        <w:rPr>
          <w:color w:val="000000"/>
          <w:szCs w:val="28"/>
        </w:rPr>
      </w:pPr>
      <w:r w:rsidRPr="0086451D">
        <w:rPr>
          <w:noProof/>
          <w:position w:val="-36"/>
        </w:rPr>
        <w:object w:dxaOrig="6240" w:dyaOrig="940">
          <v:shape id="_x0000_i1068" type="#_x0000_t75" style="width:311.25pt;height:46.5pt" o:ole="">
            <v:imagedata r:id="rId91" o:title=""/>
          </v:shape>
          <o:OLEObject Type="Embed" ProgID="Equation.DSMT4" ShapeID="_x0000_i1068" DrawAspect="Content" ObjectID="_1625655694" r:id="rId92"/>
        </w:object>
      </w:r>
      <w:r w:rsidR="008D696C" w:rsidRPr="00CA6BB7">
        <w:rPr>
          <w:color w:val="000000"/>
          <w:szCs w:val="28"/>
        </w:rPr>
        <w:t xml:space="preserve"> </w:t>
      </w:r>
    </w:p>
    <w:p w:rsidR="00E52ACD" w:rsidRPr="00CA6BB7" w:rsidRDefault="00E52ACD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30DC3" w:rsidRPr="00CA6BB7" w:rsidRDefault="00E30DC3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Таким чином </w:t>
      </w:r>
      <w:r w:rsidR="00B80C2A" w:rsidRPr="00CA6BB7">
        <w:rPr>
          <w:color w:val="000000"/>
          <w:szCs w:val="28"/>
        </w:rPr>
        <w:t xml:space="preserve">підтверджено, що </w:t>
      </w:r>
      <w:r w:rsidRPr="00CA6BB7">
        <w:rPr>
          <w:color w:val="000000"/>
          <w:szCs w:val="28"/>
        </w:rPr>
        <w:t xml:space="preserve">головною ознакою двоїстості </w:t>
      </w:r>
      <w:r w:rsidR="002122A3" w:rsidRPr="00CA6BB7">
        <w:rPr>
          <w:color w:val="000000"/>
          <w:szCs w:val="28"/>
        </w:rPr>
        <w:t xml:space="preserve">пар </w:t>
      </w:r>
      <w:r w:rsidRPr="00CA666B">
        <w:rPr>
          <w:szCs w:val="28"/>
        </w:rPr>
        <w:t>задач Л</w:t>
      </w:r>
      <w:r w:rsidR="00977AEE" w:rsidRPr="00CA666B">
        <w:rPr>
          <w:szCs w:val="28"/>
        </w:rPr>
        <w:t>П</w:t>
      </w:r>
      <w:r w:rsidRPr="00CA666B">
        <w:rPr>
          <w:szCs w:val="28"/>
        </w:rPr>
        <w:t xml:space="preserve"> </w:t>
      </w:r>
      <w:r w:rsidRPr="00CA6BB7">
        <w:rPr>
          <w:color w:val="000000"/>
          <w:szCs w:val="28"/>
        </w:rPr>
        <w:t>є можливість зведення їх одна до одної за означенням</w:t>
      </w:r>
      <w:r w:rsidR="001351F5" w:rsidRPr="00CA6BB7">
        <w:rPr>
          <w:color w:val="000000"/>
          <w:szCs w:val="28"/>
        </w:rPr>
        <w:t xml:space="preserve"> </w:t>
      </w:r>
      <w:r w:rsidR="00DD4976" w:rsidRPr="00CA6BB7">
        <w:rPr>
          <w:color w:val="000000"/>
          <w:szCs w:val="28"/>
        </w:rPr>
        <w:t>(двоїста до двоїстої є прямою задачею)</w:t>
      </w:r>
    </w:p>
    <w:p w:rsidR="00854A1E" w:rsidRPr="00CA6BB7" w:rsidRDefault="00854A1E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005D29" w:rsidRPr="00CA6BB7" w:rsidRDefault="00660179" w:rsidP="003E56F3">
      <w:pPr>
        <w:pStyle w:val="2000"/>
        <w:suppressAutoHyphens/>
        <w:ind w:firstLine="567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4.</w:t>
      </w:r>
      <w:r w:rsidR="00E52ACD" w:rsidRPr="00CA6BB7">
        <w:rPr>
          <w:b/>
          <w:color w:val="000000"/>
          <w:szCs w:val="28"/>
        </w:rPr>
        <w:t> 1.</w:t>
      </w:r>
      <w:r w:rsidR="00E52ACD" w:rsidRPr="00CA6BB7">
        <w:rPr>
          <w:b/>
          <w:color w:val="000000"/>
          <w:szCs w:val="28"/>
          <w:lang w:val="ru-RU"/>
        </w:rPr>
        <w:t> </w:t>
      </w:r>
      <w:r w:rsidR="00005D29" w:rsidRPr="00CA6BB7">
        <w:rPr>
          <w:b/>
          <w:color w:val="000000"/>
          <w:szCs w:val="28"/>
        </w:rPr>
        <w:t xml:space="preserve">Модельний приклад </w:t>
      </w:r>
      <w:r w:rsidR="00E52ACD" w:rsidRPr="00CA6BB7">
        <w:rPr>
          <w:b/>
          <w:color w:val="000000"/>
          <w:szCs w:val="28"/>
        </w:rPr>
        <w:t>№ </w:t>
      </w:r>
      <w:r w:rsidR="00005D29" w:rsidRPr="00CA6BB7">
        <w:rPr>
          <w:b/>
          <w:color w:val="000000"/>
          <w:szCs w:val="28"/>
        </w:rPr>
        <w:t>1</w:t>
      </w:r>
    </w:p>
    <w:p w:rsidR="00005D29" w:rsidRPr="00D027F6" w:rsidRDefault="00005D29" w:rsidP="003E56F3">
      <w:pPr>
        <w:pStyle w:val="2000"/>
        <w:suppressAutoHyphens/>
        <w:ind w:firstLine="567"/>
        <w:rPr>
          <w:color w:val="000000"/>
          <w:szCs w:val="28"/>
        </w:rPr>
      </w:pPr>
      <w:r w:rsidRPr="00D027F6">
        <w:rPr>
          <w:color w:val="000000"/>
          <w:szCs w:val="28"/>
        </w:rPr>
        <w:t xml:space="preserve">До прямої </w:t>
      </w:r>
      <w:r w:rsidRPr="00D027F6">
        <w:rPr>
          <w:szCs w:val="28"/>
        </w:rPr>
        <w:t xml:space="preserve">задачі </w:t>
      </w:r>
      <w:r w:rsidR="00977AEE" w:rsidRPr="00D027F6">
        <w:rPr>
          <w:bCs/>
          <w:szCs w:val="28"/>
        </w:rPr>
        <w:t>лінійного програмування</w:t>
      </w:r>
    </w:p>
    <w:p w:rsidR="00E52ACD" w:rsidRPr="00D027F6" w:rsidRDefault="00E52ACD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4A6089" w:rsidRPr="00D027F6" w:rsidRDefault="004C3DCB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84"/>
        </w:rPr>
        <w:object w:dxaOrig="3860" w:dyaOrig="1760">
          <v:shape id="_x0000_i1069" type="#_x0000_t75" style="width:193.5pt;height:87.75pt" o:ole="">
            <v:imagedata r:id="rId93" o:title=""/>
          </v:shape>
          <o:OLEObject Type="Embed" ProgID="Equation.DSMT4" ShapeID="_x0000_i1069" DrawAspect="Content" ObjectID="_1625655695" r:id="rId94"/>
        </w:object>
      </w:r>
    </w:p>
    <w:p w:rsidR="00C3473D" w:rsidRPr="00D027F6" w:rsidRDefault="00C3473D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</w:p>
    <w:p w:rsidR="00005D29" w:rsidRPr="00D027F6" w:rsidRDefault="00005D29" w:rsidP="003E56F3">
      <w:pPr>
        <w:pStyle w:val="2000"/>
        <w:suppressAutoHyphens/>
        <w:ind w:firstLine="567"/>
        <w:rPr>
          <w:color w:val="000000"/>
          <w:szCs w:val="28"/>
        </w:rPr>
      </w:pPr>
      <w:r w:rsidRPr="00D027F6">
        <w:rPr>
          <w:color w:val="000000"/>
          <w:szCs w:val="28"/>
        </w:rPr>
        <w:t>скласти двоїсту задачу.</w:t>
      </w:r>
    </w:p>
    <w:p w:rsidR="00005D29" w:rsidRPr="00CA6BB7" w:rsidRDefault="00005D29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Розв'язок.</w:t>
      </w:r>
    </w:p>
    <w:p w:rsidR="00005D29" w:rsidRPr="00CA6BB7" w:rsidRDefault="00005D29" w:rsidP="003E56F3">
      <w:pPr>
        <w:pStyle w:val="2000"/>
        <w:suppressAutoHyphens/>
        <w:ind w:firstLine="567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Для початку переходу до двоїстої задачі підготуємо систему обмежень.</w:t>
      </w:r>
      <w:r w:rsidR="002122A3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Для задачі на максимум необхідна наявність нерівностей вигляду</w:t>
      </w:r>
      <w:r w:rsidR="00F01B7D" w:rsidRPr="004D07DD">
        <w:rPr>
          <w:color w:val="000000"/>
          <w:szCs w:val="28"/>
          <w:lang w:val="ru-RU"/>
        </w:rPr>
        <w:t xml:space="preserve"> ≤</w:t>
      </w:r>
      <w:r w:rsidRPr="00CA6BB7">
        <w:rPr>
          <w:color w:val="000000"/>
          <w:szCs w:val="28"/>
        </w:rPr>
        <w:t xml:space="preserve">. З огляду на це, потрібно </w:t>
      </w:r>
      <w:r w:rsidR="00F36CF0" w:rsidRPr="00CA6BB7">
        <w:rPr>
          <w:color w:val="000000"/>
          <w:szCs w:val="28"/>
        </w:rPr>
        <w:t>поміняти</w:t>
      </w:r>
      <w:r w:rsidRPr="00CA6BB7">
        <w:rPr>
          <w:color w:val="000000"/>
          <w:szCs w:val="28"/>
        </w:rPr>
        <w:t xml:space="preserve"> знак третьої та четвертої нерівності на протилежний </w:t>
      </w:r>
      <w:r w:rsidR="00F36CF0" w:rsidRPr="00CA6BB7">
        <w:rPr>
          <w:color w:val="000000"/>
          <w:szCs w:val="28"/>
        </w:rPr>
        <w:t xml:space="preserve">за смислом, </w:t>
      </w:r>
      <w:r w:rsidRPr="00CA6BB7">
        <w:rPr>
          <w:color w:val="000000"/>
          <w:szCs w:val="28"/>
        </w:rPr>
        <w:t>множенням на (</w:t>
      </w:r>
      <w:r w:rsidR="000F64B2" w:rsidRPr="00CA6BB7">
        <w:rPr>
          <w:color w:val="000000"/>
          <w:szCs w:val="28"/>
        </w:rPr>
        <w:t>–</w:t>
      </w:r>
      <w:r w:rsidRPr="00CA6BB7">
        <w:rPr>
          <w:color w:val="000000"/>
          <w:szCs w:val="28"/>
        </w:rPr>
        <w:t>1).</w:t>
      </w:r>
    </w:p>
    <w:p w:rsidR="006C5B18" w:rsidRPr="00CA6BB7" w:rsidRDefault="006C5B18" w:rsidP="003E56F3">
      <w:pPr>
        <w:pStyle w:val="2000"/>
        <w:suppressAutoHyphens/>
        <w:ind w:firstLine="567"/>
        <w:jc w:val="both"/>
        <w:rPr>
          <w:color w:val="000000"/>
          <w:szCs w:val="28"/>
          <w:lang w:val="ru-RU"/>
        </w:rPr>
      </w:pPr>
    </w:p>
    <w:p w:rsidR="00FA41CB" w:rsidRPr="00CA6BB7" w:rsidRDefault="004C3DCB" w:rsidP="003E56F3">
      <w:pPr>
        <w:pStyle w:val="2000"/>
        <w:jc w:val="center"/>
        <w:rPr>
          <w:color w:val="000000"/>
          <w:szCs w:val="28"/>
          <w:lang w:val="ru-RU"/>
        </w:rPr>
      </w:pPr>
      <w:r w:rsidRPr="0086451D">
        <w:rPr>
          <w:noProof/>
          <w:position w:val="-84"/>
        </w:rPr>
        <w:object w:dxaOrig="3860" w:dyaOrig="1760">
          <v:shape id="_x0000_i1070" type="#_x0000_t75" style="width:192.75pt;height:87.75pt" o:ole="">
            <v:imagedata r:id="rId95" o:title=""/>
          </v:shape>
          <o:OLEObject Type="Embed" ProgID="Equation.DSMT4" ShapeID="_x0000_i1070" DrawAspect="Content" ObjectID="_1625655696" r:id="rId96"/>
        </w:objec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005D29" w:rsidRPr="00CA6BB7" w:rsidRDefault="00005D29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Перехід до двоїстої задачі зручно виконувати в </w:t>
      </w:r>
      <w:r w:rsidR="00E52ACD" w:rsidRPr="00CA6BB7">
        <w:rPr>
          <w:color w:val="000000"/>
          <w:szCs w:val="28"/>
        </w:rPr>
        <w:t>табл. </w:t>
      </w:r>
      <w:r w:rsidRPr="00CA6BB7">
        <w:rPr>
          <w:color w:val="000000"/>
          <w:szCs w:val="28"/>
        </w:rPr>
        <w:t>1.</w:t>
      </w:r>
    </w:p>
    <w:p w:rsidR="00E52ACD" w:rsidRPr="00CA6BB7" w:rsidRDefault="00E52ACD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7449A7" w:rsidRPr="00CA6BB7" w:rsidRDefault="006C5B18" w:rsidP="003E56F3">
      <w:pPr>
        <w:suppressAutoHyphens/>
        <w:ind w:firstLine="567"/>
        <w:jc w:val="right"/>
        <w:rPr>
          <w:color w:val="000000"/>
          <w:szCs w:val="28"/>
          <w:lang w:val="ru-RU"/>
        </w:rPr>
      </w:pPr>
      <w:proofErr w:type="spellStart"/>
      <w:r w:rsidRPr="00CA6BB7">
        <w:rPr>
          <w:color w:val="000000"/>
          <w:szCs w:val="28"/>
        </w:rPr>
        <w:t>Табл</w:t>
      </w:r>
      <w:r w:rsidRPr="00CA6BB7">
        <w:rPr>
          <w:color w:val="000000"/>
          <w:szCs w:val="28"/>
          <w:lang w:val="ru-RU"/>
        </w:rPr>
        <w:t>иця</w:t>
      </w:r>
      <w:proofErr w:type="spellEnd"/>
      <w:r w:rsidRPr="00CA6BB7">
        <w:rPr>
          <w:color w:val="000000"/>
          <w:szCs w:val="28"/>
          <w:lang w:val="ru-RU"/>
        </w:rPr>
        <w:t xml:space="preserve"> </w:t>
      </w:r>
      <w:r w:rsidR="00005D29" w:rsidRPr="00CA6BB7">
        <w:rPr>
          <w:color w:val="000000"/>
          <w:szCs w:val="28"/>
        </w:rPr>
        <w:t>1</w:t>
      </w:r>
    </w:p>
    <w:p w:rsidR="006C5B18" w:rsidRPr="00CA6BB7" w:rsidRDefault="00D7664B" w:rsidP="003E56F3">
      <w:pPr>
        <w:suppressAutoHyphens/>
        <w:ind w:firstLine="567"/>
        <w:jc w:val="center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</w:t>
      </w:r>
      <w:proofErr w:type="spellStart"/>
      <w:r w:rsidRPr="00CA6BB7">
        <w:rPr>
          <w:color w:val="000000"/>
          <w:szCs w:val="28"/>
        </w:rPr>
        <w:t>ерехід</w:t>
      </w:r>
      <w:proofErr w:type="spellEnd"/>
      <w:r w:rsidRPr="00CA6BB7">
        <w:rPr>
          <w:color w:val="000000"/>
          <w:szCs w:val="28"/>
        </w:rPr>
        <w:t xml:space="preserve"> до двоїстої задачі</w:t>
      </w:r>
      <w:r w:rsidRPr="00CA6BB7">
        <w:rPr>
          <w:b/>
          <w:color w:val="000000"/>
          <w:szCs w:val="28"/>
        </w:rPr>
        <w:t xml:space="preserve"> </w:t>
      </w:r>
      <w:proofErr w:type="gramStart"/>
      <w:r w:rsidRPr="00CA6BB7">
        <w:rPr>
          <w:color w:val="000000"/>
          <w:szCs w:val="28"/>
        </w:rPr>
        <w:t>для модельного прикладу</w:t>
      </w:r>
      <w:proofErr w:type="gramEnd"/>
      <w:r w:rsidRPr="00CA6BB7">
        <w:rPr>
          <w:color w:val="000000"/>
          <w:szCs w:val="28"/>
        </w:rPr>
        <w:t xml:space="preserve"> </w:t>
      </w:r>
      <w:r w:rsidR="00E52ACD" w:rsidRPr="00CA6BB7">
        <w:rPr>
          <w:color w:val="000000"/>
          <w:szCs w:val="28"/>
        </w:rPr>
        <w:t>№ </w:t>
      </w:r>
      <w:r w:rsidRPr="00CA6BB7">
        <w:rPr>
          <w:color w:val="000000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1033"/>
        <w:gridCol w:w="1033"/>
        <w:gridCol w:w="1033"/>
        <w:gridCol w:w="1033"/>
        <w:gridCol w:w="1033"/>
        <w:gridCol w:w="1032"/>
        <w:gridCol w:w="1032"/>
        <w:gridCol w:w="687"/>
        <w:gridCol w:w="689"/>
      </w:tblGrid>
      <w:tr w:rsidR="00005D29" w:rsidRPr="00CA6BB7" w:rsidTr="00D027F6">
        <w:trPr>
          <w:trHeight w:val="503"/>
        </w:trPr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i/>
                <w:color w:val="000000"/>
                <w:szCs w:val="28"/>
              </w:rPr>
            </w:pPr>
            <w:r w:rsidRPr="00CA6BB7">
              <w:rPr>
                <w:i/>
                <w:color w:val="000000"/>
                <w:szCs w:val="28"/>
              </w:rPr>
              <w:t>Y\X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60" w:dyaOrig="279">
                <v:shape id="_x0000_i1071" type="#_x0000_t75" style="width:23.25pt;height:14.25pt" o:ole="">
                  <v:imagedata r:id="rId97" o:title=""/>
                </v:shape>
                <o:OLEObject Type="Embed" ProgID="Equation.DSMT4" ShapeID="_x0000_i1071" DrawAspect="Content" ObjectID="_1625655697" r:id="rId98"/>
              </w:objec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72" type="#_x0000_t75" style="width:24.75pt;height:14.25pt" o:ole="">
                  <v:imagedata r:id="rId99" o:title=""/>
                </v:shape>
                <o:OLEObject Type="Embed" ProgID="Equation.DSMT4" ShapeID="_x0000_i1072" DrawAspect="Content" ObjectID="_1625655698" r:id="rId100"/>
              </w:objec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73" type="#_x0000_t75" style="width:24.75pt;height:14.25pt" o:ole="">
                  <v:imagedata r:id="rId101" o:title=""/>
                </v:shape>
                <o:OLEObject Type="Embed" ProgID="Equation.DSMT4" ShapeID="_x0000_i1073" DrawAspect="Content" ObjectID="_1625655699" r:id="rId102"/>
              </w:objec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74" type="#_x0000_t75" style="width:24.75pt;height:14.25pt" o:ole="">
                  <v:imagedata r:id="rId103" o:title=""/>
                </v:shape>
                <o:OLEObject Type="Embed" ProgID="Equation.DSMT4" ShapeID="_x0000_i1074" DrawAspect="Content" ObjectID="_1625655700" r:id="rId104"/>
              </w:objec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75" type="#_x0000_t75" style="width:24.75pt;height:14.25pt" o:ole="">
                  <v:imagedata r:id="rId105" o:title=""/>
                </v:shape>
                <o:OLEObject Type="Embed" ProgID="Equation.DSMT4" ShapeID="_x0000_i1075" DrawAspect="Content" ObjectID="_1625655701" r:id="rId106"/>
              </w:objec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76" type="#_x0000_t75" style="width:24.75pt;height:14.25pt" o:ole="">
                  <v:imagedata r:id="rId107" o:title=""/>
                </v:shape>
                <o:OLEObject Type="Embed" ProgID="Equation.DSMT4" ShapeID="_x0000_i1076" DrawAspect="Content" ObjectID="_1625655702" r:id="rId108"/>
              </w:objec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77" type="#_x0000_t75" style="width:24.75pt;height:14.25pt" o:ole="">
                  <v:imagedata r:id="rId109" o:title=""/>
                </v:shape>
                <o:OLEObject Type="Embed" ProgID="Equation.DSMT4" ShapeID="_x0000_i1077" DrawAspect="Content" ObjectID="_1625655703" r:id="rId110"/>
              </w:objec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B</w:t>
            </w:r>
          </w:p>
        </w:tc>
      </w:tr>
      <w:tr w:rsidR="00005D29" w:rsidRPr="00CA6BB7" w:rsidTr="00D027F6">
        <w:trPr>
          <w:trHeight w:val="454"/>
        </w:trPr>
        <w:tc>
          <w:tcPr>
            <w:tcW w:w="6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60" w:dyaOrig="279">
                <v:shape id="_x0000_i1078" type="#_x0000_t75" style="width:23.25pt;height:14.25pt" o:ole="">
                  <v:imagedata r:id="rId111" o:title=""/>
                </v:shape>
                <o:OLEObject Type="Embed" ProgID="Equation.DSMT4" ShapeID="_x0000_i1078" DrawAspect="Content" ObjectID="_1625655704" r:id="rId112"/>
              </w:objec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34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79" type="#_x0000_t75" style="width:8.25pt;height:9.75pt" o:ole="">
                  <v:imagedata r:id="rId113" o:title=""/>
                </v:shape>
                <o:OLEObject Type="Embed" ProgID="Equation.DSMT4" ShapeID="_x0000_i1079" DrawAspect="Content" ObjectID="_1625655705" r:id="rId114"/>
              </w:object>
            </w:r>
          </w:p>
        </w:tc>
        <w:tc>
          <w:tcPr>
            <w:tcW w:w="35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12</w:t>
            </w:r>
          </w:p>
        </w:tc>
      </w:tr>
      <w:tr w:rsidR="00005D29" w:rsidRPr="00CA6BB7" w:rsidTr="00D027F6">
        <w:trPr>
          <w:trHeight w:val="454"/>
        </w:trPr>
        <w:tc>
          <w:tcPr>
            <w:tcW w:w="63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80" type="#_x0000_t75" style="width:24.75pt;height:14.25pt" o:ole="">
                  <v:imagedata r:id="rId115" o:title=""/>
                </v:shape>
                <o:OLEObject Type="Embed" ProgID="Equation.DSMT4" ShapeID="_x0000_i1080" DrawAspect="Content" ObjectID="_1625655706" r:id="rId116"/>
              </w:object>
            </w:r>
          </w:p>
        </w:tc>
        <w:tc>
          <w:tcPr>
            <w:tcW w:w="52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9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81" type="#_x0000_t75" style="width:8.25pt;height:9.75pt" o:ole="">
                  <v:imagedata r:id="rId113" o:title=""/>
                </v:shape>
                <o:OLEObject Type="Embed" ProgID="Equation.DSMT4" ShapeID="_x0000_i1081" DrawAspect="Content" ObjectID="_1625655707" r:id="rId117"/>
              </w:object>
            </w:r>
          </w:p>
        </w:tc>
        <w:tc>
          <w:tcPr>
            <w:tcW w:w="3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</w:tr>
      <w:tr w:rsidR="00005D29" w:rsidRPr="00CA6BB7" w:rsidTr="00D027F6">
        <w:trPr>
          <w:trHeight w:val="454"/>
        </w:trPr>
        <w:tc>
          <w:tcPr>
            <w:tcW w:w="63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82" type="#_x0000_t75" style="width:24.75pt;height:14.25pt" o:ole="">
                  <v:imagedata r:id="rId118" o:title=""/>
                </v:shape>
                <o:OLEObject Type="Embed" ProgID="Equation.DSMT4" ShapeID="_x0000_i1082" DrawAspect="Content" ObjectID="_1625655708" r:id="rId119"/>
              </w:object>
            </w:r>
          </w:p>
        </w:tc>
        <w:tc>
          <w:tcPr>
            <w:tcW w:w="52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8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83" type="#_x0000_t75" style="width:8.25pt;height:9.75pt" o:ole="">
                  <v:imagedata r:id="rId113" o:title=""/>
                </v:shape>
                <o:OLEObject Type="Embed" ProgID="Equation.DSMT4" ShapeID="_x0000_i1083" DrawAspect="Content" ObjectID="_1625655709" r:id="rId120"/>
              </w:object>
            </w:r>
          </w:p>
        </w:tc>
        <w:tc>
          <w:tcPr>
            <w:tcW w:w="3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2</w:t>
            </w:r>
          </w:p>
        </w:tc>
      </w:tr>
      <w:tr w:rsidR="00005D29" w:rsidRPr="00CA6BB7" w:rsidTr="00D027F6">
        <w:trPr>
          <w:trHeight w:val="454"/>
        </w:trPr>
        <w:tc>
          <w:tcPr>
            <w:tcW w:w="63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084" type="#_x0000_t75" style="width:24.75pt;height:14.25pt" o:ole="">
                  <v:imagedata r:id="rId121" o:title=""/>
                </v:shape>
                <o:OLEObject Type="Embed" ProgID="Equation.DSMT4" ShapeID="_x0000_i1084" DrawAspect="Content" ObjectID="_1625655710" r:id="rId122"/>
              </w:object>
            </w:r>
          </w:p>
        </w:tc>
        <w:tc>
          <w:tcPr>
            <w:tcW w:w="52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34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85" type="#_x0000_t75" style="width:8.25pt;height:9.75pt" o:ole="">
                  <v:imagedata r:id="rId113" o:title=""/>
                </v:shape>
                <o:OLEObject Type="Embed" ProgID="Equation.DSMT4" ShapeID="_x0000_i1085" DrawAspect="Content" ObjectID="_1625655711" r:id="rId123"/>
              </w:objec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3</w:t>
            </w:r>
          </w:p>
        </w:tc>
      </w:tr>
      <w:tr w:rsidR="00005D29" w:rsidRPr="00CA6BB7" w:rsidTr="00D027F6">
        <w:trPr>
          <w:trHeight w:val="454"/>
        </w:trPr>
        <w:tc>
          <w:tcPr>
            <w:tcW w:w="63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52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86" type="#_x0000_t75" style="width:8.25pt;height:9.75pt" o:ole="">
                  <v:imagedata r:id="rId124" o:title=""/>
                </v:shape>
                <o:OLEObject Type="Embed" ProgID="Equation.DSMT4" ShapeID="_x0000_i1086" DrawAspect="Content" ObjectID="_1625655712" r:id="rId125"/>
              </w:objec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87" type="#_x0000_t75" style="width:8.25pt;height:9.75pt" o:ole="">
                  <v:imagedata r:id="rId124" o:title=""/>
                </v:shape>
                <o:OLEObject Type="Embed" ProgID="Equation.DSMT4" ShapeID="_x0000_i1087" DrawAspect="Content" ObjectID="_1625655713" r:id="rId126"/>
              </w:objec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88" type="#_x0000_t75" style="width:8.25pt;height:9.75pt" o:ole="">
                  <v:imagedata r:id="rId124" o:title=""/>
                </v:shape>
                <o:OLEObject Type="Embed" ProgID="Equation.DSMT4" ShapeID="_x0000_i1088" DrawAspect="Content" ObjectID="_1625655714" r:id="rId127"/>
              </w:objec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89" type="#_x0000_t75" style="width:8.25pt;height:9.75pt" o:ole="">
                  <v:imagedata r:id="rId124" o:title=""/>
                </v:shape>
                <o:OLEObject Type="Embed" ProgID="Equation.DSMT4" ShapeID="_x0000_i1089" DrawAspect="Content" ObjectID="_1625655715" r:id="rId128"/>
              </w:objec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90" type="#_x0000_t75" style="width:8.25pt;height:9.75pt" o:ole="">
                  <v:imagedata r:id="rId124" o:title=""/>
                </v:shape>
                <o:OLEObject Type="Embed" ProgID="Equation.DSMT4" ShapeID="_x0000_i1090" DrawAspect="Content" ObjectID="_1625655716" r:id="rId129"/>
              </w:objec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91" type="#_x0000_t75" style="width:8.25pt;height:9.75pt" o:ole="">
                  <v:imagedata r:id="rId124" o:title=""/>
                </v:shape>
                <o:OLEObject Type="Embed" ProgID="Equation.DSMT4" ShapeID="_x0000_i1091" DrawAspect="Content" ObjectID="_1625655717" r:id="rId130"/>
              </w:object>
            </w:r>
          </w:p>
        </w:tc>
        <w:tc>
          <w:tcPr>
            <w:tcW w:w="524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092" type="#_x0000_t75" style="width:8.25pt;height:9.75pt" o:ole="">
                  <v:imagedata r:id="rId124" o:title=""/>
                </v:shape>
                <o:OLEObject Type="Embed" ProgID="Equation.DSMT4" ShapeID="_x0000_i1092" DrawAspect="Content" ObjectID="_1625655718" r:id="rId131"/>
              </w:object>
            </w:r>
          </w:p>
        </w:tc>
        <w:tc>
          <w:tcPr>
            <w:tcW w:w="69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  <w:lang w:val="ru-RU"/>
              </w:rPr>
            </w:pPr>
          </w:p>
        </w:tc>
      </w:tr>
      <w:tr w:rsidR="00005D29" w:rsidRPr="00CA6BB7" w:rsidTr="00D027F6">
        <w:trPr>
          <w:trHeight w:val="454"/>
        </w:trPr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6"/>
                <w:szCs w:val="28"/>
              </w:rPr>
              <w:t>C</w:t>
            </w:r>
          </w:p>
        </w:tc>
        <w:tc>
          <w:tcPr>
            <w:tcW w:w="52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8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D29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005D29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2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699" w:type="pct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5D29" w:rsidRPr="00CA6BB7" w:rsidRDefault="00005D29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DA64B4" w:rsidRPr="00CA6BB7" w:rsidRDefault="000127DB" w:rsidP="003E56F3">
      <w:pPr>
        <w:pStyle w:val="2000"/>
        <w:suppressAutoHyphens/>
        <w:ind w:firstLine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 </w:t>
      </w:r>
    </w:p>
    <w:p w:rsidR="00005D29" w:rsidRPr="00CA6BB7" w:rsidRDefault="00005D29" w:rsidP="003E56F3">
      <w:pPr>
        <w:pStyle w:val="2000"/>
        <w:suppressAutoHyphens/>
        <w:ind w:firstLine="567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Дотримуючись алгоритму переходу до двоїстої задач</w:t>
      </w:r>
      <w:r w:rsidR="00E9786D">
        <w:rPr>
          <w:color w:val="000000"/>
          <w:szCs w:val="28"/>
        </w:rPr>
        <w:t>і</w:t>
      </w:r>
      <w:r w:rsidRPr="00CA6BB7">
        <w:rPr>
          <w:color w:val="000000"/>
          <w:szCs w:val="28"/>
        </w:rPr>
        <w:t xml:space="preserve"> </w:t>
      </w:r>
      <w:r w:rsidR="006C5B18" w:rsidRPr="00CA6BB7">
        <w:rPr>
          <w:color w:val="000000"/>
          <w:szCs w:val="28"/>
        </w:rPr>
        <w:t xml:space="preserve">заповнюємо </w:t>
      </w:r>
      <w:r w:rsidR="00E52ACD" w:rsidRPr="00CA6BB7">
        <w:rPr>
          <w:color w:val="000000"/>
          <w:szCs w:val="28"/>
        </w:rPr>
        <w:t>табл. </w:t>
      </w:r>
      <w:r w:rsidR="001B74DB" w:rsidRPr="00CA6BB7">
        <w:rPr>
          <w:color w:val="000000"/>
          <w:szCs w:val="28"/>
        </w:rPr>
        <w:t>1.</w:t>
      </w:r>
      <w:r w:rsidR="006C5B18" w:rsidRPr="00CA6BB7">
        <w:rPr>
          <w:color w:val="000000"/>
          <w:szCs w:val="28"/>
          <w:lang w:val="ru-RU"/>
        </w:rPr>
        <w:t xml:space="preserve"> </w:t>
      </w:r>
      <w:r w:rsidR="00931F29" w:rsidRPr="00CA6BB7">
        <w:rPr>
          <w:color w:val="000000"/>
          <w:szCs w:val="28"/>
        </w:rPr>
        <w:t>П</w:t>
      </w:r>
      <w:r w:rsidRPr="00CA6BB7">
        <w:rPr>
          <w:color w:val="000000"/>
          <w:szCs w:val="28"/>
        </w:rPr>
        <w:t>редставлення прямої задачі в стандартній формі має наступну двоїсту задачу:</w:t>
      </w:r>
    </w:p>
    <w:p w:rsidR="006C5B18" w:rsidRPr="00CA6BB7" w:rsidRDefault="006C5B18" w:rsidP="003E56F3">
      <w:pPr>
        <w:pStyle w:val="2000"/>
        <w:suppressAutoHyphens/>
        <w:ind w:firstLine="567"/>
        <w:jc w:val="both"/>
        <w:rPr>
          <w:color w:val="000000"/>
          <w:szCs w:val="28"/>
          <w:lang w:val="ru-RU"/>
        </w:rPr>
      </w:pPr>
    </w:p>
    <w:p w:rsidR="004A6089" w:rsidRDefault="004C3DCB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4C3DCB">
        <w:rPr>
          <w:noProof/>
          <w:position w:val="-122"/>
        </w:rPr>
        <w:object w:dxaOrig="3080" w:dyaOrig="2540">
          <v:shape id="_x0000_i1093" type="#_x0000_t75" style="width:153.75pt;height:126.75pt" o:ole="">
            <v:imagedata r:id="rId132" o:title=""/>
          </v:shape>
          <o:OLEObject Type="Embed" ProgID="Equation.DSMT4" ShapeID="_x0000_i1093" DrawAspect="Content" ObjectID="_1625655719" r:id="rId133"/>
        </w:object>
      </w:r>
    </w:p>
    <w:p w:rsidR="00D027F6" w:rsidRPr="00CA6BB7" w:rsidRDefault="00D027F6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30DC3" w:rsidRPr="00CA6BB7" w:rsidRDefault="00A76589" w:rsidP="003E56F3">
      <w:pPr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Для отримання повного набору операцій по переходу до двоїстих задач</w:t>
      </w:r>
      <w:r w:rsidR="001B74DB" w:rsidRPr="00CA6BB7">
        <w:rPr>
          <w:color w:val="000000"/>
          <w:szCs w:val="28"/>
        </w:rPr>
        <w:t>,</w:t>
      </w:r>
      <w:r w:rsidRPr="00CA6BB7">
        <w:rPr>
          <w:color w:val="000000"/>
          <w:szCs w:val="28"/>
        </w:rPr>
        <w:t xml:space="preserve"> розглянемо</w:t>
      </w:r>
      <w:r w:rsidR="00E30DC3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 xml:space="preserve">наступну </w:t>
      </w:r>
      <w:r w:rsidR="00E30DC3" w:rsidRPr="00CA666B">
        <w:rPr>
          <w:szCs w:val="28"/>
        </w:rPr>
        <w:t>пару задач</w:t>
      </w:r>
      <w:r w:rsidR="00977AEE" w:rsidRPr="00CA666B">
        <w:rPr>
          <w:szCs w:val="28"/>
        </w:rPr>
        <w:t xml:space="preserve"> </w:t>
      </w:r>
      <w:r w:rsidR="00E30DC3" w:rsidRPr="00CA666B">
        <w:rPr>
          <w:szCs w:val="28"/>
        </w:rPr>
        <w:t>Л</w:t>
      </w:r>
      <w:r w:rsidR="00977AEE" w:rsidRPr="00CA666B">
        <w:rPr>
          <w:szCs w:val="28"/>
        </w:rPr>
        <w:t>П</w:t>
      </w:r>
      <w:r w:rsidR="00E30DC3" w:rsidRPr="00CA666B">
        <w:rPr>
          <w:szCs w:val="28"/>
        </w:rPr>
        <w:t xml:space="preserve"> та доведемо </w:t>
      </w:r>
      <w:r w:rsidR="00E30DC3" w:rsidRPr="00CA6BB7">
        <w:rPr>
          <w:color w:val="000000"/>
          <w:szCs w:val="28"/>
        </w:rPr>
        <w:t>їх спряженість.</w:t>
      </w:r>
    </w:p>
    <w:p w:rsidR="00DA64B4" w:rsidRPr="00CA6BB7" w:rsidRDefault="00DA64B4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582244" w:rsidRPr="00CA6BB7" w:rsidRDefault="004C3DCB" w:rsidP="003E56F3">
      <w:pPr>
        <w:pStyle w:val="2000"/>
        <w:jc w:val="center"/>
        <w:rPr>
          <w:color w:val="000000"/>
          <w:szCs w:val="28"/>
        </w:rPr>
      </w:pPr>
      <w:r w:rsidRPr="0086451D">
        <w:rPr>
          <w:noProof/>
          <w:position w:val="-26"/>
        </w:rPr>
        <w:object w:dxaOrig="3820" w:dyaOrig="600">
          <v:shape id="_x0000_i1094" type="#_x0000_t75" style="width:191.25pt;height:30.75pt" o:ole="">
            <v:imagedata r:id="rId134" o:title=""/>
          </v:shape>
          <o:OLEObject Type="Embed" ProgID="Equation.DSMT4" ShapeID="_x0000_i1094" DrawAspect="Content" ObjectID="_1625655720" r:id="rId135"/>
        </w:object>
      </w:r>
    </w:p>
    <w:p w:rsidR="00582244" w:rsidRPr="00CA6BB7" w:rsidRDefault="00582244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E30DC3" w:rsidRPr="00CA6BB7" w:rsidRDefault="00E30DC3" w:rsidP="003E56F3">
      <w:pPr>
        <w:pStyle w:val="2000"/>
        <w:suppressAutoHyphens/>
        <w:ind w:firstLine="567"/>
        <w:rPr>
          <w:i/>
          <w:color w:val="000000"/>
          <w:szCs w:val="28"/>
          <w:lang w:val="ru-RU"/>
        </w:rPr>
      </w:pPr>
      <w:r w:rsidRPr="00D027F6">
        <w:rPr>
          <w:color w:val="000000"/>
          <w:szCs w:val="28"/>
        </w:rPr>
        <w:t>Доведен</w:t>
      </w:r>
      <w:r w:rsidR="00CC0420" w:rsidRPr="00D027F6">
        <w:rPr>
          <w:color w:val="000000"/>
          <w:szCs w:val="28"/>
        </w:rPr>
        <w:t>н</w:t>
      </w:r>
      <w:r w:rsidRPr="00D027F6">
        <w:rPr>
          <w:color w:val="000000"/>
          <w:szCs w:val="28"/>
        </w:rPr>
        <w:t>я</w:t>
      </w:r>
      <w:r w:rsidRPr="00CA6BB7">
        <w:rPr>
          <w:i/>
          <w:color w:val="000000"/>
          <w:szCs w:val="28"/>
        </w:rPr>
        <w:t>.</w:t>
      </w:r>
    </w:p>
    <w:p w:rsidR="00C4486A" w:rsidRPr="00CA6BB7" w:rsidRDefault="00C4486A" w:rsidP="003E56F3">
      <w:pPr>
        <w:pStyle w:val="2000"/>
        <w:suppressAutoHyphens/>
        <w:ind w:firstLine="567"/>
        <w:rPr>
          <w:i/>
          <w:color w:val="000000"/>
          <w:szCs w:val="28"/>
          <w:lang w:val="ru-RU"/>
        </w:rPr>
      </w:pPr>
    </w:p>
    <w:p w:rsidR="00D078BC" w:rsidRPr="00CA6BB7" w:rsidRDefault="002876AF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86451D">
        <w:rPr>
          <w:noProof/>
          <w:position w:val="-114"/>
        </w:rPr>
        <w:object w:dxaOrig="5899" w:dyaOrig="2360">
          <v:shape id="_x0000_i1095" type="#_x0000_t75" style="width:295.5pt;height:118.5pt" o:ole="">
            <v:imagedata r:id="rId136" o:title=""/>
          </v:shape>
          <o:OLEObject Type="Embed" ProgID="Equation.DSMT4" ShapeID="_x0000_i1095" DrawAspect="Content" ObjectID="_1625655721" r:id="rId137"/>
        </w:object>
      </w:r>
    </w:p>
    <w:p w:rsidR="00D078BC" w:rsidRPr="00CA6BB7" w:rsidRDefault="00D078BC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E30DC3" w:rsidRPr="00CA6BB7" w:rsidRDefault="002876AF" w:rsidP="00D027F6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025957">
        <w:rPr>
          <w:noProof/>
          <w:position w:val="-4"/>
        </w:rPr>
        <w:object w:dxaOrig="160" w:dyaOrig="240">
          <v:shape id="_x0000_i1096" type="#_x0000_t75" style="width:7.5pt;height:12pt" o:ole="">
            <v:imagedata r:id="rId138" o:title=""/>
          </v:shape>
          <o:OLEObject Type="Embed" ProgID="Equation.DSMT4" ShapeID="_x0000_i1096" DrawAspect="Content" ObjectID="_1625655722" r:id="rId139"/>
        </w:object>
      </w:r>
      <w:r w:rsidR="00E30DC3" w:rsidRPr="00CA6BB7">
        <w:rPr>
          <w:color w:val="000000"/>
          <w:szCs w:val="28"/>
        </w:rPr>
        <w:t xml:space="preserve">Доведена двоїстість </w:t>
      </w:r>
      <w:r w:rsidR="006C1101" w:rsidRPr="00CA6BB7">
        <w:rPr>
          <w:color w:val="000000"/>
          <w:szCs w:val="28"/>
        </w:rPr>
        <w:t xml:space="preserve">цієї пари </w:t>
      </w:r>
      <w:r w:rsidR="00E30DC3" w:rsidRPr="00CA6BB7">
        <w:rPr>
          <w:color w:val="000000"/>
          <w:szCs w:val="28"/>
        </w:rPr>
        <w:t>задач</w:t>
      </w:r>
      <w:r w:rsidR="006C79DD" w:rsidRPr="00CA6BB7">
        <w:rPr>
          <w:color w:val="000000"/>
          <w:szCs w:val="28"/>
        </w:rPr>
        <w:t>,</w:t>
      </w:r>
      <w:r w:rsidR="00E30DC3" w:rsidRPr="00CA6BB7">
        <w:rPr>
          <w:color w:val="000000"/>
          <w:szCs w:val="28"/>
        </w:rPr>
        <w:t xml:space="preserve"> дозволяє сформулювати наслідки з означення двоїстості</w:t>
      </w:r>
      <w:r w:rsidR="00703B7D" w:rsidRPr="00CA6BB7">
        <w:rPr>
          <w:color w:val="000000"/>
          <w:szCs w:val="28"/>
        </w:rPr>
        <w:t xml:space="preserve"> для стандартної </w:t>
      </w:r>
      <w:r w:rsidR="00703B7D" w:rsidRPr="00CA666B">
        <w:rPr>
          <w:szCs w:val="28"/>
        </w:rPr>
        <w:t xml:space="preserve">задачі </w:t>
      </w:r>
      <w:r w:rsidR="00977AEE" w:rsidRPr="00CA666B">
        <w:rPr>
          <w:szCs w:val="28"/>
        </w:rPr>
        <w:t>ЛП</w:t>
      </w:r>
      <w:r w:rsidR="00E30DC3" w:rsidRPr="00CA666B">
        <w:rPr>
          <w:szCs w:val="28"/>
        </w:rPr>
        <w:t>:</w:t>
      </w:r>
    </w:p>
    <w:p w:rsidR="00D6366C" w:rsidRPr="00CA6BB7" w:rsidRDefault="00E52ACD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  <w:lang w:val="ru-RU"/>
        </w:rPr>
        <w:t>– </w:t>
      </w:r>
      <w:r w:rsidR="00D6366C" w:rsidRPr="00CA6BB7">
        <w:rPr>
          <w:color w:val="000000"/>
          <w:szCs w:val="28"/>
        </w:rPr>
        <w:t xml:space="preserve">кожному обмеженню </w:t>
      </w:r>
      <w:r w:rsidR="000F64B2" w:rsidRPr="00CA6BB7">
        <w:rPr>
          <w:i/>
          <w:color w:val="000000"/>
          <w:szCs w:val="28"/>
        </w:rPr>
        <w:t>–</w:t>
      </w:r>
      <w:r w:rsidR="00D6366C" w:rsidRPr="00CA6BB7">
        <w:rPr>
          <w:color w:val="000000"/>
          <w:szCs w:val="28"/>
        </w:rPr>
        <w:t xml:space="preserve"> рівнянню прямої задачі ставиться у відповідність довільна за знаком двоїста невідома; </w:t>
      </w:r>
    </w:p>
    <w:p w:rsidR="00EF565A" w:rsidRPr="00CA6BB7" w:rsidRDefault="00EF565A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2C165C" w:rsidRPr="00CA6BB7" w:rsidRDefault="004C3DCB" w:rsidP="003E56F3">
      <w:pPr>
        <w:pStyle w:val="2000"/>
        <w:jc w:val="center"/>
        <w:rPr>
          <w:color w:val="000000"/>
          <w:szCs w:val="28"/>
        </w:rPr>
      </w:pPr>
      <w:r w:rsidRPr="0086451D">
        <w:rPr>
          <w:noProof/>
          <w:position w:val="-10"/>
        </w:rPr>
        <w:object w:dxaOrig="2480" w:dyaOrig="320">
          <v:shape id="_x0000_i1097" type="#_x0000_t75" style="width:123.75pt;height:17.25pt" o:ole="">
            <v:imagedata r:id="rId140" o:title=""/>
          </v:shape>
          <o:OLEObject Type="Embed" ProgID="Equation.DSMT4" ShapeID="_x0000_i1097" DrawAspect="Content" ObjectID="_1625655723" r:id="rId141"/>
        </w:object>
      </w:r>
    </w:p>
    <w:p w:rsidR="002C165C" w:rsidRPr="00CA6BB7" w:rsidRDefault="002C165C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D6366C" w:rsidRPr="00CA6BB7" w:rsidRDefault="00D71888" w:rsidP="003E56F3">
      <w:pPr>
        <w:pStyle w:val="2000"/>
        <w:suppressAutoHyphens/>
        <w:ind w:firstLine="0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 xml:space="preserve">де </w:t>
      </w:r>
      <w:r w:rsidR="002876AF" w:rsidRPr="00025957">
        <w:rPr>
          <w:noProof/>
          <w:position w:val="-4"/>
        </w:rPr>
        <w:object w:dxaOrig="200" w:dyaOrig="220">
          <v:shape id="_x0000_i1098" type="#_x0000_t75" style="width:10.5pt;height:10.5pt" o:ole="">
            <v:imagedata r:id="rId142" o:title=""/>
          </v:shape>
          <o:OLEObject Type="Embed" ProgID="Equation.DSMT4" ShapeID="_x0000_i1098" DrawAspect="Content" ObjectID="_1625655724" r:id="rId143"/>
        </w:object>
      </w:r>
      <w:r w:rsidR="00AA0A58" w:rsidRPr="00CA6BB7">
        <w:rPr>
          <w:color w:val="000000"/>
          <w:szCs w:val="28"/>
        </w:rPr>
        <w:t xml:space="preserve"> </w:t>
      </w:r>
      <w:r w:rsidR="00E9786D">
        <w:rPr>
          <w:color w:val="000000"/>
          <w:szCs w:val="28"/>
        </w:rPr>
        <w:t>–</w:t>
      </w:r>
      <w:r w:rsidRPr="00CA6BB7">
        <w:rPr>
          <w:color w:val="000000"/>
          <w:szCs w:val="28"/>
        </w:rPr>
        <w:t xml:space="preserve"> </w:t>
      </w:r>
      <w:r w:rsidR="00D6366C" w:rsidRPr="00CA6BB7">
        <w:rPr>
          <w:color w:val="000000"/>
          <w:szCs w:val="28"/>
        </w:rPr>
        <w:t>двоїста змінна довільна за знаком</w:t>
      </w:r>
      <w:r w:rsidRPr="00CA6BB7">
        <w:rPr>
          <w:color w:val="000000"/>
          <w:szCs w:val="28"/>
        </w:rPr>
        <w:t>;</w:t>
      </w:r>
    </w:p>
    <w:p w:rsidR="00AF1A89" w:rsidRPr="00CA6BB7" w:rsidRDefault="00E52ACD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  <w:lang w:val="ru-RU"/>
        </w:rPr>
        <w:t>– </w:t>
      </w:r>
      <w:r w:rsidR="00AF1A89" w:rsidRPr="00CA6BB7">
        <w:rPr>
          <w:color w:val="000000"/>
          <w:szCs w:val="28"/>
        </w:rPr>
        <w:t>довільній за знаком змінній прямої задачі ставиться у відповідність</w:t>
      </w:r>
      <w:r w:rsidR="00AA0A58" w:rsidRPr="00CA6BB7">
        <w:rPr>
          <w:color w:val="000000"/>
          <w:szCs w:val="28"/>
        </w:rPr>
        <w:t xml:space="preserve"> обмеженн</w:t>
      </w:r>
      <w:r w:rsidR="00AF1A89" w:rsidRPr="00CA6BB7">
        <w:rPr>
          <w:color w:val="000000"/>
          <w:szCs w:val="28"/>
        </w:rPr>
        <w:t>я</w:t>
      </w:r>
      <w:r w:rsidR="00AA0A58" w:rsidRPr="00CA6BB7">
        <w:rPr>
          <w:color w:val="000000"/>
          <w:szCs w:val="28"/>
        </w:rPr>
        <w:t xml:space="preserve"> </w:t>
      </w:r>
      <w:r w:rsidR="000F64B2" w:rsidRPr="00CA6BB7">
        <w:rPr>
          <w:i/>
          <w:color w:val="000000"/>
          <w:szCs w:val="28"/>
        </w:rPr>
        <w:t>–</w:t>
      </w:r>
      <w:r w:rsidR="00AA0A58" w:rsidRPr="00CA6BB7">
        <w:rPr>
          <w:color w:val="000000"/>
          <w:szCs w:val="28"/>
        </w:rPr>
        <w:t xml:space="preserve"> рівнянн</w:t>
      </w:r>
      <w:r w:rsidR="00AF1A89" w:rsidRPr="00CA6BB7">
        <w:rPr>
          <w:color w:val="000000"/>
          <w:szCs w:val="28"/>
        </w:rPr>
        <w:t>я</w:t>
      </w:r>
      <w:r w:rsidR="00AA0A58" w:rsidRPr="00CA6BB7">
        <w:rPr>
          <w:color w:val="000000"/>
          <w:szCs w:val="28"/>
        </w:rPr>
        <w:t xml:space="preserve"> </w:t>
      </w:r>
      <w:r w:rsidR="00AF1A89" w:rsidRPr="00CA6BB7">
        <w:rPr>
          <w:color w:val="000000"/>
          <w:szCs w:val="28"/>
        </w:rPr>
        <w:t>двоїстої</w:t>
      </w:r>
      <w:r w:rsidR="00AA0A58" w:rsidRPr="00CA6BB7">
        <w:rPr>
          <w:color w:val="000000"/>
          <w:szCs w:val="28"/>
        </w:rPr>
        <w:t xml:space="preserve"> задачі; </w:t>
      </w:r>
    </w:p>
    <w:p w:rsidR="00E30DC3" w:rsidRPr="00CA6BB7" w:rsidRDefault="00E30DC3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EF565A" w:rsidRPr="00CA6BB7" w:rsidRDefault="00EB53FB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EB53FB">
        <w:rPr>
          <w:noProof/>
          <w:position w:val="-10"/>
        </w:rPr>
        <w:object w:dxaOrig="2520" w:dyaOrig="320">
          <v:shape id="_x0000_i1099" type="#_x0000_t75" style="width:126pt;height:17.25pt" o:ole="">
            <v:imagedata r:id="rId144" o:title=""/>
          </v:shape>
          <o:OLEObject Type="Embed" ProgID="Equation.DSMT4" ShapeID="_x0000_i1099" DrawAspect="Content" ObjectID="_1625655725" r:id="rId145"/>
        </w:object>
      </w:r>
    </w:p>
    <w:p w:rsidR="00EF565A" w:rsidRDefault="00EF565A" w:rsidP="0086451D">
      <w:pPr>
        <w:pStyle w:val="2000"/>
        <w:tabs>
          <w:tab w:val="left" w:pos="4820"/>
        </w:tabs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AF1A89" w:rsidRPr="00CA6BB7" w:rsidRDefault="00D71888" w:rsidP="003E56F3">
      <w:pPr>
        <w:pStyle w:val="2000"/>
        <w:suppressAutoHyphens/>
        <w:ind w:firstLine="0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де</w:t>
      </w:r>
      <w:r w:rsidR="002876AF" w:rsidRPr="00025957">
        <w:rPr>
          <w:noProof/>
          <w:position w:val="-4"/>
        </w:rPr>
        <w:object w:dxaOrig="260" w:dyaOrig="220">
          <v:shape id="_x0000_i1100" type="#_x0000_t75" style="width:12.75pt;height:10.5pt" o:ole="">
            <v:imagedata r:id="rId146" o:title=""/>
          </v:shape>
          <o:OLEObject Type="Embed" ProgID="Equation.DSMT4" ShapeID="_x0000_i1100" DrawAspect="Content" ObjectID="_1625655726" r:id="rId147"/>
        </w:object>
      </w:r>
      <w:r w:rsidR="00E9786D">
        <w:rPr>
          <w:noProof/>
          <w:color w:val="000000"/>
          <w:szCs w:val="28"/>
        </w:rPr>
        <w:t>–</w:t>
      </w:r>
      <w:r w:rsidRPr="00CA6BB7">
        <w:rPr>
          <w:noProof/>
          <w:color w:val="000000"/>
          <w:szCs w:val="28"/>
        </w:rPr>
        <w:t xml:space="preserve"> </w:t>
      </w:r>
      <w:r w:rsidR="00AF1A89" w:rsidRPr="00CA6BB7">
        <w:rPr>
          <w:color w:val="000000"/>
          <w:szCs w:val="28"/>
        </w:rPr>
        <w:t>змінна прямої задачі довільна за знаком</w:t>
      </w:r>
      <w:r w:rsidRPr="00CA6BB7">
        <w:rPr>
          <w:color w:val="000000"/>
          <w:szCs w:val="28"/>
        </w:rPr>
        <w:t>:</w:t>
      </w:r>
    </w:p>
    <w:p w:rsidR="00E30DC3" w:rsidRPr="00CA6BB7" w:rsidRDefault="00E30DC3" w:rsidP="003E56F3">
      <w:pPr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 xml:space="preserve">Застосовуючи аналогічні </w:t>
      </w:r>
      <w:r w:rsidR="006C79DD" w:rsidRPr="00CA6BB7">
        <w:rPr>
          <w:color w:val="000000"/>
          <w:szCs w:val="28"/>
        </w:rPr>
        <w:t>перетворення,</w:t>
      </w:r>
      <w:r w:rsidRPr="00CA6BB7">
        <w:rPr>
          <w:color w:val="000000"/>
          <w:szCs w:val="28"/>
        </w:rPr>
        <w:t xml:space="preserve"> </w:t>
      </w:r>
      <w:r w:rsidR="00AF1A89" w:rsidRPr="00CA6BB7">
        <w:rPr>
          <w:color w:val="000000"/>
          <w:szCs w:val="28"/>
        </w:rPr>
        <w:t>можливо</w:t>
      </w:r>
      <w:r w:rsidRPr="00CA6BB7">
        <w:rPr>
          <w:color w:val="000000"/>
          <w:szCs w:val="28"/>
        </w:rPr>
        <w:t xml:space="preserve"> довести спряженість основних </w:t>
      </w:r>
      <w:r w:rsidR="00AA1DAE" w:rsidRPr="00CA6BB7">
        <w:rPr>
          <w:color w:val="000000"/>
          <w:szCs w:val="28"/>
        </w:rPr>
        <w:t xml:space="preserve">несиметричних </w:t>
      </w:r>
      <w:r w:rsidRPr="00CA6BB7">
        <w:rPr>
          <w:color w:val="000000"/>
          <w:szCs w:val="28"/>
        </w:rPr>
        <w:t>форм пар двоїстих задач</w:t>
      </w:r>
    </w:p>
    <w:p w:rsidR="00EF565A" w:rsidRPr="00CA6BB7" w:rsidRDefault="00EF565A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EF565A" w:rsidRDefault="002876AF" w:rsidP="003E56F3">
      <w:pPr>
        <w:pStyle w:val="2000"/>
        <w:suppressAutoHyphens/>
        <w:ind w:firstLine="567"/>
        <w:jc w:val="center"/>
        <w:rPr>
          <w:noProof/>
        </w:rPr>
      </w:pPr>
      <w:r w:rsidRPr="00EB53FB">
        <w:rPr>
          <w:noProof/>
          <w:position w:val="-40"/>
          <w:highlight w:val="yellow"/>
        </w:rPr>
        <w:object w:dxaOrig="4140" w:dyaOrig="900">
          <v:shape id="_x0000_i1101" type="#_x0000_t75" style="width:206.25pt;height:45pt" o:ole="">
            <v:imagedata r:id="rId148" o:title=""/>
          </v:shape>
          <o:OLEObject Type="Embed" ProgID="Equation.DSMT4" ShapeID="_x0000_i1101" DrawAspect="Content" ObjectID="_1625655727" r:id="rId149"/>
        </w:object>
      </w:r>
    </w:p>
    <w:p w:rsidR="00EB53FB" w:rsidRPr="00CA6BB7" w:rsidRDefault="00EB53FB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D027F6">
        <w:rPr>
          <w:color w:val="ED7D31" w:themeColor="accent2"/>
          <w:szCs w:val="28"/>
          <w:lang w:val="ru-RU"/>
        </w:rPr>
        <w:t>Удалите, пожалуйста, лишние пробелы в формулах по всему текст статьи</w:t>
      </w:r>
      <w:r>
        <w:rPr>
          <w:color w:val="ED7D31" w:themeColor="accent2"/>
          <w:szCs w:val="28"/>
          <w:lang w:val="ru-RU"/>
        </w:rPr>
        <w:t>. У Вас стоят лишние пробелы, например, вокруг «:»</w:t>
      </w:r>
      <w:r w:rsidR="004F42A7">
        <w:rPr>
          <w:color w:val="ED7D31" w:themeColor="accent2"/>
          <w:szCs w:val="28"/>
          <w:lang w:val="ru-RU"/>
        </w:rPr>
        <w:t xml:space="preserve"> или перед «</w:t>
      </w:r>
      <w:r w:rsidR="004F42A7">
        <w:rPr>
          <w:color w:val="ED7D31" w:themeColor="accent2"/>
          <w:szCs w:val="28"/>
          <w:lang w:val="en-US"/>
        </w:rPr>
        <w:t>I</w:t>
      </w:r>
      <w:r w:rsidR="004F42A7">
        <w:rPr>
          <w:color w:val="ED7D31" w:themeColor="accent2"/>
          <w:szCs w:val="28"/>
          <w:lang w:val="ru-RU"/>
        </w:rPr>
        <w:t>»</w:t>
      </w:r>
      <w:r>
        <w:rPr>
          <w:color w:val="ED7D31" w:themeColor="accent2"/>
          <w:szCs w:val="28"/>
          <w:lang w:val="ru-RU"/>
        </w:rPr>
        <w:t xml:space="preserve">. Формула без </w:t>
      </w:r>
      <w:proofErr w:type="spellStart"/>
      <w:r>
        <w:rPr>
          <w:color w:val="ED7D31" w:themeColor="accent2"/>
          <w:szCs w:val="28"/>
          <w:lang w:val="ru-RU"/>
        </w:rPr>
        <w:t>лишнийх</w:t>
      </w:r>
      <w:proofErr w:type="spellEnd"/>
      <w:r>
        <w:rPr>
          <w:color w:val="ED7D31" w:themeColor="accent2"/>
          <w:szCs w:val="28"/>
          <w:lang w:val="ru-RU"/>
        </w:rPr>
        <w:t xml:space="preserve"> пробелов выглядит так –  </w:t>
      </w:r>
      <w:r w:rsidR="00660B04" w:rsidRPr="0086451D">
        <w:rPr>
          <w:noProof/>
          <w:position w:val="-40"/>
        </w:rPr>
        <w:object w:dxaOrig="3800" w:dyaOrig="900">
          <v:shape id="_x0000_i1102" type="#_x0000_t75" style="width:189.75pt;height:45pt" o:ole="">
            <v:imagedata r:id="rId150" o:title=""/>
          </v:shape>
          <o:OLEObject Type="Embed" ProgID="Equation.DSMT4" ShapeID="_x0000_i1102" DrawAspect="Content" ObjectID="_1625655728" r:id="rId151"/>
        </w:object>
      </w:r>
    </w:p>
    <w:p w:rsidR="00E30DC3" w:rsidRPr="00CA6BB7" w:rsidRDefault="00E30DC3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C136CF" w:rsidRPr="00CA6BB7" w:rsidRDefault="00791656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86451D">
        <w:rPr>
          <w:noProof/>
          <w:position w:val="-38"/>
        </w:rPr>
        <w:object w:dxaOrig="3840" w:dyaOrig="859">
          <v:shape id="_x0000_i1103" type="#_x0000_t75" style="width:192pt;height:44.25pt" o:ole="">
            <v:imagedata r:id="rId152" o:title=""/>
          </v:shape>
          <o:OLEObject Type="Embed" ProgID="Equation.DSMT4" ShapeID="_x0000_i1103" DrawAspect="Content" ObjectID="_1625655729" r:id="rId153"/>
        </w:object>
      </w:r>
    </w:p>
    <w:p w:rsidR="00C136CF" w:rsidRPr="00CA6BB7" w:rsidRDefault="00C136CF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C136CF" w:rsidRPr="00CA6BB7" w:rsidRDefault="00791656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  <w:lang w:val="ru-RU"/>
        </w:rPr>
      </w:pPr>
      <w:r w:rsidRPr="0086451D">
        <w:rPr>
          <w:noProof/>
          <w:position w:val="-40"/>
        </w:rPr>
        <w:object w:dxaOrig="3840" w:dyaOrig="900">
          <v:shape id="_x0000_i1104" type="#_x0000_t75" style="width:191.25pt;height:45pt" o:ole="">
            <v:imagedata r:id="rId154" o:title=""/>
          </v:shape>
          <o:OLEObject Type="Embed" ProgID="Equation.DSMT4" ShapeID="_x0000_i1104" DrawAspect="Content" ObjectID="_1625655730" r:id="rId155"/>
        </w:object>
      </w:r>
    </w:p>
    <w:p w:rsidR="001E0C6B" w:rsidRDefault="001E0C6B" w:rsidP="003E56F3">
      <w:pPr>
        <w:pStyle w:val="2000"/>
        <w:suppressAutoHyphens/>
        <w:ind w:firstLine="567"/>
        <w:jc w:val="center"/>
        <w:rPr>
          <w:noProof/>
          <w:color w:val="4472C4" w:themeColor="accent1"/>
          <w:szCs w:val="28"/>
          <w:lang w:val="ru-RU"/>
        </w:rPr>
      </w:pPr>
      <w:r w:rsidRPr="001E0C6B">
        <w:rPr>
          <w:noProof/>
          <w:color w:val="4472C4" w:themeColor="accent1"/>
          <w:szCs w:val="28"/>
          <w:lang w:val="ru-RU"/>
        </w:rPr>
        <w:t xml:space="preserve">Задачі лінійної оптимізації, за математичною формулою запису, вимагають центральної юстировки системи обмежень під цільовою функцією. Тому наша форма запису є традиційною і більш правильною. </w:t>
      </w:r>
    </w:p>
    <w:p w:rsidR="00274834" w:rsidRPr="00CA6BB7" w:rsidRDefault="00274834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Що і треба було довести </w:t>
      </w:r>
      <w:r w:rsidR="00E9786D">
        <w:rPr>
          <w:color w:val="000000"/>
          <w:szCs w:val="28"/>
        </w:rPr>
        <w:t>–</w:t>
      </w:r>
      <w:r w:rsidRPr="00CA6BB7">
        <w:rPr>
          <w:color w:val="000000"/>
          <w:szCs w:val="28"/>
        </w:rPr>
        <w:t xml:space="preserve"> основні несиметричні форми пар двоїстих задач є спряженими.</w:t>
      </w:r>
    </w:p>
    <w:p w:rsidR="00E52ACD" w:rsidRPr="00CA6BB7" w:rsidRDefault="00E52ACD" w:rsidP="003E56F3">
      <w:pPr>
        <w:pStyle w:val="2000"/>
        <w:suppressAutoHyphens/>
        <w:ind w:firstLine="567"/>
        <w:rPr>
          <w:b/>
          <w:i/>
          <w:color w:val="000000"/>
          <w:szCs w:val="28"/>
        </w:rPr>
      </w:pPr>
    </w:p>
    <w:p w:rsidR="00CC0420" w:rsidRPr="00CA6BB7" w:rsidRDefault="00660179" w:rsidP="003E56F3">
      <w:pPr>
        <w:pStyle w:val="2000"/>
        <w:suppressAutoHyphens/>
        <w:ind w:firstLine="567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4.</w:t>
      </w:r>
      <w:r w:rsidR="00E52ACD" w:rsidRPr="00CA6BB7">
        <w:rPr>
          <w:b/>
          <w:color w:val="000000"/>
          <w:szCs w:val="28"/>
          <w:lang w:val="ru-RU"/>
        </w:rPr>
        <w:t> </w:t>
      </w:r>
      <w:r w:rsidR="00E52ACD" w:rsidRPr="00CA6BB7">
        <w:rPr>
          <w:b/>
          <w:color w:val="000000"/>
          <w:szCs w:val="28"/>
        </w:rPr>
        <w:t>3. </w:t>
      </w:r>
      <w:r w:rsidR="00CC0420" w:rsidRPr="00CA6BB7">
        <w:rPr>
          <w:b/>
          <w:color w:val="000000"/>
          <w:szCs w:val="28"/>
        </w:rPr>
        <w:t>Модельн</w:t>
      </w:r>
      <w:r w:rsidRPr="00CA6BB7">
        <w:rPr>
          <w:b/>
          <w:color w:val="000000"/>
          <w:szCs w:val="28"/>
        </w:rPr>
        <w:t>ий</w:t>
      </w:r>
      <w:r w:rsidR="00CC0420" w:rsidRPr="00CA6BB7">
        <w:rPr>
          <w:b/>
          <w:color w:val="000000"/>
          <w:szCs w:val="28"/>
        </w:rPr>
        <w:t xml:space="preserve"> приклад </w:t>
      </w:r>
      <w:r w:rsidR="00E52ACD" w:rsidRPr="00CA6BB7">
        <w:rPr>
          <w:b/>
          <w:color w:val="000000"/>
          <w:szCs w:val="28"/>
        </w:rPr>
        <w:t>№ </w:t>
      </w:r>
      <w:r w:rsidR="00CC0420" w:rsidRPr="00CA6BB7">
        <w:rPr>
          <w:b/>
          <w:color w:val="000000"/>
          <w:szCs w:val="28"/>
        </w:rPr>
        <w:t>2</w:t>
      </w:r>
    </w:p>
    <w:p w:rsidR="00CC0420" w:rsidRPr="00D027F6" w:rsidRDefault="00CC0420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D027F6">
        <w:rPr>
          <w:color w:val="000000"/>
          <w:szCs w:val="28"/>
        </w:rPr>
        <w:t xml:space="preserve">До прямої задачі </w:t>
      </w:r>
      <w:r w:rsidR="0041499A" w:rsidRPr="00D027F6">
        <w:rPr>
          <w:bCs/>
          <w:szCs w:val="28"/>
        </w:rPr>
        <w:t>лінійного програмування</w:t>
      </w:r>
    </w:p>
    <w:p w:rsidR="004A6089" w:rsidRPr="00D027F6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1F7241" w:rsidRDefault="00791656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70"/>
        </w:rPr>
        <w:object w:dxaOrig="3440" w:dyaOrig="1480">
          <v:shape id="_x0000_i1105" type="#_x0000_t75" style="width:172.5pt;height:74.25pt" o:ole="">
            <v:imagedata r:id="rId156" o:title=""/>
          </v:shape>
          <o:OLEObject Type="Embed" ProgID="Equation.DSMT4" ShapeID="_x0000_i1105" DrawAspect="Content" ObjectID="_1625655731" r:id="rId157"/>
        </w:object>
      </w:r>
    </w:p>
    <w:p w:rsidR="00D027F6" w:rsidRPr="00D027F6" w:rsidRDefault="00D027F6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CC0420" w:rsidRPr="00D027F6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  <w:r w:rsidRPr="00D027F6">
        <w:rPr>
          <w:color w:val="000000"/>
          <w:szCs w:val="28"/>
        </w:rPr>
        <w:t>скласти двоїсту задачу.</w:t>
      </w:r>
    </w:p>
    <w:p w:rsidR="00CC0420" w:rsidRPr="00CA6BB7" w:rsidRDefault="00CC0420" w:rsidP="003E56F3">
      <w:pPr>
        <w:pStyle w:val="2000"/>
        <w:suppressAutoHyphens/>
        <w:ind w:firstLine="567"/>
        <w:rPr>
          <w:b/>
          <w:color w:val="000000"/>
          <w:szCs w:val="28"/>
        </w:rPr>
      </w:pPr>
      <w:r w:rsidRPr="00CA6BB7">
        <w:rPr>
          <w:color w:val="000000"/>
          <w:szCs w:val="28"/>
        </w:rPr>
        <w:t>Розв'язок.</w:t>
      </w:r>
    </w:p>
    <w:p w:rsidR="00CC0420" w:rsidRPr="00CA6BB7" w:rsidRDefault="00CC0420" w:rsidP="003E56F3">
      <w:pPr>
        <w:pStyle w:val="2000"/>
        <w:suppressAutoHyphens/>
        <w:ind w:firstLine="567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Маємо канонічну форму запису прямої задачі. Для переходу до д</w:t>
      </w:r>
      <w:r w:rsidR="006C5B18" w:rsidRPr="00CA6BB7">
        <w:rPr>
          <w:color w:val="000000"/>
          <w:szCs w:val="28"/>
        </w:rPr>
        <w:t xml:space="preserve">воїстої задачі складаємо </w:t>
      </w:r>
      <w:r w:rsidR="00E52ACD" w:rsidRPr="00CA6BB7">
        <w:rPr>
          <w:color w:val="000000"/>
          <w:szCs w:val="28"/>
        </w:rPr>
        <w:t>табл. </w:t>
      </w:r>
      <w:r w:rsidRPr="00CA6BB7">
        <w:rPr>
          <w:color w:val="000000"/>
          <w:szCs w:val="28"/>
        </w:rPr>
        <w:t>2.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7449A7" w:rsidRPr="00CA6BB7" w:rsidRDefault="006C5B18" w:rsidP="003E56F3">
      <w:pPr>
        <w:pStyle w:val="2000"/>
        <w:suppressAutoHyphens/>
        <w:ind w:firstLine="567"/>
        <w:jc w:val="right"/>
        <w:rPr>
          <w:color w:val="000000"/>
          <w:szCs w:val="28"/>
          <w:lang w:val="ru-RU"/>
        </w:rPr>
      </w:pPr>
      <w:proofErr w:type="spellStart"/>
      <w:r w:rsidRPr="00CA6BB7">
        <w:rPr>
          <w:color w:val="000000"/>
          <w:szCs w:val="28"/>
        </w:rPr>
        <w:t>Табл</w:t>
      </w:r>
      <w:r w:rsidRPr="00CA6BB7">
        <w:rPr>
          <w:color w:val="000000"/>
          <w:szCs w:val="28"/>
          <w:lang w:val="ru-RU"/>
        </w:rPr>
        <w:t>иця</w:t>
      </w:r>
      <w:proofErr w:type="spellEnd"/>
      <w:r w:rsidRPr="00CA6BB7">
        <w:rPr>
          <w:color w:val="000000"/>
          <w:szCs w:val="28"/>
          <w:lang w:val="ru-RU"/>
        </w:rPr>
        <w:t xml:space="preserve"> </w:t>
      </w:r>
      <w:r w:rsidR="00CC0420" w:rsidRPr="00CA6BB7">
        <w:rPr>
          <w:color w:val="000000"/>
          <w:szCs w:val="28"/>
        </w:rPr>
        <w:t>2</w:t>
      </w:r>
    </w:p>
    <w:p w:rsidR="00CC0420" w:rsidRPr="00CA6BB7" w:rsidRDefault="00693E47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</w:t>
      </w:r>
      <w:proofErr w:type="spellStart"/>
      <w:r w:rsidRPr="00CA6BB7">
        <w:rPr>
          <w:color w:val="000000"/>
          <w:szCs w:val="28"/>
        </w:rPr>
        <w:t>ерехід</w:t>
      </w:r>
      <w:proofErr w:type="spellEnd"/>
      <w:r w:rsidRPr="00CA6BB7">
        <w:rPr>
          <w:color w:val="000000"/>
          <w:szCs w:val="28"/>
        </w:rPr>
        <w:t xml:space="preserve"> до двоїстої задачі</w:t>
      </w:r>
      <w:r w:rsidRPr="00CA6BB7">
        <w:rPr>
          <w:b/>
          <w:color w:val="000000"/>
          <w:szCs w:val="28"/>
        </w:rPr>
        <w:t xml:space="preserve"> </w:t>
      </w:r>
      <w:proofErr w:type="gramStart"/>
      <w:r w:rsidRPr="00CA6BB7">
        <w:rPr>
          <w:color w:val="000000"/>
          <w:szCs w:val="28"/>
        </w:rPr>
        <w:t>для модельного прикладу</w:t>
      </w:r>
      <w:proofErr w:type="gramEnd"/>
      <w:r w:rsidRPr="00CA6BB7">
        <w:rPr>
          <w:color w:val="000000"/>
          <w:szCs w:val="28"/>
        </w:rPr>
        <w:t xml:space="preserve"> </w:t>
      </w:r>
      <w:r w:rsidR="00E52ACD" w:rsidRPr="00CA6BB7">
        <w:rPr>
          <w:color w:val="000000"/>
          <w:szCs w:val="28"/>
        </w:rPr>
        <w:t>№ </w:t>
      </w:r>
      <w:r w:rsidRPr="00CA6BB7">
        <w:rPr>
          <w:color w:val="000000"/>
          <w:szCs w:val="28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1306"/>
        <w:gridCol w:w="1308"/>
        <w:gridCol w:w="1308"/>
        <w:gridCol w:w="1308"/>
        <w:gridCol w:w="1308"/>
        <w:gridCol w:w="871"/>
        <w:gridCol w:w="869"/>
      </w:tblGrid>
      <w:tr w:rsidR="00CC0420" w:rsidRPr="00CA6BB7" w:rsidTr="00D027F6">
        <w:trPr>
          <w:trHeight w:val="503"/>
          <w:jc w:val="center"/>
        </w:trPr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i/>
                <w:color w:val="000000"/>
                <w:szCs w:val="28"/>
              </w:rPr>
            </w:pPr>
            <w:r w:rsidRPr="00CA6BB7">
              <w:rPr>
                <w:i/>
                <w:color w:val="000000"/>
                <w:szCs w:val="28"/>
              </w:rPr>
              <w:t>Y\X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60" w:dyaOrig="279">
                <v:shape id="_x0000_i1106" type="#_x0000_t75" style="width:23.25pt;height:14.25pt" o:ole="">
                  <v:imagedata r:id="rId158" o:title=""/>
                </v:shape>
                <o:OLEObject Type="Embed" ProgID="Equation.DSMT4" ShapeID="_x0000_i1106" DrawAspect="Content" ObjectID="_1625655732" r:id="rId159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07" type="#_x0000_t75" style="width:24.75pt;height:14.25pt" o:ole="">
                  <v:imagedata r:id="rId160" o:title=""/>
                </v:shape>
                <o:OLEObject Type="Embed" ProgID="Equation.DSMT4" ShapeID="_x0000_i1107" DrawAspect="Content" ObjectID="_1625655733" r:id="rId161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08" type="#_x0000_t75" style="width:24.75pt;height:14.25pt" o:ole="">
                  <v:imagedata r:id="rId162" o:title=""/>
                </v:shape>
                <o:OLEObject Type="Embed" ProgID="Equation.DSMT4" ShapeID="_x0000_i1108" DrawAspect="Content" ObjectID="_1625655734" r:id="rId163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09" type="#_x0000_t75" style="width:24.75pt;height:14.25pt" o:ole="">
                  <v:imagedata r:id="rId164" o:title=""/>
                </v:shape>
                <o:OLEObject Type="Embed" ProgID="Equation.DSMT4" ShapeID="_x0000_i1109" DrawAspect="Content" ObjectID="_1625655735" r:id="rId165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10" type="#_x0000_t75" style="width:24.75pt;height:14.25pt" o:ole="">
                  <v:imagedata r:id="rId166" o:title=""/>
                </v:shape>
                <o:OLEObject Type="Embed" ProgID="Equation.DSMT4" ShapeID="_x0000_i1110" DrawAspect="Content" ObjectID="_1625655736" r:id="rId167"/>
              </w:objec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B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00" w:dyaOrig="279">
                <v:shape id="_x0000_i1111" type="#_x0000_t75" style="width:9.75pt;height:14.25pt" o:ole="">
                  <v:imagedata r:id="rId168" o:title=""/>
                </v:shape>
                <o:OLEObject Type="Embed" ProgID="Equation.DSMT4" ShapeID="_x0000_i1111" DrawAspect="Content" ObjectID="_1625655737" r:id="rId169"/>
              </w:objec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44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443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41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12" type="#_x0000_t75" style="width:10.5pt;height:14.25pt" o:ole="">
                  <v:imagedata r:id="rId170" o:title=""/>
                </v:shape>
                <o:OLEObject Type="Embed" ProgID="Equation.DSMT4" ShapeID="_x0000_i1112" DrawAspect="Content" ObjectID="_1625655738" r:id="rId171"/>
              </w:object>
            </w:r>
          </w:p>
        </w:tc>
        <w:tc>
          <w:tcPr>
            <w:tcW w:w="6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44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28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13" type="#_x0000_t75" style="width:10.5pt;height:14.25pt" o:ole="">
                  <v:imagedata r:id="rId172" o:title=""/>
                </v:shape>
                <o:OLEObject Type="Embed" ProgID="Equation.DSMT4" ShapeID="_x0000_i1113" DrawAspect="Content" ObjectID="_1625655739" r:id="rId173"/>
              </w:object>
            </w:r>
          </w:p>
        </w:tc>
        <w:tc>
          <w:tcPr>
            <w:tcW w:w="6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44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9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6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14" type="#_x0000_t75" style="width:8.25pt;height:9.75pt" o:ole="">
                  <v:imagedata r:id="rId124" o:title=""/>
                </v:shape>
                <o:OLEObject Type="Embed" ProgID="Equation.DSMT4" ShapeID="_x0000_i1114" DrawAspect="Content" ObjectID="_1625655740" r:id="rId174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15" type="#_x0000_t75" style="width:8.25pt;height:9.75pt" o:ole="">
                  <v:imagedata r:id="rId124" o:title=""/>
                </v:shape>
                <o:OLEObject Type="Embed" ProgID="Equation.DSMT4" ShapeID="_x0000_i1115" DrawAspect="Content" ObjectID="_1625655741" r:id="rId175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16" type="#_x0000_t75" style="width:8.25pt;height:9.75pt" o:ole="">
                  <v:imagedata r:id="rId124" o:title=""/>
                </v:shape>
                <o:OLEObject Type="Embed" ProgID="Equation.DSMT4" ShapeID="_x0000_i1116" DrawAspect="Content" ObjectID="_1625655742" r:id="rId176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17" type="#_x0000_t75" style="width:8.25pt;height:9.75pt" o:ole="">
                  <v:imagedata r:id="rId124" o:title=""/>
                </v:shape>
                <o:OLEObject Type="Embed" ProgID="Equation.DSMT4" ShapeID="_x0000_i1117" DrawAspect="Content" ObjectID="_1625655743" r:id="rId177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18" type="#_x0000_t75" style="width:8.25pt;height:9.75pt" o:ole="">
                  <v:imagedata r:id="rId124" o:title=""/>
                </v:shape>
                <o:OLEObject Type="Embed" ProgID="Equation.DSMT4" ShapeID="_x0000_i1118" DrawAspect="Content" ObjectID="_1625655744" r:id="rId178"/>
              </w:object>
            </w:r>
          </w:p>
        </w:tc>
        <w:tc>
          <w:tcPr>
            <w:tcW w:w="8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  <w:lang w:val="ru-RU"/>
              </w:rPr>
            </w:pP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6"/>
                <w:szCs w:val="28"/>
              </w:rPr>
              <w:t>C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9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885" w:type="pct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6C5B18" w:rsidRPr="00CA6BB7" w:rsidRDefault="000127DB" w:rsidP="003E56F3">
      <w:pPr>
        <w:pStyle w:val="2000"/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 </w:t>
      </w:r>
    </w:p>
    <w:p w:rsidR="00CC0420" w:rsidRPr="00CA6BB7" w:rsidRDefault="00CC0420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Дотримуючись алгоритму переходу до двоїстої задачі у випадку представлення прямої задачі в канонічній формі, маємо наступну двоїсту задачу:</w:t>
      </w: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CC0420" w:rsidRPr="00CA6BB7" w:rsidRDefault="00791656" w:rsidP="003E56F3">
      <w:pPr>
        <w:pStyle w:val="2000"/>
        <w:suppressAutoHyphens/>
        <w:ind w:firstLine="567"/>
        <w:jc w:val="center"/>
        <w:rPr>
          <w:color w:val="000000"/>
          <w:position w:val="-184"/>
          <w:szCs w:val="28"/>
          <w:lang w:val="ru-RU"/>
        </w:rPr>
      </w:pPr>
      <w:r w:rsidRPr="0086451D">
        <w:rPr>
          <w:noProof/>
          <w:position w:val="-96"/>
        </w:rPr>
        <w:object w:dxaOrig="2860" w:dyaOrig="2000">
          <v:shape id="_x0000_i1119" type="#_x0000_t75" style="width:143.25pt;height:99pt" o:ole="">
            <v:imagedata r:id="rId179" o:title=""/>
          </v:shape>
          <o:OLEObject Type="Embed" ProgID="Equation.DSMT4" ShapeID="_x0000_i1119" DrawAspect="Content" ObjectID="_1625655745" r:id="rId180"/>
        </w:object>
      </w:r>
    </w:p>
    <w:p w:rsidR="00CA6BB7" w:rsidRPr="00CA6BB7" w:rsidRDefault="00CA6BB7" w:rsidP="003E56F3">
      <w:pPr>
        <w:ind w:firstLine="567"/>
        <w:jc w:val="both"/>
        <w:rPr>
          <w:color w:val="000000"/>
          <w:szCs w:val="28"/>
          <w:lang w:val="ru-RU"/>
        </w:rPr>
      </w:pPr>
    </w:p>
    <w:p w:rsidR="00C4486A" w:rsidRPr="00CA6BB7" w:rsidRDefault="00274834" w:rsidP="003E56F3">
      <w:pPr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Отримана форма запису двоїстої задачі </w:t>
      </w:r>
      <w:r w:rsidR="00D82EE2" w:rsidRPr="00CA6BB7">
        <w:rPr>
          <w:color w:val="000000"/>
          <w:szCs w:val="28"/>
        </w:rPr>
        <w:t>відповідає прямій задачі.</w:t>
      </w:r>
      <w:r w:rsidR="00F01B7D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Тобто у разі представлення прямої задачі в канонічній формі можна отримати форму двоїст</w:t>
      </w:r>
      <w:r w:rsidR="004C6C5D" w:rsidRPr="00CA6BB7">
        <w:rPr>
          <w:color w:val="000000"/>
          <w:szCs w:val="28"/>
        </w:rPr>
        <w:t>ої</w:t>
      </w:r>
      <w:r w:rsidRPr="00CA6BB7">
        <w:rPr>
          <w:color w:val="000000"/>
          <w:szCs w:val="28"/>
        </w:rPr>
        <w:t xml:space="preserve"> задач</w:t>
      </w:r>
      <w:r w:rsidR="004C6C5D" w:rsidRPr="00CA6BB7">
        <w:rPr>
          <w:color w:val="000000"/>
          <w:szCs w:val="28"/>
        </w:rPr>
        <w:t>і.</w: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660179" w:rsidRPr="00CA6BB7" w:rsidRDefault="00660179" w:rsidP="003E56F3">
      <w:pPr>
        <w:pStyle w:val="2000"/>
        <w:suppressAutoHyphens/>
        <w:ind w:firstLine="567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4.</w:t>
      </w:r>
      <w:r w:rsidR="004A6089" w:rsidRPr="00CA6BB7">
        <w:rPr>
          <w:b/>
          <w:color w:val="000000"/>
          <w:szCs w:val="28"/>
          <w:lang w:val="ru-RU"/>
        </w:rPr>
        <w:t> </w:t>
      </w:r>
      <w:r w:rsidR="004A6089" w:rsidRPr="00CA6BB7">
        <w:rPr>
          <w:b/>
          <w:color w:val="000000"/>
          <w:szCs w:val="28"/>
        </w:rPr>
        <w:t>4.</w:t>
      </w:r>
      <w:r w:rsidR="004A6089" w:rsidRPr="00CA6BB7">
        <w:rPr>
          <w:b/>
          <w:color w:val="000000"/>
          <w:szCs w:val="28"/>
          <w:lang w:val="ru-RU"/>
        </w:rPr>
        <w:t> </w:t>
      </w:r>
      <w:r w:rsidRPr="00CA6BB7">
        <w:rPr>
          <w:b/>
          <w:color w:val="000000"/>
          <w:szCs w:val="28"/>
        </w:rPr>
        <w:t xml:space="preserve">Модельний приклад </w:t>
      </w:r>
      <w:r w:rsidR="00E52ACD" w:rsidRPr="00CA6BB7">
        <w:rPr>
          <w:b/>
          <w:color w:val="000000"/>
          <w:szCs w:val="28"/>
        </w:rPr>
        <w:t>№ </w:t>
      </w:r>
      <w:r w:rsidRPr="00CA6BB7">
        <w:rPr>
          <w:b/>
          <w:color w:val="000000"/>
          <w:szCs w:val="28"/>
        </w:rPr>
        <w:t>3</w:t>
      </w:r>
    </w:p>
    <w:p w:rsidR="00CC0420" w:rsidRPr="00D027F6" w:rsidRDefault="00CC0420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D027F6">
        <w:rPr>
          <w:color w:val="000000"/>
          <w:szCs w:val="28"/>
        </w:rPr>
        <w:t xml:space="preserve">До прямої задачі </w:t>
      </w:r>
      <w:r w:rsidR="0041499A" w:rsidRPr="00D027F6">
        <w:rPr>
          <w:bCs/>
          <w:szCs w:val="28"/>
        </w:rPr>
        <w:t>лінійного програмування</w:t>
      </w:r>
    </w:p>
    <w:p w:rsidR="006C5B18" w:rsidRPr="00D027F6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4A6089" w:rsidRDefault="00791656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68"/>
        </w:rPr>
        <w:object w:dxaOrig="2659" w:dyaOrig="1440">
          <v:shape id="_x0000_i1120" type="#_x0000_t75" style="width:132.75pt;height:1in" o:ole="">
            <v:imagedata r:id="rId181" o:title=""/>
          </v:shape>
          <o:OLEObject Type="Embed" ProgID="Equation.DSMT4" ShapeID="_x0000_i1120" DrawAspect="Content" ObjectID="_1625655746" r:id="rId182"/>
        </w:object>
      </w:r>
    </w:p>
    <w:p w:rsidR="0086451D" w:rsidRPr="00D027F6" w:rsidRDefault="0086451D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CC0420" w:rsidRPr="00D027F6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  <w:r w:rsidRPr="00D027F6">
        <w:rPr>
          <w:color w:val="000000"/>
          <w:szCs w:val="28"/>
        </w:rPr>
        <w:t>скласти двоїсту задачу.</w:t>
      </w: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Розв'язок.</w:t>
      </w: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Для переходу до</w:t>
      </w:r>
      <w:r w:rsidR="006C5B18" w:rsidRPr="00CA6BB7">
        <w:rPr>
          <w:color w:val="000000"/>
          <w:szCs w:val="28"/>
        </w:rPr>
        <w:t xml:space="preserve"> двоїстої задачі складаємо </w:t>
      </w:r>
      <w:r w:rsidR="00E52ACD" w:rsidRPr="00CA6BB7">
        <w:rPr>
          <w:color w:val="000000"/>
          <w:szCs w:val="28"/>
        </w:rPr>
        <w:t>табл. </w:t>
      </w:r>
      <w:r w:rsidRPr="00CA6BB7">
        <w:rPr>
          <w:color w:val="000000"/>
          <w:szCs w:val="28"/>
        </w:rPr>
        <w:t>3.</w:t>
      </w:r>
    </w:p>
    <w:p w:rsidR="004A6089" w:rsidRPr="00CA6BB7" w:rsidRDefault="004A6089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7449A7" w:rsidRPr="00CA6BB7" w:rsidRDefault="006C5B18" w:rsidP="003E56F3">
      <w:pPr>
        <w:pStyle w:val="2000"/>
        <w:suppressAutoHyphens/>
        <w:ind w:firstLine="567"/>
        <w:jc w:val="right"/>
        <w:rPr>
          <w:color w:val="000000"/>
          <w:szCs w:val="28"/>
          <w:lang w:val="ru-RU"/>
        </w:rPr>
      </w:pPr>
      <w:proofErr w:type="spellStart"/>
      <w:r w:rsidRPr="00CA6BB7">
        <w:rPr>
          <w:color w:val="000000"/>
          <w:szCs w:val="28"/>
        </w:rPr>
        <w:t>Табл</w:t>
      </w:r>
      <w:r w:rsidRPr="00CA6BB7">
        <w:rPr>
          <w:color w:val="000000"/>
          <w:szCs w:val="28"/>
          <w:lang w:val="ru-RU"/>
        </w:rPr>
        <w:t>иця</w:t>
      </w:r>
      <w:proofErr w:type="spellEnd"/>
      <w:r w:rsidRPr="00CA6BB7">
        <w:rPr>
          <w:color w:val="000000"/>
          <w:szCs w:val="28"/>
          <w:lang w:val="ru-RU"/>
        </w:rPr>
        <w:t xml:space="preserve"> </w:t>
      </w:r>
      <w:r w:rsidR="00CC0420" w:rsidRPr="00CA6BB7">
        <w:rPr>
          <w:color w:val="000000"/>
          <w:szCs w:val="28"/>
        </w:rPr>
        <w:t>3</w:t>
      </w:r>
    </w:p>
    <w:p w:rsidR="00CC0420" w:rsidRPr="00CA6BB7" w:rsidRDefault="00693E47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</w:t>
      </w:r>
      <w:proofErr w:type="spellStart"/>
      <w:r w:rsidRPr="00CA6BB7">
        <w:rPr>
          <w:color w:val="000000"/>
          <w:szCs w:val="28"/>
        </w:rPr>
        <w:t>ерехід</w:t>
      </w:r>
      <w:proofErr w:type="spellEnd"/>
      <w:r w:rsidRPr="00CA6BB7">
        <w:rPr>
          <w:color w:val="000000"/>
          <w:szCs w:val="28"/>
        </w:rPr>
        <w:t xml:space="preserve"> до двоїстої задачі</w:t>
      </w:r>
      <w:r w:rsidRPr="00CA6BB7">
        <w:rPr>
          <w:b/>
          <w:color w:val="000000"/>
          <w:szCs w:val="28"/>
        </w:rPr>
        <w:t xml:space="preserve"> </w:t>
      </w:r>
      <w:proofErr w:type="gramStart"/>
      <w:r w:rsidRPr="00CA6BB7">
        <w:rPr>
          <w:color w:val="000000"/>
          <w:szCs w:val="28"/>
        </w:rPr>
        <w:t>для модельного прикладу</w:t>
      </w:r>
      <w:proofErr w:type="gramEnd"/>
      <w:r w:rsidRPr="00CA6BB7">
        <w:rPr>
          <w:color w:val="000000"/>
          <w:szCs w:val="28"/>
        </w:rPr>
        <w:t xml:space="preserve"> </w:t>
      </w:r>
      <w:r w:rsidR="00E52ACD" w:rsidRPr="00CA6BB7">
        <w:rPr>
          <w:color w:val="000000"/>
          <w:szCs w:val="28"/>
        </w:rPr>
        <w:t>№ </w:t>
      </w:r>
      <w:r w:rsidRPr="00CA6BB7">
        <w:rPr>
          <w:color w:val="000000"/>
          <w:szCs w:val="28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505"/>
        <w:gridCol w:w="1507"/>
        <w:gridCol w:w="1507"/>
        <w:gridCol w:w="1507"/>
        <w:gridCol w:w="1005"/>
        <w:gridCol w:w="1005"/>
      </w:tblGrid>
      <w:tr w:rsidR="00CC0420" w:rsidRPr="00CA6BB7" w:rsidTr="00D027F6">
        <w:trPr>
          <w:trHeight w:val="503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i/>
                <w:color w:val="000000"/>
                <w:szCs w:val="28"/>
              </w:rPr>
            </w:pPr>
            <w:r w:rsidRPr="00CA6BB7">
              <w:rPr>
                <w:i/>
                <w:color w:val="000000"/>
                <w:szCs w:val="28"/>
              </w:rPr>
              <w:t>Y\X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21" type="#_x0000_t75" style="width:10.5pt;height:14.25pt" o:ole="">
                  <v:imagedata r:id="rId183" o:title=""/>
                </v:shape>
                <o:OLEObject Type="Embed" ProgID="Equation.DSMT4" ShapeID="_x0000_i1121" DrawAspect="Content" ObjectID="_1625655747" r:id="rId184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22" type="#_x0000_t75" style="width:10.5pt;height:14.25pt" o:ole="">
                  <v:imagedata r:id="rId185" o:title=""/>
                </v:shape>
                <o:OLEObject Type="Embed" ProgID="Equation.DSMT4" ShapeID="_x0000_i1122" DrawAspect="Content" ObjectID="_1625655748" r:id="rId186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23" type="#_x0000_t75" style="width:10.5pt;height:14.25pt" o:ole="">
                  <v:imagedata r:id="rId187" o:title=""/>
                </v:shape>
                <o:OLEObject Type="Embed" ProgID="Equation.DSMT4" ShapeID="_x0000_i1123" DrawAspect="Content" ObjectID="_1625655749" r:id="rId188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24" type="#_x0000_t75" style="width:10.5pt;height:14.25pt" o:ole="">
                  <v:imagedata r:id="rId189" o:title=""/>
                </v:shape>
                <o:OLEObject Type="Embed" ProgID="Equation.DSMT4" ShapeID="_x0000_i1124" DrawAspect="Content" ObjectID="_1625655750" r:id="rId190"/>
              </w:objec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B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60" w:dyaOrig="279">
                <v:shape id="_x0000_i1125" type="#_x0000_t75" style="width:23.25pt;height:14.25pt" o:ole="">
                  <v:imagedata r:id="rId191" o:title=""/>
                </v:shape>
                <o:OLEObject Type="Embed" ProgID="Equation.DSMT4" ShapeID="_x0000_i1125" DrawAspect="Content" ObjectID="_1625655751" r:id="rId192"/>
              </w:objec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26" type="#_x0000_t75" style="width:8.25pt;height:9.75pt" o:ole="">
                  <v:imagedata r:id="rId193" o:title=""/>
                </v:shape>
                <o:OLEObject Type="Embed" ProgID="Equation.DSMT4" ShapeID="_x0000_i1126" DrawAspect="Content" ObjectID="_1625655752" r:id="rId194"/>
              </w:object>
            </w:r>
          </w:p>
        </w:tc>
        <w:tc>
          <w:tcPr>
            <w:tcW w:w="51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27" type="#_x0000_t75" style="width:24.75pt;height:14.25pt" o:ole="">
                  <v:imagedata r:id="rId195" o:title=""/>
                </v:shape>
                <o:OLEObject Type="Embed" ProgID="Equation.DSMT4" ShapeID="_x0000_i1127" DrawAspect="Content" ObjectID="_1625655753" r:id="rId196"/>
              </w:objec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28" type="#_x0000_t75" style="width:8.25pt;height:9.75pt" o:ole="">
                  <v:imagedata r:id="rId197" o:title=""/>
                </v:shape>
                <o:OLEObject Type="Embed" ProgID="Equation.DSMT4" ShapeID="_x0000_i1128" DrawAspect="Content" ObjectID="_1625655754" r:id="rId198"/>
              </w:object>
            </w:r>
          </w:p>
        </w:tc>
        <w:tc>
          <w:tcPr>
            <w:tcW w:w="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29" type="#_x0000_t75" style="width:24.75pt;height:14.25pt" o:ole="">
                  <v:imagedata r:id="rId199" o:title=""/>
                </v:shape>
                <o:OLEObject Type="Embed" ProgID="Equation.DSMT4" ShapeID="_x0000_i1129" DrawAspect="Content" ObjectID="_1625655755" r:id="rId200"/>
              </w:objec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30" type="#_x0000_t75" style="width:8.25pt;height:9.75pt" o:ole="">
                  <v:imagedata r:id="rId201" o:title=""/>
                </v:shape>
                <o:OLEObject Type="Embed" ProgID="Equation.DSMT4" ShapeID="_x0000_i1130" DrawAspect="Content" ObjectID="_1625655756" r:id="rId202"/>
              </w:object>
            </w:r>
          </w:p>
        </w:tc>
        <w:tc>
          <w:tcPr>
            <w:tcW w:w="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position w:val="-12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31" type="#_x0000_t75" style="width:24.75pt;height:14.25pt" o:ole="">
                  <v:imagedata r:id="rId203" o:title=""/>
                </v:shape>
                <o:OLEObject Type="Embed" ProgID="Equation.DSMT4" ShapeID="_x0000_i1131" DrawAspect="Content" ObjectID="_1625655757" r:id="rId204"/>
              </w:objec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8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9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rPr>
                <w:color w:val="000000"/>
                <w:position w:val="-4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32" type="#_x0000_t75" style="width:8.25pt;height:9.75pt" o:ole="">
                  <v:imagedata r:id="rId205" o:title=""/>
                </v:shape>
                <o:OLEObject Type="Embed" ProgID="Equation.DSMT4" ShapeID="_x0000_i1132" DrawAspect="Content" ObjectID="_1625655758" r:id="rId206"/>
              </w:object>
            </w:r>
          </w:p>
        </w:tc>
        <w:tc>
          <w:tcPr>
            <w:tcW w:w="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8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  <w:lang w:val="ru-RU"/>
              </w:rPr>
            </w:pP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6"/>
                <w:szCs w:val="28"/>
              </w:rPr>
              <w:t>C</w:t>
            </w:r>
          </w:p>
        </w:tc>
        <w:tc>
          <w:tcPr>
            <w:tcW w:w="76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1020" w:type="pct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420" w:rsidRPr="00CA6BB7" w:rsidRDefault="00CC0420" w:rsidP="003E56F3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6C5B18" w:rsidRPr="00CA6BB7" w:rsidRDefault="000127DB" w:rsidP="003E56F3">
      <w:pPr>
        <w:pStyle w:val="2000"/>
        <w:suppressAutoHyphens/>
        <w:ind w:firstLine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 </w:t>
      </w: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Дотримуючись алгоритму переходу до двоїстої задача маємо наступну двоїсту задачу: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39138D" w:rsidRPr="00CA6BB7" w:rsidRDefault="00791656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  <w:lang w:val="ru-RU"/>
        </w:rPr>
      </w:pPr>
      <w:r w:rsidRPr="0086451D">
        <w:rPr>
          <w:noProof/>
          <w:position w:val="-82"/>
        </w:rPr>
        <w:object w:dxaOrig="3040" w:dyaOrig="1719">
          <v:shape id="_x0000_i1133" type="#_x0000_t75" style="width:151.5pt;height:86.25pt" o:ole="">
            <v:imagedata r:id="rId207" o:title=""/>
          </v:shape>
          <o:OLEObject Type="Embed" ProgID="Equation.DSMT4" ShapeID="_x0000_i1133" DrawAspect="Content" ObjectID="_1625655759" r:id="rId208"/>
        </w:object>
      </w:r>
      <w:r w:rsidR="004C6C5D" w:rsidRPr="00CA6BB7">
        <w:rPr>
          <w:noProof/>
          <w:color w:val="000000"/>
          <w:szCs w:val="28"/>
        </w:rPr>
        <w:t>,</w:t>
      </w:r>
    </w:p>
    <w:p w:rsidR="00CA6BB7" w:rsidRPr="00CA6BB7" w:rsidRDefault="00CA6BB7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4C6C5D" w:rsidRPr="00CA6BB7" w:rsidRDefault="00F90DC0" w:rsidP="003E56F3">
      <w:pPr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яка поставлена у відповідність вихідній</w:t>
      </w:r>
      <w:r w:rsidR="004C6C5D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(прямій) задачі.</w:t>
      </w:r>
      <w:r w:rsidR="004C6C5D" w:rsidRPr="00CA6BB7">
        <w:rPr>
          <w:color w:val="000000"/>
          <w:szCs w:val="28"/>
        </w:rPr>
        <w:t xml:space="preserve"> Підтверджено, що двоїста задача відповідає прямій задачі. Тобто у разі представлення прямої задачі в канонічній формі можна отримати форму двоїстої задачі.</w: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3E2D14" w:rsidRPr="00CA666B" w:rsidRDefault="003E2D14" w:rsidP="003E56F3">
      <w:pPr>
        <w:suppressAutoHyphens/>
        <w:overflowPunct/>
        <w:autoSpaceDE/>
        <w:autoSpaceDN/>
        <w:adjustRightInd/>
        <w:ind w:firstLine="567"/>
        <w:textAlignment w:val="auto"/>
        <w:rPr>
          <w:b/>
          <w:szCs w:val="28"/>
        </w:rPr>
      </w:pPr>
      <w:r w:rsidRPr="00CA6BB7">
        <w:rPr>
          <w:b/>
          <w:color w:val="000000"/>
          <w:szCs w:val="28"/>
        </w:rPr>
        <w:t>4.</w:t>
      </w:r>
      <w:r w:rsidR="00D027F6">
        <w:rPr>
          <w:b/>
          <w:color w:val="000000"/>
          <w:szCs w:val="28"/>
          <w:lang w:val="ru-RU"/>
        </w:rPr>
        <w:t> </w:t>
      </w:r>
      <w:r w:rsidRPr="00CA6BB7">
        <w:rPr>
          <w:b/>
          <w:color w:val="000000"/>
          <w:szCs w:val="28"/>
        </w:rPr>
        <w:t>5.</w:t>
      </w:r>
      <w:r w:rsidR="00D027F6">
        <w:rPr>
          <w:b/>
          <w:color w:val="000000"/>
          <w:szCs w:val="28"/>
          <w:lang w:val="ru-RU"/>
        </w:rPr>
        <w:t> </w:t>
      </w:r>
      <w:r w:rsidRPr="00CA666B">
        <w:rPr>
          <w:b/>
          <w:szCs w:val="28"/>
        </w:rPr>
        <w:t xml:space="preserve">Модельний приклад </w:t>
      </w:r>
      <w:r w:rsidR="00E52ACD" w:rsidRPr="00CA666B">
        <w:rPr>
          <w:b/>
          <w:szCs w:val="28"/>
        </w:rPr>
        <w:t>№ </w:t>
      </w:r>
      <w:r w:rsidRPr="00CA666B">
        <w:rPr>
          <w:b/>
          <w:szCs w:val="28"/>
        </w:rPr>
        <w:t>4</w:t>
      </w:r>
    </w:p>
    <w:p w:rsidR="00CC0420" w:rsidRPr="00D027F6" w:rsidRDefault="00CC0420" w:rsidP="003E56F3">
      <w:pPr>
        <w:suppressAutoHyphens/>
        <w:overflowPunct/>
        <w:autoSpaceDE/>
        <w:autoSpaceDN/>
        <w:adjustRightInd/>
        <w:ind w:firstLine="567"/>
        <w:textAlignment w:val="auto"/>
        <w:rPr>
          <w:szCs w:val="28"/>
          <w:lang w:val="ru-RU"/>
        </w:rPr>
      </w:pPr>
      <w:r w:rsidRPr="00D027F6">
        <w:rPr>
          <w:szCs w:val="28"/>
        </w:rPr>
        <w:t xml:space="preserve">До прямої задачі </w:t>
      </w:r>
      <w:r w:rsidR="0041499A" w:rsidRPr="00D027F6">
        <w:rPr>
          <w:bCs/>
          <w:szCs w:val="28"/>
        </w:rPr>
        <w:t>лінійного програмування</w:t>
      </w:r>
    </w:p>
    <w:p w:rsidR="00C4486A" w:rsidRPr="00D027F6" w:rsidRDefault="00C4486A" w:rsidP="003E56F3">
      <w:pPr>
        <w:suppressAutoHyphens/>
        <w:overflowPunct/>
        <w:autoSpaceDE/>
        <w:autoSpaceDN/>
        <w:adjustRightInd/>
        <w:ind w:firstLine="567"/>
        <w:textAlignment w:val="auto"/>
        <w:rPr>
          <w:color w:val="000000"/>
          <w:szCs w:val="28"/>
          <w:lang w:val="ru-RU"/>
        </w:rPr>
      </w:pPr>
    </w:p>
    <w:p w:rsidR="0039138D" w:rsidRDefault="002876AF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40"/>
        </w:rPr>
        <w:object w:dxaOrig="2760" w:dyaOrig="900">
          <v:shape id="_x0000_i1134" type="#_x0000_t75" style="width:138pt;height:45pt" o:ole="">
            <v:imagedata r:id="rId209" o:title=""/>
          </v:shape>
          <o:OLEObject Type="Embed" ProgID="Equation.DSMT4" ShapeID="_x0000_i1134" DrawAspect="Content" ObjectID="_1625655760" r:id="rId210"/>
        </w:object>
      </w:r>
    </w:p>
    <w:p w:rsidR="00D027F6" w:rsidRPr="00D027F6" w:rsidRDefault="00D027F6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CC0420" w:rsidRPr="00D027F6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  <w:r w:rsidRPr="00D027F6">
        <w:rPr>
          <w:color w:val="000000"/>
          <w:szCs w:val="28"/>
        </w:rPr>
        <w:t>скласти двоїсту задачу.</w:t>
      </w:r>
    </w:p>
    <w:p w:rsidR="00CC0420" w:rsidRPr="00D027F6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Розв'язок.</w:t>
      </w: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Для переходу до двоїстої задачі складаємо </w:t>
      </w:r>
      <w:r w:rsidR="00E52ACD" w:rsidRPr="00CA6BB7">
        <w:rPr>
          <w:color w:val="000000"/>
          <w:szCs w:val="28"/>
        </w:rPr>
        <w:t>табл. </w:t>
      </w:r>
      <w:r w:rsidRPr="00CA6BB7">
        <w:rPr>
          <w:color w:val="000000"/>
          <w:szCs w:val="28"/>
        </w:rPr>
        <w:t>4.</w:t>
      </w:r>
    </w:p>
    <w:p w:rsidR="00CC0420" w:rsidRPr="00CA6BB7" w:rsidRDefault="00CC0420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7449A7" w:rsidRPr="00CA6BB7" w:rsidRDefault="006C5B18" w:rsidP="003E56F3">
      <w:pPr>
        <w:pStyle w:val="2000"/>
        <w:suppressAutoHyphens/>
        <w:ind w:firstLine="567"/>
        <w:jc w:val="right"/>
        <w:rPr>
          <w:color w:val="000000"/>
          <w:szCs w:val="28"/>
          <w:lang w:val="ru-RU"/>
        </w:rPr>
      </w:pPr>
      <w:proofErr w:type="spellStart"/>
      <w:r w:rsidRPr="00CA6BB7">
        <w:rPr>
          <w:color w:val="000000"/>
          <w:szCs w:val="28"/>
        </w:rPr>
        <w:t>Табл</w:t>
      </w:r>
      <w:r w:rsidRPr="00CA6BB7">
        <w:rPr>
          <w:color w:val="000000"/>
          <w:szCs w:val="28"/>
          <w:lang w:val="ru-RU"/>
        </w:rPr>
        <w:t>иця</w:t>
      </w:r>
      <w:proofErr w:type="spellEnd"/>
      <w:r w:rsidRPr="00CA6BB7">
        <w:rPr>
          <w:color w:val="000000"/>
          <w:szCs w:val="28"/>
          <w:lang w:val="ru-RU"/>
        </w:rPr>
        <w:t xml:space="preserve"> </w:t>
      </w:r>
      <w:r w:rsidR="00CC0420" w:rsidRPr="00CA6BB7">
        <w:rPr>
          <w:color w:val="000000"/>
          <w:szCs w:val="28"/>
        </w:rPr>
        <w:t>4</w:t>
      </w:r>
    </w:p>
    <w:p w:rsidR="006C5B18" w:rsidRPr="00CA6BB7" w:rsidRDefault="00693E47" w:rsidP="0041499A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</w:t>
      </w:r>
      <w:proofErr w:type="spellStart"/>
      <w:r w:rsidRPr="00CA6BB7">
        <w:rPr>
          <w:color w:val="000000"/>
          <w:szCs w:val="28"/>
        </w:rPr>
        <w:t>ерехід</w:t>
      </w:r>
      <w:proofErr w:type="spellEnd"/>
      <w:r w:rsidRPr="00CA6BB7">
        <w:rPr>
          <w:color w:val="000000"/>
          <w:szCs w:val="28"/>
        </w:rPr>
        <w:t xml:space="preserve"> до двоїстої задачі</w:t>
      </w:r>
      <w:r w:rsidRPr="00CA6BB7">
        <w:rPr>
          <w:b/>
          <w:color w:val="000000"/>
          <w:szCs w:val="28"/>
        </w:rPr>
        <w:t xml:space="preserve"> </w:t>
      </w:r>
      <w:proofErr w:type="gramStart"/>
      <w:r w:rsidRPr="00CA6BB7">
        <w:rPr>
          <w:color w:val="000000"/>
          <w:szCs w:val="28"/>
        </w:rPr>
        <w:t>для модельного прикладу</w:t>
      </w:r>
      <w:proofErr w:type="gramEnd"/>
      <w:r w:rsidRPr="00CA6BB7">
        <w:rPr>
          <w:color w:val="000000"/>
          <w:szCs w:val="28"/>
        </w:rPr>
        <w:t xml:space="preserve"> </w:t>
      </w:r>
      <w:r w:rsidR="00E52ACD" w:rsidRPr="00CA6BB7">
        <w:rPr>
          <w:color w:val="000000"/>
          <w:szCs w:val="28"/>
        </w:rPr>
        <w:t>№ </w:t>
      </w:r>
      <w:r w:rsidRPr="00CA6BB7">
        <w:rPr>
          <w:color w:val="000000"/>
          <w:szCs w:val="28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505"/>
        <w:gridCol w:w="1507"/>
        <w:gridCol w:w="1507"/>
        <w:gridCol w:w="1507"/>
        <w:gridCol w:w="1005"/>
        <w:gridCol w:w="1005"/>
      </w:tblGrid>
      <w:tr w:rsidR="00CC0420" w:rsidRPr="00CA6BB7" w:rsidTr="00D027F6">
        <w:trPr>
          <w:trHeight w:val="503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i/>
                <w:color w:val="000000"/>
                <w:szCs w:val="28"/>
              </w:rPr>
            </w:pPr>
            <w:r w:rsidRPr="00CA6BB7">
              <w:rPr>
                <w:i/>
                <w:color w:val="000000"/>
                <w:szCs w:val="28"/>
              </w:rPr>
              <w:t>Y\X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35" type="#_x0000_t75" style="width:10.5pt;height:14.25pt" o:ole="">
                  <v:imagedata r:id="rId211" o:title=""/>
                </v:shape>
                <o:OLEObject Type="Embed" ProgID="Equation.DSMT4" ShapeID="_x0000_i1135" DrawAspect="Content" ObjectID="_1625655761" r:id="rId212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36" type="#_x0000_t75" style="width:10.5pt;height:14.25pt" o:ole="">
                  <v:imagedata r:id="rId213" o:title=""/>
                </v:shape>
                <o:OLEObject Type="Embed" ProgID="Equation.DSMT4" ShapeID="_x0000_i1136" DrawAspect="Content" ObjectID="_1625655762" r:id="rId214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37" type="#_x0000_t75" style="width:10.5pt;height:14.25pt" o:ole="">
                  <v:imagedata r:id="rId215" o:title=""/>
                </v:shape>
                <o:OLEObject Type="Embed" ProgID="Equation.DSMT4" ShapeID="_x0000_i1137" DrawAspect="Content" ObjectID="_1625655763" r:id="rId216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220" w:dyaOrig="279">
                <v:shape id="_x0000_i1138" type="#_x0000_t75" style="width:10.5pt;height:14.25pt" o:ole="">
                  <v:imagedata r:id="rId217" o:title=""/>
                </v:shape>
                <o:OLEObject Type="Embed" ProgID="Equation.DSMT4" ShapeID="_x0000_i1138" DrawAspect="Content" ObjectID="_1625655764" r:id="rId218"/>
              </w:objec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B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60" w:dyaOrig="279">
                <v:shape id="_x0000_i1139" type="#_x0000_t75" style="width:23.25pt;height:14.25pt" o:ole="">
                  <v:imagedata r:id="rId219" o:title=""/>
                </v:shape>
                <o:OLEObject Type="Embed" ProgID="Equation.DSMT4" ShapeID="_x0000_i1139" DrawAspect="Content" ObjectID="_1625655765" r:id="rId220"/>
              </w:objec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40" type="#_x0000_t75" style="width:8.25pt;height:9.75pt" o:ole="">
                  <v:imagedata r:id="rId221" o:title=""/>
                </v:shape>
                <o:OLEObject Type="Embed" ProgID="Equation.DSMT4" ShapeID="_x0000_i1140" DrawAspect="Content" ObjectID="_1625655766" r:id="rId222"/>
              </w:object>
            </w:r>
          </w:p>
        </w:tc>
        <w:tc>
          <w:tcPr>
            <w:tcW w:w="51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F10C02">
              <w:rPr>
                <w:noProof/>
                <w:position w:val="-10"/>
              </w:rPr>
              <w:object w:dxaOrig="480" w:dyaOrig="279">
                <v:shape id="_x0000_i1141" type="#_x0000_t75" style="width:24.75pt;height:14.25pt" o:ole="">
                  <v:imagedata r:id="rId223" o:title=""/>
                </v:shape>
                <o:OLEObject Type="Embed" ProgID="Equation.DSMT4" ShapeID="_x0000_i1141" DrawAspect="Content" ObjectID="_1625655767" r:id="rId224"/>
              </w:objec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CC0420" w:rsidRPr="00CA6BB7" w:rsidRDefault="002876AF" w:rsidP="00F10C02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42" type="#_x0000_t75" style="width:8.25pt;height:9.75pt" o:ole="">
                  <v:imagedata r:id="rId225" o:title=""/>
                </v:shape>
                <o:OLEObject Type="Embed" ProgID="Equation.DSMT4" ShapeID="_x0000_i1142" DrawAspect="Content" ObjectID="_1625655768" r:id="rId226"/>
              </w:object>
            </w:r>
          </w:p>
        </w:tc>
        <w:tc>
          <w:tcPr>
            <w:tcW w:w="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CC0420" w:rsidRPr="00CA6BB7" w:rsidTr="00D027F6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6"/>
                <w:szCs w:val="28"/>
              </w:rPr>
              <w:t>C</w:t>
            </w:r>
          </w:p>
        </w:tc>
        <w:tc>
          <w:tcPr>
            <w:tcW w:w="76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8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CC0420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1020" w:type="pct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0420" w:rsidRPr="00CA6BB7" w:rsidRDefault="00CC0420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CC0420" w:rsidRPr="00CA6BB7" w:rsidRDefault="000127DB" w:rsidP="003E56F3">
      <w:pPr>
        <w:pStyle w:val="2000"/>
        <w:suppressAutoHyphens/>
        <w:ind w:firstLine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 </w:t>
      </w:r>
    </w:p>
    <w:p w:rsidR="00CC0420" w:rsidRPr="00CA6BB7" w:rsidRDefault="00CC0420" w:rsidP="003E56F3">
      <w:pPr>
        <w:pStyle w:val="2000"/>
        <w:suppressAutoHyphens/>
        <w:ind w:firstLine="567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Дотримуючись алгоритму переходу до двоїстої задачі</w:t>
      </w:r>
      <w:r w:rsidR="006C79DD" w:rsidRPr="00CA6BB7">
        <w:rPr>
          <w:color w:val="000000"/>
          <w:szCs w:val="28"/>
        </w:rPr>
        <w:t>,</w:t>
      </w:r>
      <w:r w:rsidRPr="00CA6BB7">
        <w:rPr>
          <w:color w:val="000000"/>
          <w:szCs w:val="28"/>
        </w:rPr>
        <w:t xml:space="preserve"> маємо наступну двоїсту задачу: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6C5B18" w:rsidRPr="00CA6BB7" w:rsidRDefault="00660B04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  <w:lang w:val="ru-RU"/>
        </w:rPr>
      </w:pPr>
      <w:r w:rsidRPr="0086451D">
        <w:rPr>
          <w:noProof/>
          <w:position w:val="-82"/>
        </w:rPr>
        <w:object w:dxaOrig="2180" w:dyaOrig="1719">
          <v:shape id="_x0000_i1143" type="#_x0000_t75" style="width:108.75pt;height:86.25pt" o:ole="">
            <v:imagedata r:id="rId227" o:title=""/>
          </v:shape>
          <o:OLEObject Type="Embed" ProgID="Equation.DSMT4" ShapeID="_x0000_i1143" DrawAspect="Content" ObjectID="_1625655769" r:id="rId228"/>
        </w:object>
      </w:r>
    </w:p>
    <w:p w:rsidR="00CA6BB7" w:rsidRPr="00CA6BB7" w:rsidRDefault="00CA6BB7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8F6F53" w:rsidRPr="00CA6BB7" w:rsidRDefault="00F90DC0" w:rsidP="003E56F3">
      <w:pPr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яка поставлена у відповідність вихідній</w:t>
      </w:r>
      <w:r w:rsidR="00114220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(прямій) задачі.</w:t>
      </w:r>
      <w:r w:rsidR="008F6F53" w:rsidRPr="00CA6BB7">
        <w:rPr>
          <w:color w:val="000000"/>
          <w:szCs w:val="28"/>
        </w:rPr>
        <w:t xml:space="preserve"> Означені вище спряжені пари двоїстих задач є основою для узагальнення властивостей двоїстості в системах лінійного програмування у разі представлення прямої задачі в загальній формі.</w: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E30DC3" w:rsidRPr="00CA6BB7" w:rsidRDefault="004A6089" w:rsidP="003E56F3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5. </w:t>
      </w:r>
      <w:r w:rsidR="00146F50" w:rsidRPr="00CA6BB7">
        <w:rPr>
          <w:b/>
          <w:color w:val="000000"/>
          <w:szCs w:val="28"/>
        </w:rPr>
        <w:t>Д</w:t>
      </w:r>
      <w:r w:rsidR="00E30DC3" w:rsidRPr="00CA6BB7">
        <w:rPr>
          <w:b/>
          <w:color w:val="000000"/>
          <w:szCs w:val="28"/>
        </w:rPr>
        <w:t>воїст</w:t>
      </w:r>
      <w:r w:rsidR="00146F50" w:rsidRPr="00CA6BB7">
        <w:rPr>
          <w:b/>
          <w:color w:val="000000"/>
          <w:szCs w:val="28"/>
        </w:rPr>
        <w:t>а</w:t>
      </w:r>
      <w:r w:rsidR="00E30DC3" w:rsidRPr="00CA6BB7">
        <w:rPr>
          <w:b/>
          <w:color w:val="000000"/>
          <w:szCs w:val="28"/>
        </w:rPr>
        <w:t xml:space="preserve"> </w:t>
      </w:r>
      <w:r w:rsidR="00146F50" w:rsidRPr="00CA6BB7">
        <w:rPr>
          <w:b/>
          <w:color w:val="000000"/>
          <w:szCs w:val="28"/>
        </w:rPr>
        <w:t xml:space="preserve">задача </w:t>
      </w:r>
      <w:r w:rsidR="00E30DC3" w:rsidRPr="00CA6BB7">
        <w:rPr>
          <w:b/>
          <w:color w:val="000000"/>
          <w:szCs w:val="28"/>
        </w:rPr>
        <w:t xml:space="preserve">для загальної форми </w:t>
      </w:r>
      <w:r w:rsidR="00146F50" w:rsidRPr="00CA6BB7">
        <w:rPr>
          <w:b/>
          <w:color w:val="000000"/>
          <w:szCs w:val="28"/>
        </w:rPr>
        <w:t xml:space="preserve">прямої </w:t>
      </w:r>
      <w:r w:rsidR="00E30DC3" w:rsidRPr="00CA6BB7">
        <w:rPr>
          <w:b/>
          <w:color w:val="000000"/>
          <w:szCs w:val="28"/>
        </w:rPr>
        <w:t xml:space="preserve">задачі </w:t>
      </w:r>
    </w:p>
    <w:p w:rsidR="00E30DC3" w:rsidRPr="00CA666B" w:rsidRDefault="00E30DC3" w:rsidP="003E56F3">
      <w:pPr>
        <w:suppressAutoHyphens/>
        <w:ind w:firstLine="567"/>
        <w:jc w:val="both"/>
        <w:rPr>
          <w:szCs w:val="28"/>
        </w:rPr>
      </w:pPr>
      <w:r w:rsidRPr="00CA6BB7">
        <w:rPr>
          <w:color w:val="000000"/>
          <w:szCs w:val="28"/>
        </w:rPr>
        <w:t xml:space="preserve">Наведені пари двоїстих задач дозволяють виконати узагальнення означення двоїстості в </w:t>
      </w:r>
      <w:r w:rsidRPr="00CA666B">
        <w:rPr>
          <w:szCs w:val="28"/>
        </w:rPr>
        <w:t xml:space="preserve">задачах </w:t>
      </w:r>
      <w:r w:rsidR="0041499A" w:rsidRPr="00CA666B">
        <w:rPr>
          <w:bCs/>
          <w:szCs w:val="28"/>
        </w:rPr>
        <w:t>лінійного програмування</w:t>
      </w:r>
      <w:r w:rsidR="0041499A" w:rsidRPr="00CA666B">
        <w:rPr>
          <w:szCs w:val="28"/>
        </w:rPr>
        <w:t xml:space="preserve"> </w:t>
      </w:r>
      <w:r w:rsidRPr="00CA666B">
        <w:rPr>
          <w:szCs w:val="28"/>
        </w:rPr>
        <w:t xml:space="preserve">на випадок </w:t>
      </w:r>
      <w:r w:rsidR="00D311A4" w:rsidRPr="00CA666B">
        <w:rPr>
          <w:szCs w:val="28"/>
        </w:rPr>
        <w:t xml:space="preserve">представлення </w:t>
      </w:r>
      <w:r w:rsidRPr="00CA666B">
        <w:rPr>
          <w:szCs w:val="28"/>
        </w:rPr>
        <w:t>прямої задачі в загальній формі.</w:t>
      </w:r>
    </w:p>
    <w:p w:rsidR="00E30DC3" w:rsidRPr="00CA666B" w:rsidRDefault="00E30DC3" w:rsidP="003E56F3">
      <w:pPr>
        <w:pStyle w:val="2000"/>
        <w:suppressAutoHyphens/>
        <w:ind w:firstLine="567"/>
        <w:rPr>
          <w:szCs w:val="28"/>
        </w:rPr>
      </w:pPr>
      <w:r w:rsidRPr="00CA666B">
        <w:rPr>
          <w:szCs w:val="28"/>
        </w:rPr>
        <w:t xml:space="preserve">Нехай маємо загальну задачу </w:t>
      </w:r>
      <w:r w:rsidR="0041499A" w:rsidRPr="00CA666B">
        <w:rPr>
          <w:bCs/>
          <w:szCs w:val="28"/>
        </w:rPr>
        <w:t>лінійного програмування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39138D" w:rsidRPr="00CA6BB7" w:rsidRDefault="00660B04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F10C02">
        <w:rPr>
          <w:noProof/>
          <w:position w:val="-58"/>
        </w:rPr>
        <w:object w:dxaOrig="2840" w:dyaOrig="1240">
          <v:shape id="_x0000_i1144" type="#_x0000_t75" style="width:142.5pt;height:62.25pt" o:ole="">
            <v:imagedata r:id="rId229" o:title=""/>
          </v:shape>
          <o:OLEObject Type="Embed" ProgID="Equation.DSMT4" ShapeID="_x0000_i1144" DrawAspect="Content" ObjectID="_1625655770" r:id="rId230"/>
        </w:object>
      </w:r>
    </w:p>
    <w:p w:rsidR="004A6089" w:rsidRPr="00CA6BB7" w:rsidRDefault="004A6089" w:rsidP="003E56F3">
      <w:pPr>
        <w:pStyle w:val="2000"/>
        <w:tabs>
          <w:tab w:val="left" w:pos="5808"/>
        </w:tabs>
        <w:suppressAutoHyphens/>
        <w:ind w:firstLine="567"/>
        <w:rPr>
          <w:color w:val="000000"/>
          <w:szCs w:val="28"/>
          <w:lang w:val="ru-RU"/>
        </w:rPr>
      </w:pP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або </w:t>
      </w:r>
      <w:r w:rsidR="00146F50" w:rsidRPr="00CA6BB7">
        <w:rPr>
          <w:color w:val="000000"/>
          <w:szCs w:val="28"/>
        </w:rPr>
        <w:t>в розгорнутій формі запису</w:t>
      </w:r>
    </w:p>
    <w:p w:rsidR="00966EB6" w:rsidRPr="00CA6BB7" w:rsidRDefault="00966EB6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6C5B18" w:rsidRPr="00CA6BB7" w:rsidRDefault="00660B04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660B04">
        <w:rPr>
          <w:noProof/>
          <w:position w:val="-108"/>
        </w:rPr>
        <w:object w:dxaOrig="3620" w:dyaOrig="2240">
          <v:shape id="_x0000_i1145" type="#_x0000_t75" style="width:181.5pt;height:113.25pt" o:ole="">
            <v:imagedata r:id="rId231" o:title=""/>
          </v:shape>
          <o:OLEObject Type="Embed" ProgID="Equation.DSMT4" ShapeID="_x0000_i1145" DrawAspect="Content" ObjectID="_1625655771" r:id="rId232"/>
        </w:objec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двоїстою до неї будемо називати задачу вигляду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6C5B18" w:rsidRPr="00CA6BB7" w:rsidRDefault="00660B04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660B04">
        <w:rPr>
          <w:noProof/>
          <w:position w:val="-58"/>
        </w:rPr>
        <w:object w:dxaOrig="3320" w:dyaOrig="1260">
          <v:shape id="_x0000_i1146" type="#_x0000_t75" style="width:165.75pt;height:62.25pt" o:ole="">
            <v:imagedata r:id="rId233" o:title=""/>
          </v:shape>
          <o:OLEObject Type="Embed" ProgID="Equation.DSMT4" ShapeID="_x0000_i1146" DrawAspect="Content" ObjectID="_1625655772" r:id="rId234"/>
        </w:object>
      </w:r>
    </w:p>
    <w:p w:rsidR="00F10C02" w:rsidRDefault="00F10C02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 xml:space="preserve">або </w:t>
      </w:r>
      <w:r w:rsidR="00146F50" w:rsidRPr="00CA6BB7">
        <w:rPr>
          <w:color w:val="000000"/>
          <w:szCs w:val="28"/>
        </w:rPr>
        <w:t>в іншій формі запису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6C5B18" w:rsidRPr="00CA6BB7" w:rsidRDefault="00660B04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660B04">
        <w:rPr>
          <w:noProof/>
          <w:position w:val="-104"/>
        </w:rPr>
        <w:object w:dxaOrig="3940" w:dyaOrig="2160">
          <v:shape id="_x0000_i1147" type="#_x0000_t75" style="width:198pt;height:108.75pt" o:ole="">
            <v:imagedata r:id="rId235" o:title=""/>
          </v:shape>
          <o:OLEObject Type="Embed" ProgID="Equation.DSMT4" ShapeID="_x0000_i1147" DrawAspect="Content" ObjectID="_1625655773" r:id="rId236"/>
        </w:object>
      </w:r>
    </w:p>
    <w:p w:rsidR="00D027F6" w:rsidRDefault="00D027F6" w:rsidP="003E56F3">
      <w:pPr>
        <w:pStyle w:val="2000"/>
        <w:suppressAutoHyphens/>
        <w:ind w:firstLine="567"/>
        <w:rPr>
          <w:b/>
          <w:color w:val="000000"/>
          <w:szCs w:val="28"/>
        </w:rPr>
      </w:pPr>
    </w:p>
    <w:p w:rsidR="00E30DC3" w:rsidRPr="00D027F6" w:rsidRDefault="00146F50" w:rsidP="003E56F3">
      <w:pPr>
        <w:pStyle w:val="2000"/>
        <w:suppressAutoHyphens/>
        <w:ind w:firstLine="567"/>
        <w:rPr>
          <w:i/>
          <w:color w:val="000000"/>
          <w:szCs w:val="28"/>
          <w:lang w:val="ru-RU"/>
        </w:rPr>
      </w:pPr>
      <w:r w:rsidRPr="00D027F6">
        <w:rPr>
          <w:i/>
          <w:color w:val="000000"/>
          <w:szCs w:val="28"/>
        </w:rPr>
        <w:t xml:space="preserve">Модельний приклад </w:t>
      </w:r>
      <w:r w:rsidR="00E52ACD" w:rsidRPr="00D027F6">
        <w:rPr>
          <w:i/>
          <w:color w:val="000000"/>
          <w:szCs w:val="28"/>
        </w:rPr>
        <w:t>№ </w:t>
      </w:r>
      <w:r w:rsidRPr="00D027F6">
        <w:rPr>
          <w:i/>
          <w:color w:val="000000"/>
          <w:szCs w:val="28"/>
        </w:rPr>
        <w:t>5</w:t>
      </w:r>
    </w:p>
    <w:p w:rsidR="00E30DC3" w:rsidRPr="00D027F6" w:rsidRDefault="00E30DC3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D027F6">
        <w:rPr>
          <w:color w:val="000000"/>
          <w:szCs w:val="28"/>
        </w:rPr>
        <w:t xml:space="preserve">До прямої задачі </w:t>
      </w:r>
      <w:r w:rsidR="0041499A" w:rsidRPr="00D027F6">
        <w:rPr>
          <w:bCs/>
          <w:szCs w:val="28"/>
        </w:rPr>
        <w:t>лінійного програмування</w:t>
      </w:r>
    </w:p>
    <w:p w:rsidR="006C5B18" w:rsidRPr="00CA6BB7" w:rsidRDefault="006C5B18" w:rsidP="003E56F3">
      <w:pPr>
        <w:pStyle w:val="2000"/>
        <w:suppressAutoHyphens/>
        <w:ind w:firstLine="567"/>
        <w:rPr>
          <w:i/>
          <w:color w:val="000000"/>
          <w:szCs w:val="28"/>
          <w:lang w:val="ru-RU"/>
        </w:rPr>
      </w:pPr>
    </w:p>
    <w:p w:rsidR="006C5B18" w:rsidRDefault="00660B04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82"/>
        </w:rPr>
        <w:object w:dxaOrig="3080" w:dyaOrig="1719">
          <v:shape id="_x0000_i1148" type="#_x0000_t75" style="width:154.5pt;height:86.25pt" o:ole="">
            <v:imagedata r:id="rId237" o:title=""/>
          </v:shape>
          <o:OLEObject Type="Embed" ProgID="Equation.DSMT4" ShapeID="_x0000_i1148" DrawAspect="Content" ObjectID="_1625655774" r:id="rId238"/>
        </w:object>
      </w:r>
    </w:p>
    <w:p w:rsidR="00D027F6" w:rsidRPr="00CA6BB7" w:rsidRDefault="00D027F6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A3DB3" w:rsidRPr="00D027F6" w:rsidRDefault="00E30DC3" w:rsidP="004D07DD">
      <w:pPr>
        <w:pStyle w:val="2000"/>
        <w:suppressAutoHyphens/>
        <w:ind w:firstLine="0"/>
        <w:rPr>
          <w:color w:val="000000"/>
          <w:szCs w:val="28"/>
        </w:rPr>
      </w:pPr>
      <w:r w:rsidRPr="00D027F6">
        <w:rPr>
          <w:color w:val="000000"/>
          <w:szCs w:val="28"/>
        </w:rPr>
        <w:t>скласти двоїсту задачу.</w:t>
      </w:r>
    </w:p>
    <w:p w:rsidR="00EA3DB3" w:rsidRPr="00CA6BB7" w:rsidRDefault="00EA3DB3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Розв'язок.</w:t>
      </w:r>
    </w:p>
    <w:p w:rsidR="00E30DC3" w:rsidRPr="00CA6BB7" w:rsidRDefault="00E30DC3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Для переходу до двоїстої задачі підготуємо систему обмежень</w:t>
      </w:r>
      <w:r w:rsidR="00EA3DB3" w:rsidRPr="00CA6BB7">
        <w:rPr>
          <w:color w:val="000000"/>
          <w:szCs w:val="28"/>
        </w:rPr>
        <w:t xml:space="preserve"> прямої задачі</w:t>
      </w:r>
      <w:r w:rsidRPr="00CA6BB7">
        <w:rPr>
          <w:color w:val="000000"/>
          <w:szCs w:val="28"/>
        </w:rPr>
        <w:t xml:space="preserve"> – для задачі на </w:t>
      </w:r>
      <w:r w:rsidR="00EA3DB3" w:rsidRPr="00CA6BB7">
        <w:rPr>
          <w:color w:val="000000"/>
          <w:szCs w:val="28"/>
        </w:rPr>
        <w:t>мінімум</w:t>
      </w:r>
      <w:r w:rsidRPr="00CA6BB7">
        <w:rPr>
          <w:color w:val="000000"/>
          <w:szCs w:val="28"/>
        </w:rPr>
        <w:t xml:space="preserve"> необхідна наявність нерівностей тільки</w:t>
      </w:r>
      <w:r w:rsidR="00F01B7D" w:rsidRPr="00CA6BB7">
        <w:rPr>
          <w:color w:val="000000"/>
          <w:szCs w:val="28"/>
          <w:lang w:val="ru-RU"/>
        </w:rPr>
        <w:t xml:space="preserve"> </w:t>
      </w:r>
      <w:r w:rsidR="00F01B7D" w:rsidRPr="00CA6BB7">
        <w:rPr>
          <w:color w:val="000000"/>
          <w:szCs w:val="28"/>
        </w:rPr>
        <w:t>≥</w:t>
      </w:r>
      <w:r w:rsidR="00F01B7D" w:rsidRPr="00CA6BB7">
        <w:rPr>
          <w:color w:val="000000"/>
          <w:szCs w:val="28"/>
          <w:lang w:val="ru-RU"/>
        </w:rPr>
        <w:t>.</w:t>
      </w:r>
      <w:r w:rsidRPr="00CA6BB7">
        <w:rPr>
          <w:color w:val="000000"/>
          <w:szCs w:val="28"/>
        </w:rPr>
        <w:t xml:space="preserve"> Змінюємо знак </w:t>
      </w:r>
      <w:r w:rsidR="00EA3DB3" w:rsidRPr="00CA6BB7">
        <w:rPr>
          <w:color w:val="000000"/>
          <w:szCs w:val="28"/>
        </w:rPr>
        <w:t>другої</w:t>
      </w:r>
      <w:r w:rsidRPr="00CA6BB7">
        <w:rPr>
          <w:color w:val="000000"/>
          <w:szCs w:val="28"/>
        </w:rPr>
        <w:t xml:space="preserve"> нерівності на протилежний.</w:t>
      </w:r>
    </w:p>
    <w:p w:rsidR="006D1BF9" w:rsidRPr="00CA6BB7" w:rsidRDefault="006D1BF9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6C5B18" w:rsidRDefault="00660B04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82"/>
        </w:rPr>
        <w:object w:dxaOrig="3080" w:dyaOrig="1719">
          <v:shape id="_x0000_i1149" type="#_x0000_t75" style="width:154.5pt;height:86.25pt" o:ole="">
            <v:imagedata r:id="rId239" o:title=""/>
          </v:shape>
          <o:OLEObject Type="Embed" ProgID="Equation.DSMT4" ShapeID="_x0000_i1149" DrawAspect="Content" ObjectID="_1625655775" r:id="rId240"/>
        </w:object>
      </w:r>
    </w:p>
    <w:p w:rsidR="00D027F6" w:rsidRPr="00CA6BB7" w:rsidRDefault="00D027F6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Перехід до двоїстої задачі викону</w:t>
      </w:r>
      <w:r w:rsidR="003F32AA" w:rsidRPr="00CA6BB7">
        <w:rPr>
          <w:color w:val="000000"/>
          <w:szCs w:val="28"/>
        </w:rPr>
        <w:t>ємо</w:t>
      </w:r>
      <w:r w:rsidR="006C5B18" w:rsidRPr="00CA6BB7">
        <w:rPr>
          <w:color w:val="000000"/>
          <w:szCs w:val="28"/>
        </w:rPr>
        <w:t xml:space="preserve"> в </w:t>
      </w:r>
      <w:r w:rsidR="00E52ACD" w:rsidRPr="00CA6BB7">
        <w:rPr>
          <w:color w:val="000000"/>
          <w:szCs w:val="28"/>
        </w:rPr>
        <w:t>табл. </w:t>
      </w:r>
      <w:r w:rsidR="003F32AA" w:rsidRPr="00CA6BB7">
        <w:rPr>
          <w:color w:val="000000"/>
          <w:szCs w:val="28"/>
        </w:rPr>
        <w:t>5</w:t>
      </w:r>
      <w:r w:rsidR="00D311A4" w:rsidRPr="00CA6BB7">
        <w:rPr>
          <w:color w:val="000000"/>
          <w:szCs w:val="28"/>
        </w:rPr>
        <w:t>.</w:t>
      </w:r>
    </w:p>
    <w:p w:rsidR="004A6089" w:rsidRPr="00CA6BB7" w:rsidRDefault="004A6089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7449A7" w:rsidRPr="00CA6BB7" w:rsidRDefault="006C5B18" w:rsidP="003E56F3">
      <w:pPr>
        <w:pStyle w:val="2000"/>
        <w:suppressAutoHyphens/>
        <w:ind w:firstLine="567"/>
        <w:jc w:val="right"/>
        <w:rPr>
          <w:color w:val="000000"/>
          <w:szCs w:val="28"/>
          <w:lang w:val="ru-RU"/>
        </w:rPr>
      </w:pPr>
      <w:proofErr w:type="spellStart"/>
      <w:r w:rsidRPr="00CA6BB7">
        <w:rPr>
          <w:color w:val="000000"/>
          <w:szCs w:val="28"/>
        </w:rPr>
        <w:t>Табл</w:t>
      </w:r>
      <w:r w:rsidRPr="00CA6BB7">
        <w:rPr>
          <w:color w:val="000000"/>
          <w:szCs w:val="28"/>
          <w:lang w:val="ru-RU"/>
        </w:rPr>
        <w:t>иця</w:t>
      </w:r>
      <w:proofErr w:type="spellEnd"/>
      <w:r w:rsidRPr="00CA6BB7">
        <w:rPr>
          <w:color w:val="000000"/>
          <w:szCs w:val="28"/>
          <w:lang w:val="ru-RU"/>
        </w:rPr>
        <w:t xml:space="preserve"> </w:t>
      </w:r>
      <w:r w:rsidR="003F32AA" w:rsidRPr="00CA6BB7">
        <w:rPr>
          <w:color w:val="000000"/>
          <w:szCs w:val="28"/>
        </w:rPr>
        <w:t>5</w:t>
      </w:r>
    </w:p>
    <w:p w:rsidR="006C5B18" w:rsidRPr="00CA6BB7" w:rsidRDefault="00693E47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</w:t>
      </w:r>
      <w:proofErr w:type="spellStart"/>
      <w:r w:rsidRPr="00CA6BB7">
        <w:rPr>
          <w:color w:val="000000"/>
          <w:szCs w:val="28"/>
        </w:rPr>
        <w:t>ерехід</w:t>
      </w:r>
      <w:proofErr w:type="spellEnd"/>
      <w:r w:rsidRPr="00CA6BB7">
        <w:rPr>
          <w:color w:val="000000"/>
          <w:szCs w:val="28"/>
        </w:rPr>
        <w:t xml:space="preserve"> до двоїстої задачі</w:t>
      </w:r>
      <w:r w:rsidRPr="00CA6BB7">
        <w:rPr>
          <w:b/>
          <w:color w:val="000000"/>
          <w:szCs w:val="28"/>
        </w:rPr>
        <w:t xml:space="preserve"> </w:t>
      </w:r>
      <w:proofErr w:type="gramStart"/>
      <w:r w:rsidRPr="00CA6BB7">
        <w:rPr>
          <w:color w:val="000000"/>
          <w:szCs w:val="28"/>
        </w:rPr>
        <w:t>для модельного прикладу</w:t>
      </w:r>
      <w:proofErr w:type="gramEnd"/>
      <w:r w:rsidRPr="00CA6BB7">
        <w:rPr>
          <w:color w:val="000000"/>
          <w:szCs w:val="28"/>
        </w:rPr>
        <w:t xml:space="preserve"> </w:t>
      </w:r>
      <w:r w:rsidR="00E52ACD" w:rsidRPr="00CA6BB7">
        <w:rPr>
          <w:color w:val="000000"/>
          <w:szCs w:val="28"/>
        </w:rPr>
        <w:t>№ </w:t>
      </w:r>
      <w:r w:rsidRPr="00CA6BB7">
        <w:rPr>
          <w:color w:val="000000"/>
          <w:szCs w:val="28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1306"/>
        <w:gridCol w:w="1308"/>
        <w:gridCol w:w="1308"/>
        <w:gridCol w:w="1308"/>
        <w:gridCol w:w="1308"/>
        <w:gridCol w:w="871"/>
        <w:gridCol w:w="869"/>
      </w:tblGrid>
      <w:tr w:rsidR="007449A7" w:rsidRPr="00CA6BB7" w:rsidTr="00D027F6">
        <w:trPr>
          <w:trHeight w:val="503"/>
          <w:jc w:val="center"/>
        </w:trPr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i/>
                <w:color w:val="000000"/>
                <w:szCs w:val="28"/>
              </w:rPr>
            </w:pPr>
            <w:r w:rsidRPr="00CA6BB7">
              <w:rPr>
                <w:i/>
                <w:color w:val="000000"/>
                <w:szCs w:val="28"/>
              </w:rPr>
              <w:t>Y\X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220" w:dyaOrig="300">
                <v:shape id="_x0000_i1150" type="#_x0000_t75" style="width:10.5pt;height:15pt" o:ole="">
                  <v:imagedata r:id="rId241" o:title=""/>
                </v:shape>
                <o:OLEObject Type="Embed" ProgID="Equation.DSMT4" ShapeID="_x0000_i1150" DrawAspect="Content" ObjectID="_1625655776" r:id="rId242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240" w:dyaOrig="300">
                <v:shape id="_x0000_i1151" type="#_x0000_t75" style="width:12pt;height:15pt" o:ole="">
                  <v:imagedata r:id="rId243" o:title=""/>
                </v:shape>
                <o:OLEObject Type="Embed" ProgID="Equation.DSMT4" ShapeID="_x0000_i1151" DrawAspect="Content" ObjectID="_1625655777" r:id="rId244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520" w:dyaOrig="300">
                <v:shape id="_x0000_i1152" type="#_x0000_t75" style="width:25.5pt;height:15pt" o:ole="">
                  <v:imagedata r:id="rId245" o:title=""/>
                </v:shape>
                <o:OLEObject Type="Embed" ProgID="Equation.DSMT4" ShapeID="_x0000_i1152" DrawAspect="Content" ObjectID="_1625655778" r:id="rId246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240" w:dyaOrig="300">
                <v:shape id="_x0000_i1153" type="#_x0000_t75" style="width:12pt;height:15pt" o:ole="">
                  <v:imagedata r:id="rId247" o:title=""/>
                </v:shape>
                <o:OLEObject Type="Embed" ProgID="Equation.DSMT4" ShapeID="_x0000_i1153" DrawAspect="Content" ObjectID="_1625655779" r:id="rId248"/>
              </w:objec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520" w:dyaOrig="300">
                <v:shape id="_x0000_i1154" type="#_x0000_t75" style="width:25.5pt;height:15pt" o:ole="">
                  <v:imagedata r:id="rId249" o:title=""/>
                </v:shape>
                <o:OLEObject Type="Embed" ProgID="Equation.DSMT4" ShapeID="_x0000_i1154" DrawAspect="Content" ObjectID="_1625655780" r:id="rId250"/>
              </w:objec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B</w:t>
            </w:r>
          </w:p>
        </w:tc>
      </w:tr>
      <w:tr w:rsidR="007449A7" w:rsidRPr="00CA6BB7" w:rsidTr="00D027F6">
        <w:trPr>
          <w:trHeight w:val="454"/>
          <w:jc w:val="center"/>
        </w:trPr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499" w:dyaOrig="300">
                <v:shape id="_x0000_i1155" type="#_x0000_t75" style="width:24.75pt;height:15pt" o:ole="">
                  <v:imagedata r:id="rId251" o:title=""/>
                </v:shape>
                <o:OLEObject Type="Embed" ProgID="Equation.DSMT4" ShapeID="_x0000_i1155" DrawAspect="Content" ObjectID="_1625655781" r:id="rId252"/>
              </w:objec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9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8</w:t>
            </w:r>
          </w:p>
        </w:tc>
        <w:tc>
          <w:tcPr>
            <w:tcW w:w="44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80" w:dyaOrig="200">
                <v:shape id="_x0000_i1156" type="#_x0000_t75" style="width:9.75pt;height:10.5pt" o:ole="">
                  <v:imagedata r:id="rId253" o:title=""/>
                </v:shape>
                <o:OLEObject Type="Embed" ProgID="Equation.DSMT4" ShapeID="_x0000_i1156" DrawAspect="Content" ObjectID="_1625655782" r:id="rId254"/>
              </w:object>
            </w:r>
          </w:p>
        </w:tc>
        <w:tc>
          <w:tcPr>
            <w:tcW w:w="443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24</w:t>
            </w:r>
          </w:p>
        </w:tc>
      </w:tr>
      <w:tr w:rsidR="007449A7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499" w:dyaOrig="300">
                <v:shape id="_x0000_i1157" type="#_x0000_t75" style="width:24.75pt;height:15pt" o:ole="">
                  <v:imagedata r:id="rId255" o:title=""/>
                </v:shape>
                <o:OLEObject Type="Embed" ProgID="Equation.DSMT4" ShapeID="_x0000_i1157" DrawAspect="Content" ObjectID="_1625655783" r:id="rId256"/>
              </w:object>
            </w:r>
          </w:p>
        </w:tc>
        <w:tc>
          <w:tcPr>
            <w:tcW w:w="6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––</w:t>
            </w:r>
            <w:r w:rsidR="003F32AA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80" w:dyaOrig="200">
                <v:shape id="_x0000_i1158" type="#_x0000_t75" style="width:9.75pt;height:10.5pt" o:ole="">
                  <v:imagedata r:id="rId257" o:title=""/>
                </v:shape>
                <o:OLEObject Type="Embed" ProgID="Equation.DSMT4" ShapeID="_x0000_i1158" DrawAspect="Content" ObjectID="_1625655784" r:id="rId258"/>
              </w:object>
            </w:r>
          </w:p>
        </w:tc>
        <w:tc>
          <w:tcPr>
            <w:tcW w:w="44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11</w:t>
            </w:r>
          </w:p>
        </w:tc>
      </w:tr>
      <w:tr w:rsidR="007449A7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86451D">
              <w:rPr>
                <w:noProof/>
                <w:position w:val="-10"/>
              </w:rPr>
              <w:object w:dxaOrig="240" w:dyaOrig="300">
                <v:shape id="_x0000_i1159" type="#_x0000_t75" style="width:12pt;height:15pt" o:ole="">
                  <v:imagedata r:id="rId259" o:title=""/>
                </v:shape>
                <o:OLEObject Type="Embed" ProgID="Equation.DSMT4" ShapeID="_x0000_i1159" DrawAspect="Content" ObjectID="_1625655785" r:id="rId260"/>
              </w:object>
            </w:r>
          </w:p>
        </w:tc>
        <w:tc>
          <w:tcPr>
            <w:tcW w:w="6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44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8</w:t>
            </w:r>
          </w:p>
        </w:tc>
      </w:tr>
      <w:tr w:rsidR="007449A7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position w:val="-12"/>
                <w:szCs w:val="28"/>
              </w:rPr>
            </w:pPr>
            <w:r w:rsidRPr="0086451D">
              <w:rPr>
                <w:noProof/>
                <w:position w:val="-10"/>
              </w:rPr>
              <w:object w:dxaOrig="240" w:dyaOrig="300">
                <v:shape id="_x0000_i1160" type="#_x0000_t75" style="width:12pt;height:15pt" o:ole="">
                  <v:imagedata r:id="rId261" o:title=""/>
                </v:shape>
                <o:OLEObject Type="Embed" ProgID="Equation.DSMT4" ShapeID="_x0000_i1160" DrawAspect="Content" ObjectID="_1625655786" r:id="rId262"/>
              </w:object>
            </w:r>
          </w:p>
        </w:tc>
        <w:tc>
          <w:tcPr>
            <w:tcW w:w="6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3F32AA"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position w:val="-4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44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21</w:t>
            </w:r>
          </w:p>
        </w:tc>
      </w:tr>
      <w:tr w:rsidR="007449A7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66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F32AA" w:rsidRPr="00CA6BB7" w:rsidRDefault="00211FA1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211FA1" w:rsidP="00D027F6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80" w:dyaOrig="200">
                <v:shape id="_x0000_i1161" type="#_x0000_t75" style="width:9.75pt;height:10.5pt" o:ole="">
                  <v:imagedata r:id="rId263" o:title=""/>
                </v:shape>
                <o:OLEObject Type="Embed" ProgID="Equation.DSMT4" ShapeID="_x0000_i1161" DrawAspect="Content" ObjectID="_1625655787" r:id="rId264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211FA1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32AA" w:rsidRPr="00CA6BB7" w:rsidRDefault="002876AF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80" w:dyaOrig="200">
                <v:shape id="_x0000_i1162" type="#_x0000_t75" style="width:9.75pt;height:10.5pt" o:ole="">
                  <v:imagedata r:id="rId265" o:title=""/>
                </v:shape>
                <o:OLEObject Type="Embed" ProgID="Equation.DSMT4" ShapeID="_x0000_i1162" DrawAspect="Content" ObjectID="_1625655788" r:id="rId266"/>
              </w:object>
            </w:r>
          </w:p>
        </w:tc>
        <w:tc>
          <w:tcPr>
            <w:tcW w:w="8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3F32AA" w:rsidRPr="00CA6BB7" w:rsidTr="00D027F6">
        <w:trPr>
          <w:trHeight w:val="454"/>
          <w:jc w:val="center"/>
        </w:trPr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6"/>
                <w:szCs w:val="28"/>
              </w:rPr>
              <w:t>C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32AA" w:rsidRPr="00CA6BB7" w:rsidRDefault="00211FA1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211FA1"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32AA" w:rsidRPr="00CA6BB7" w:rsidRDefault="00211FA1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32AA" w:rsidRPr="00CA6BB7" w:rsidRDefault="000F64B2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211FA1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6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32AA" w:rsidRPr="00CA6BB7" w:rsidRDefault="00211FA1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885" w:type="pct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32AA" w:rsidRPr="00CA6BB7" w:rsidRDefault="003F32AA" w:rsidP="00D027F6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E30DC3" w:rsidRPr="00CA6BB7" w:rsidRDefault="000127DB" w:rsidP="003E56F3">
      <w:pPr>
        <w:pStyle w:val="2000"/>
        <w:suppressAutoHyphens/>
        <w:ind w:firstLine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 </w:t>
      </w: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lastRenderedPageBreak/>
        <w:t>Двоїста задача має вигляд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6C5B18" w:rsidRPr="00CA6BB7" w:rsidRDefault="00660B04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86451D">
        <w:rPr>
          <w:noProof/>
          <w:position w:val="-96"/>
        </w:rPr>
        <w:object w:dxaOrig="3280" w:dyaOrig="2000">
          <v:shape id="_x0000_i1163" type="#_x0000_t75" style="width:164.25pt;height:99pt" o:ole="">
            <v:imagedata r:id="rId267" o:title=""/>
          </v:shape>
          <o:OLEObject Type="Embed" ProgID="Equation.DSMT4" ShapeID="_x0000_i1163" DrawAspect="Content" ObjectID="_1625655789" r:id="rId268"/>
        </w:objec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30DC3" w:rsidRPr="00CA6BB7" w:rsidRDefault="003D0768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Д</w:t>
      </w:r>
      <w:r w:rsidR="00E30DC3" w:rsidRPr="00CA6BB7">
        <w:rPr>
          <w:color w:val="000000"/>
          <w:szCs w:val="28"/>
        </w:rPr>
        <w:t>ослід</w:t>
      </w:r>
      <w:r w:rsidRPr="00CA6BB7">
        <w:rPr>
          <w:color w:val="000000"/>
          <w:szCs w:val="28"/>
        </w:rPr>
        <w:t>имо</w:t>
      </w:r>
      <w:r w:rsidR="00E30DC3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випадок</w:t>
      </w:r>
      <w:r w:rsidR="00E30DC3" w:rsidRPr="00CA6BB7">
        <w:rPr>
          <w:color w:val="000000"/>
          <w:szCs w:val="28"/>
        </w:rPr>
        <w:t xml:space="preserve"> </w:t>
      </w:r>
      <w:r w:rsidR="00231CC0" w:rsidRPr="00CA6BB7">
        <w:rPr>
          <w:color w:val="000000"/>
          <w:szCs w:val="28"/>
        </w:rPr>
        <w:t>наявності</w:t>
      </w:r>
      <w:r w:rsidR="00E30DC3" w:rsidRPr="00CA6BB7">
        <w:rPr>
          <w:color w:val="000000"/>
          <w:szCs w:val="28"/>
        </w:rPr>
        <w:t xml:space="preserve"> недодатних невідомих у прямій задачі та порушення відповідності знака нерівності типу екстремуму</w:t>
      </w:r>
      <w:r w:rsidRPr="00CA6BB7">
        <w:rPr>
          <w:color w:val="000000"/>
          <w:szCs w:val="28"/>
        </w:rPr>
        <w:t xml:space="preserve"> цільової функції</w:t>
      </w:r>
      <w:r w:rsidR="00E30DC3" w:rsidRPr="00CA6BB7">
        <w:rPr>
          <w:color w:val="000000"/>
          <w:szCs w:val="28"/>
        </w:rPr>
        <w:t>.</w:t>
      </w:r>
    </w:p>
    <w:p w:rsidR="00F01B7D" w:rsidRPr="00CA6BB7" w:rsidRDefault="00E30DC3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Доведемо, що кожній недодатній невідомій </w:t>
      </w:r>
      <w:r w:rsidR="00F01B7D" w:rsidRPr="00CA6BB7">
        <w:rPr>
          <w:i/>
          <w:color w:val="000000"/>
          <w:szCs w:val="28"/>
          <w:lang w:val="en-US"/>
        </w:rPr>
        <w:t>x</w:t>
      </w:r>
      <w:r w:rsidR="00F01B7D" w:rsidRPr="00CA6BB7">
        <w:rPr>
          <w:color w:val="000000"/>
          <w:szCs w:val="28"/>
        </w:rPr>
        <w:t xml:space="preserve">≤0 </w:t>
      </w:r>
      <w:r w:rsidRPr="00CA6BB7">
        <w:rPr>
          <w:color w:val="000000"/>
          <w:szCs w:val="28"/>
        </w:rPr>
        <w:t>прямої задачі ставиться у відповідність обмеження</w:t>
      </w:r>
      <w:r w:rsidR="00067F99" w:rsidRPr="00CA6BB7">
        <w:rPr>
          <w:color w:val="000000"/>
          <w:szCs w:val="28"/>
        </w:rPr>
        <w:t xml:space="preserve"> </w:t>
      </w:r>
      <w:r w:rsidR="000F64B2" w:rsidRPr="00CA6BB7">
        <w:rPr>
          <w:i/>
          <w:color w:val="000000"/>
          <w:szCs w:val="28"/>
        </w:rPr>
        <w:t>–</w:t>
      </w:r>
      <w:r w:rsidR="00067F99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нерівність</w:t>
      </w:r>
      <w:r w:rsidR="005B2D84" w:rsidRPr="00CA6BB7">
        <w:rPr>
          <w:color w:val="000000"/>
          <w:szCs w:val="28"/>
        </w:rPr>
        <w:t>,</w:t>
      </w:r>
      <w:r w:rsidRPr="00CA6BB7">
        <w:rPr>
          <w:color w:val="000000"/>
          <w:szCs w:val="28"/>
        </w:rPr>
        <w:t xml:space="preserve"> </w:t>
      </w:r>
      <w:r w:rsidR="00F01B7D" w:rsidRPr="00CA6BB7">
        <w:rPr>
          <w:color w:val="000000"/>
          <w:szCs w:val="28"/>
        </w:rPr>
        <w:t xml:space="preserve">для </w:t>
      </w:r>
      <w:r w:rsidR="00F01B7D" w:rsidRPr="00CA6BB7">
        <w:rPr>
          <w:color w:val="000000"/>
          <w:szCs w:val="28"/>
          <w:lang w:val="en-US"/>
        </w:rPr>
        <w:t>max</w:t>
      </w:r>
      <w:r w:rsidR="00F01B7D" w:rsidRPr="00CA6BB7">
        <w:rPr>
          <w:color w:val="000000"/>
          <w:szCs w:val="28"/>
        </w:rPr>
        <w:t xml:space="preserve"> </w:t>
      </w:r>
      <w:r w:rsidR="00D027F6" w:rsidRPr="00F10C02">
        <w:rPr>
          <w:color w:val="000000"/>
          <w:szCs w:val="28"/>
        </w:rPr>
        <w:t>–</w:t>
      </w:r>
      <w:r w:rsidR="00F01B7D" w:rsidRPr="00CA6BB7">
        <w:rPr>
          <w:color w:val="000000"/>
          <w:szCs w:val="28"/>
        </w:rPr>
        <w:t xml:space="preserve"> ≥, та для </w:t>
      </w:r>
      <w:r w:rsidR="00F01B7D" w:rsidRPr="00CA6BB7">
        <w:rPr>
          <w:color w:val="000000"/>
          <w:szCs w:val="28"/>
          <w:lang w:val="en-US"/>
        </w:rPr>
        <w:t>min</w:t>
      </w:r>
      <w:r w:rsidR="00F01B7D" w:rsidRPr="00CA6BB7">
        <w:rPr>
          <w:color w:val="000000"/>
          <w:szCs w:val="28"/>
        </w:rPr>
        <w:t xml:space="preserve"> </w:t>
      </w:r>
      <w:r w:rsidR="00D027F6" w:rsidRPr="00F10C02">
        <w:rPr>
          <w:color w:val="000000"/>
          <w:szCs w:val="28"/>
        </w:rPr>
        <w:t>–</w:t>
      </w:r>
      <w:r w:rsidR="00F01B7D" w:rsidRPr="00CA6BB7">
        <w:rPr>
          <w:color w:val="000000"/>
          <w:szCs w:val="28"/>
        </w:rPr>
        <w:t xml:space="preserve"> ≤.</w:t>
      </w:r>
    </w:p>
    <w:p w:rsidR="00E30DC3" w:rsidRPr="00CA6BB7" w:rsidRDefault="00E30DC3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Пара </w:t>
      </w:r>
      <w:r w:rsidRPr="00CA666B">
        <w:rPr>
          <w:szCs w:val="28"/>
        </w:rPr>
        <w:t>задач Л</w:t>
      </w:r>
      <w:r w:rsidR="0041499A" w:rsidRPr="00CA666B">
        <w:rPr>
          <w:szCs w:val="28"/>
        </w:rPr>
        <w:t>П</w:t>
      </w:r>
      <w:r w:rsidRPr="00CA666B">
        <w:rPr>
          <w:szCs w:val="28"/>
        </w:rPr>
        <w:t xml:space="preserve"> є двоїст</w:t>
      </w:r>
      <w:r w:rsidR="00064EF1" w:rsidRPr="00CA666B">
        <w:rPr>
          <w:szCs w:val="28"/>
        </w:rPr>
        <w:t>ою</w:t>
      </w:r>
      <w:r w:rsidR="00064EF1" w:rsidRPr="00CA6BB7">
        <w:rPr>
          <w:color w:val="000000"/>
          <w:szCs w:val="28"/>
        </w:rPr>
        <w:t>.</w:t>
      </w:r>
    </w:p>
    <w:p w:rsidR="00C4384B" w:rsidRPr="00CA6BB7" w:rsidRDefault="00C4384B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34449A" w:rsidRPr="00F10C02" w:rsidRDefault="00660B04" w:rsidP="00660B04">
      <w:pPr>
        <w:pStyle w:val="2000"/>
        <w:suppressAutoHyphens/>
        <w:ind w:firstLine="0"/>
        <w:jc w:val="center"/>
        <w:rPr>
          <w:color w:val="000000"/>
          <w:szCs w:val="28"/>
        </w:rPr>
      </w:pPr>
      <w:r w:rsidRPr="0086451D">
        <w:rPr>
          <w:noProof/>
          <w:position w:val="-40"/>
        </w:rPr>
        <w:object w:dxaOrig="3860" w:dyaOrig="900">
          <v:shape id="_x0000_i1164" type="#_x0000_t75" style="width:192.75pt;height:45pt" o:ole="">
            <v:imagedata r:id="rId269" o:title=""/>
          </v:shape>
          <o:OLEObject Type="Embed" ProgID="Equation.DSMT4" ShapeID="_x0000_i1164" DrawAspect="Content" ObjectID="_1625655790" r:id="rId270"/>
        </w:object>
      </w:r>
      <w:r w:rsidR="0034449A" w:rsidRPr="00CA6BB7">
        <w:rPr>
          <w:color w:val="000000"/>
          <w:szCs w:val="28"/>
        </w:rPr>
        <w:t xml:space="preserve"> </w:t>
      </w:r>
    </w:p>
    <w:p w:rsidR="0034449A" w:rsidRPr="00F10C02" w:rsidRDefault="0034449A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E30DC3" w:rsidRPr="00F10C02" w:rsidRDefault="00E30DC3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Дійсно</w:t>
      </w:r>
      <w:r w:rsidR="00C4384B" w:rsidRPr="00CA6BB7">
        <w:rPr>
          <w:color w:val="000000"/>
          <w:szCs w:val="28"/>
        </w:rPr>
        <w:t>,</w:t>
      </w:r>
    </w:p>
    <w:p w:rsidR="0041499A" w:rsidRDefault="00660B04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86451D">
        <w:rPr>
          <w:noProof/>
          <w:position w:val="-84"/>
        </w:rPr>
        <w:object w:dxaOrig="4599" w:dyaOrig="1760">
          <v:shape id="_x0000_i1165" type="#_x0000_t75" style="width:230.25pt;height:87.75pt" o:ole="">
            <v:imagedata r:id="rId271" o:title=""/>
          </v:shape>
          <o:OLEObject Type="Embed" ProgID="Equation.DSMT4" ShapeID="_x0000_i1165" DrawAspect="Content" ObjectID="_1625655791" r:id="rId272"/>
        </w:object>
      </w:r>
      <w:r w:rsidR="008D713A" w:rsidRPr="00CA6BB7">
        <w:rPr>
          <w:color w:val="000000"/>
          <w:szCs w:val="28"/>
        </w:rPr>
        <w:t xml:space="preserve"> </w:t>
      </w:r>
    </w:p>
    <w:p w:rsidR="004C6C5D" w:rsidRPr="00CA6BB7" w:rsidRDefault="004C6C5D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E30DC3" w:rsidRPr="00CA6BB7" w:rsidRDefault="00E30DC3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Таким чином доведено, що в разі порушення відповідності знак</w:t>
      </w:r>
      <w:r w:rsidR="004C6C5D" w:rsidRPr="00CA6BB7">
        <w:rPr>
          <w:color w:val="000000"/>
          <w:szCs w:val="28"/>
        </w:rPr>
        <w:t>у</w:t>
      </w:r>
      <w:r w:rsidRPr="00CA6BB7">
        <w:rPr>
          <w:color w:val="000000"/>
          <w:szCs w:val="28"/>
        </w:rPr>
        <w:t xml:space="preserve"> нерівності типу оптимуму</w:t>
      </w:r>
      <w:r w:rsidR="00C4384B" w:rsidRPr="00CA6BB7">
        <w:rPr>
          <w:color w:val="000000"/>
          <w:szCs w:val="28"/>
        </w:rPr>
        <w:t xml:space="preserve"> цільової функції</w:t>
      </w:r>
      <w:r w:rsidRPr="00CA6BB7">
        <w:rPr>
          <w:color w:val="000000"/>
          <w:szCs w:val="28"/>
        </w:rPr>
        <w:t>, двоїст</w:t>
      </w:r>
      <w:r w:rsidR="00C4384B" w:rsidRPr="00CA6BB7">
        <w:rPr>
          <w:color w:val="000000"/>
          <w:szCs w:val="28"/>
        </w:rPr>
        <w:t>і відповідні</w:t>
      </w:r>
      <w:r w:rsidR="002F5A36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невідом</w:t>
      </w:r>
      <w:r w:rsidR="00660179" w:rsidRPr="00CA6BB7">
        <w:rPr>
          <w:color w:val="000000"/>
          <w:szCs w:val="28"/>
        </w:rPr>
        <w:t>і</w:t>
      </w:r>
      <w:r w:rsidRPr="00CA6BB7">
        <w:rPr>
          <w:color w:val="000000"/>
          <w:szCs w:val="28"/>
        </w:rPr>
        <w:t xml:space="preserve"> ма</w:t>
      </w:r>
      <w:r w:rsidR="00C4384B" w:rsidRPr="00CA6BB7">
        <w:rPr>
          <w:color w:val="000000"/>
          <w:szCs w:val="28"/>
        </w:rPr>
        <w:t>ють</w:t>
      </w:r>
      <w:r w:rsidRPr="00CA6BB7">
        <w:rPr>
          <w:color w:val="000000"/>
          <w:szCs w:val="28"/>
        </w:rPr>
        <w:t xml:space="preserve"> бути недодатн</w:t>
      </w:r>
      <w:r w:rsidR="00C4384B" w:rsidRPr="00CA6BB7">
        <w:rPr>
          <w:color w:val="000000"/>
          <w:szCs w:val="28"/>
        </w:rPr>
        <w:t>ими</w:t>
      </w:r>
      <w:r w:rsidR="00F01B7D" w:rsidRPr="00CA6BB7">
        <w:rPr>
          <w:i/>
          <w:color w:val="000000"/>
          <w:szCs w:val="28"/>
        </w:rPr>
        <w:t xml:space="preserve"> </w:t>
      </w:r>
      <w:r w:rsidR="00F01B7D" w:rsidRPr="00CA6BB7">
        <w:rPr>
          <w:i/>
          <w:color w:val="000000"/>
          <w:szCs w:val="28"/>
          <w:lang w:val="en-US"/>
        </w:rPr>
        <w:t>y</w:t>
      </w:r>
      <w:r w:rsidR="00D027F6">
        <w:rPr>
          <w:color w:val="000000"/>
          <w:szCs w:val="28"/>
        </w:rPr>
        <w:t>≤</w:t>
      </w:r>
      <w:r w:rsidR="00F01B7D" w:rsidRPr="00CA6BB7">
        <w:rPr>
          <w:color w:val="000000"/>
          <w:szCs w:val="28"/>
        </w:rPr>
        <w:t>0</w:t>
      </w:r>
      <w:r w:rsidRPr="00CA6BB7">
        <w:rPr>
          <w:color w:val="000000"/>
          <w:szCs w:val="28"/>
        </w:rPr>
        <w:t>.</w:t>
      </w:r>
    </w:p>
    <w:p w:rsidR="00E30DC3" w:rsidRPr="00CA6BB7" w:rsidRDefault="00E30DC3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Аналогічно встановлюється, що кожній недодатній невідомій</w:t>
      </w:r>
      <w:r w:rsidR="00F01B7D" w:rsidRPr="00CA6BB7">
        <w:rPr>
          <w:i/>
          <w:color w:val="000000"/>
          <w:szCs w:val="28"/>
          <w:lang w:val="ru-RU"/>
        </w:rPr>
        <w:t xml:space="preserve"> </w:t>
      </w:r>
      <w:r w:rsidR="00F01B7D" w:rsidRPr="00CA6BB7">
        <w:rPr>
          <w:i/>
          <w:color w:val="000000"/>
          <w:szCs w:val="28"/>
          <w:lang w:val="en-US"/>
        </w:rPr>
        <w:t>x</w:t>
      </w:r>
      <w:r w:rsidR="00D027F6">
        <w:rPr>
          <w:color w:val="000000"/>
          <w:szCs w:val="28"/>
        </w:rPr>
        <w:t>≤</w:t>
      </w:r>
      <w:r w:rsidR="00F01B7D" w:rsidRPr="00CA6BB7">
        <w:rPr>
          <w:color w:val="000000"/>
          <w:szCs w:val="28"/>
        </w:rPr>
        <w:t>0</w:t>
      </w:r>
      <w:r w:rsidRPr="00CA6BB7">
        <w:rPr>
          <w:color w:val="000000"/>
          <w:szCs w:val="28"/>
        </w:rPr>
        <w:t xml:space="preserve"> прямої задачі ставиться у відповідність обмеження</w:t>
      </w:r>
      <w:r w:rsidR="00F13490" w:rsidRPr="00CA6BB7">
        <w:rPr>
          <w:color w:val="000000"/>
          <w:szCs w:val="28"/>
        </w:rPr>
        <w:t xml:space="preserve"> </w:t>
      </w:r>
      <w:r w:rsidR="000F64B2" w:rsidRPr="00CA6BB7">
        <w:rPr>
          <w:color w:val="000000"/>
          <w:szCs w:val="28"/>
        </w:rPr>
        <w:t>–</w:t>
      </w:r>
      <w:r w:rsidR="00F13490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>нерівність у двоїстій задачі, протилежне за знаком основному означенню. На цих підставах наведені пари задач є двоїс</w:t>
      </w:r>
      <w:r w:rsidR="00E768FC" w:rsidRPr="00CA6BB7">
        <w:rPr>
          <w:color w:val="000000"/>
          <w:szCs w:val="28"/>
        </w:rPr>
        <w:t>тими</w:t>
      </w:r>
    </w:p>
    <w:p w:rsidR="00342DBD" w:rsidRPr="00CA6BB7" w:rsidRDefault="00342DBD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342DBD" w:rsidRPr="00CA6BB7" w:rsidRDefault="00660B04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</w:rPr>
      </w:pPr>
      <w:r w:rsidRPr="0086451D">
        <w:rPr>
          <w:noProof/>
          <w:position w:val="-40"/>
        </w:rPr>
        <w:object w:dxaOrig="3879" w:dyaOrig="900">
          <v:shape id="_x0000_i1166" type="#_x0000_t75" style="width:193.5pt;height:45pt" o:ole="">
            <v:imagedata r:id="rId273" o:title=""/>
          </v:shape>
          <o:OLEObject Type="Embed" ProgID="Equation.DSMT4" ShapeID="_x0000_i1166" DrawAspect="Content" ObjectID="_1625655792" r:id="rId274"/>
        </w:object>
      </w:r>
      <w:r w:rsidR="00342DBD" w:rsidRPr="00CA6BB7">
        <w:rPr>
          <w:color w:val="000000"/>
          <w:szCs w:val="28"/>
        </w:rPr>
        <w:t xml:space="preserve"> </w: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342DBD" w:rsidRPr="00CA6BB7" w:rsidRDefault="00BB431D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86451D">
        <w:rPr>
          <w:noProof/>
          <w:position w:val="-40"/>
        </w:rPr>
        <w:object w:dxaOrig="3879" w:dyaOrig="900">
          <v:shape id="_x0000_i1185" type="#_x0000_t75" style="width:194.25pt;height:45pt" o:ole="">
            <v:imagedata r:id="rId275" o:title=""/>
          </v:shape>
          <o:OLEObject Type="Embed" ProgID="Equation.DSMT4" ShapeID="_x0000_i1185" DrawAspect="Content" ObjectID="_1625655793" r:id="rId276"/>
        </w:object>
      </w:r>
      <w:r w:rsidR="00342DBD" w:rsidRPr="00CA6BB7">
        <w:rPr>
          <w:color w:val="000000"/>
          <w:szCs w:val="28"/>
        </w:rPr>
        <w:t xml:space="preserve"> </w: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7C0FE0" w:rsidRPr="00CA6BB7" w:rsidRDefault="00BF0A08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  <w:r w:rsidRPr="0086451D">
        <w:rPr>
          <w:noProof/>
          <w:position w:val="-40"/>
        </w:rPr>
        <w:object w:dxaOrig="3879" w:dyaOrig="900">
          <v:shape id="_x0000_i1167" type="#_x0000_t75" style="width:194.25pt;height:45pt" o:ole="">
            <v:imagedata r:id="rId277" o:title=""/>
          </v:shape>
          <o:OLEObject Type="Embed" ProgID="Equation.DSMT4" ShapeID="_x0000_i1167" DrawAspect="Content" ObjectID="_1625655794" r:id="rId278"/>
        </w:object>
      </w:r>
      <w:r w:rsidR="007C0FE0" w:rsidRPr="00CA6BB7">
        <w:rPr>
          <w:color w:val="000000"/>
          <w:szCs w:val="28"/>
        </w:rPr>
        <w:t xml:space="preserve"> </w: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6C5B18" w:rsidRPr="00CA6BB7" w:rsidRDefault="004C6C5D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Таким чином, доведено, що кожній недодатній невідомій</w:t>
      </w:r>
      <w:r w:rsidRPr="00CA6BB7">
        <w:rPr>
          <w:i/>
          <w:color w:val="000000"/>
          <w:szCs w:val="28"/>
          <w:lang w:val="ru-RU"/>
        </w:rPr>
        <w:t xml:space="preserve"> </w:t>
      </w:r>
      <w:r w:rsidRPr="00CA6BB7">
        <w:rPr>
          <w:i/>
          <w:color w:val="000000"/>
          <w:szCs w:val="28"/>
          <w:lang w:val="en-US"/>
        </w:rPr>
        <w:t>x</w:t>
      </w:r>
      <w:r w:rsidR="00D027F6">
        <w:rPr>
          <w:color w:val="000000"/>
          <w:szCs w:val="28"/>
        </w:rPr>
        <w:t>≤</w:t>
      </w:r>
      <w:r w:rsidRPr="00CA6BB7">
        <w:rPr>
          <w:color w:val="000000"/>
          <w:szCs w:val="28"/>
        </w:rPr>
        <w:t xml:space="preserve">0 прямої задачі ставиться у відповідність обмеження – нерівність у двоїстій задачі, </w:t>
      </w:r>
      <w:r w:rsidR="009C2464" w:rsidRPr="00CA6BB7">
        <w:rPr>
          <w:color w:val="000000"/>
          <w:szCs w:val="28"/>
        </w:rPr>
        <w:t xml:space="preserve">яке </w:t>
      </w:r>
      <w:r w:rsidRPr="00CA6BB7">
        <w:rPr>
          <w:color w:val="000000"/>
          <w:szCs w:val="28"/>
        </w:rPr>
        <w:t>протилежне за знаком основному означенню. На цих підставах наведені пари задач є двоїстими</w:t>
      </w:r>
      <w:r w:rsidR="00064EF1" w:rsidRPr="00CA6BB7">
        <w:rPr>
          <w:color w:val="000000"/>
          <w:szCs w:val="28"/>
        </w:rPr>
        <w:t xml:space="preserve"> </w:t>
      </w:r>
      <w:r w:rsidR="00E768FC" w:rsidRPr="00CA6BB7">
        <w:rPr>
          <w:color w:val="000000"/>
          <w:szCs w:val="28"/>
        </w:rPr>
        <w:t>до вихідних задач.</w:t>
      </w:r>
    </w:p>
    <w:p w:rsidR="005D21D8" w:rsidRPr="00CA6BB7" w:rsidRDefault="005D21D8" w:rsidP="003E56F3">
      <w:pPr>
        <w:rPr>
          <w:color w:val="000000"/>
          <w:szCs w:val="28"/>
        </w:rPr>
      </w:pPr>
    </w:p>
    <w:p w:rsidR="00CD65B7" w:rsidRPr="00CA6BB7" w:rsidRDefault="004A6089" w:rsidP="003E56F3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b/>
          <w:color w:val="000000"/>
          <w:szCs w:val="28"/>
        </w:rPr>
      </w:pPr>
      <w:r w:rsidRPr="00CA6BB7">
        <w:rPr>
          <w:b/>
          <w:color w:val="000000"/>
          <w:szCs w:val="28"/>
        </w:rPr>
        <w:t>6. </w:t>
      </w:r>
      <w:r w:rsidR="00CD65B7" w:rsidRPr="00CA6BB7">
        <w:rPr>
          <w:b/>
          <w:color w:val="000000"/>
          <w:szCs w:val="28"/>
        </w:rPr>
        <w:t xml:space="preserve">Двоїста задача для довільної форми </w:t>
      </w:r>
      <w:r w:rsidR="00CD65B7" w:rsidRPr="00CA666B">
        <w:rPr>
          <w:b/>
          <w:szCs w:val="28"/>
        </w:rPr>
        <w:t xml:space="preserve">прямої задачі </w:t>
      </w:r>
      <w:r w:rsidR="005F7689" w:rsidRPr="00CA666B">
        <w:rPr>
          <w:b/>
          <w:szCs w:val="28"/>
        </w:rPr>
        <w:t>ЛП</w:t>
      </w:r>
    </w:p>
    <w:p w:rsidR="00E30DC3" w:rsidRPr="00D027F6" w:rsidRDefault="00E30DC3" w:rsidP="003E56F3">
      <w:pPr>
        <w:pStyle w:val="2000"/>
        <w:suppressAutoHyphens/>
        <w:ind w:firstLine="567"/>
        <w:jc w:val="both"/>
        <w:rPr>
          <w:szCs w:val="28"/>
        </w:rPr>
      </w:pPr>
      <w:r w:rsidRPr="00CA666B">
        <w:rPr>
          <w:szCs w:val="28"/>
        </w:rPr>
        <w:t>Узагальнюючи доведення та наслідки можливо отримати загальний алг</w:t>
      </w:r>
      <w:r w:rsidR="00AC6C3C" w:rsidRPr="00CA666B">
        <w:rPr>
          <w:szCs w:val="28"/>
        </w:rPr>
        <w:t xml:space="preserve">оритм </w:t>
      </w:r>
      <w:r w:rsidRPr="00CA666B">
        <w:rPr>
          <w:szCs w:val="28"/>
        </w:rPr>
        <w:t xml:space="preserve">переходу до двоїстої задачі для довільної форми </w:t>
      </w:r>
      <w:r w:rsidR="00EA2E7F" w:rsidRPr="00CA666B">
        <w:rPr>
          <w:szCs w:val="28"/>
        </w:rPr>
        <w:t xml:space="preserve">запису </w:t>
      </w:r>
      <w:r w:rsidR="00CD65B7" w:rsidRPr="00CA666B">
        <w:rPr>
          <w:szCs w:val="28"/>
        </w:rPr>
        <w:t xml:space="preserve">прямої </w:t>
      </w:r>
      <w:r w:rsidRPr="00CA666B">
        <w:rPr>
          <w:szCs w:val="28"/>
        </w:rPr>
        <w:t xml:space="preserve">задачі </w:t>
      </w:r>
      <w:r w:rsidR="005F7689" w:rsidRPr="00D027F6">
        <w:rPr>
          <w:bCs/>
          <w:szCs w:val="28"/>
        </w:rPr>
        <w:t>лінійного програмування</w:t>
      </w:r>
      <w:r w:rsidRPr="00D027F6">
        <w:rPr>
          <w:szCs w:val="28"/>
        </w:rPr>
        <w:t>.</w:t>
      </w:r>
    </w:p>
    <w:p w:rsidR="00E30DC3" w:rsidRPr="00D027F6" w:rsidRDefault="00E30DC3" w:rsidP="003E56F3">
      <w:pPr>
        <w:pStyle w:val="2000"/>
        <w:suppressAutoHyphens/>
        <w:ind w:firstLine="567"/>
        <w:jc w:val="both"/>
        <w:rPr>
          <w:i/>
          <w:szCs w:val="28"/>
        </w:rPr>
      </w:pPr>
      <w:r w:rsidRPr="00D027F6">
        <w:rPr>
          <w:i/>
          <w:szCs w:val="28"/>
        </w:rPr>
        <w:t>Означення</w:t>
      </w:r>
    </w:p>
    <w:p w:rsidR="00E30DC3" w:rsidRPr="00D027F6" w:rsidRDefault="00E30DC3" w:rsidP="003E56F3">
      <w:pPr>
        <w:pStyle w:val="2000"/>
        <w:suppressAutoHyphens/>
        <w:ind w:firstLine="567"/>
        <w:jc w:val="both"/>
        <w:rPr>
          <w:szCs w:val="28"/>
        </w:rPr>
      </w:pPr>
      <w:r w:rsidRPr="00D027F6">
        <w:rPr>
          <w:szCs w:val="28"/>
        </w:rPr>
        <w:t xml:space="preserve">Для довільної форми </w:t>
      </w:r>
      <w:r w:rsidR="004E6CF8" w:rsidRPr="00D027F6">
        <w:rPr>
          <w:szCs w:val="28"/>
        </w:rPr>
        <w:t xml:space="preserve">представлення прямої </w:t>
      </w:r>
      <w:r w:rsidRPr="00D027F6">
        <w:rPr>
          <w:szCs w:val="28"/>
        </w:rPr>
        <w:t xml:space="preserve">задачі </w:t>
      </w:r>
      <w:r w:rsidR="005F7689" w:rsidRPr="00D027F6">
        <w:rPr>
          <w:bCs/>
          <w:szCs w:val="28"/>
        </w:rPr>
        <w:t>лінійного програмування</w:t>
      </w:r>
    </w:p>
    <w:p w:rsidR="004A6089" w:rsidRPr="00CA6BB7" w:rsidRDefault="004A6089" w:rsidP="003E56F3">
      <w:pPr>
        <w:pStyle w:val="2000"/>
        <w:suppressAutoHyphens/>
        <w:ind w:firstLine="567"/>
        <w:jc w:val="both"/>
        <w:rPr>
          <w:color w:val="000000"/>
          <w:szCs w:val="28"/>
        </w:rPr>
      </w:pPr>
    </w:p>
    <w:p w:rsidR="00E30DC3" w:rsidRPr="00CA6BB7" w:rsidRDefault="00BF0A08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F10C02">
        <w:rPr>
          <w:noProof/>
          <w:position w:val="-114"/>
        </w:rPr>
        <w:object w:dxaOrig="3220" w:dyaOrig="2360">
          <v:shape id="_x0000_i1168" type="#_x0000_t75" style="width:162pt;height:104.25pt" o:ole="">
            <v:imagedata r:id="rId279" o:title="" croptop="7873f"/>
          </v:shape>
          <o:OLEObject Type="Embed" ProgID="Equation.DSMT4" ShapeID="_x0000_i1168" DrawAspect="Content" ObjectID="_1625655795" r:id="rId280"/>
        </w:objec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 xml:space="preserve">або </w:t>
      </w:r>
      <w:r w:rsidR="00CD65B7" w:rsidRPr="00CA6BB7">
        <w:rPr>
          <w:color w:val="000000"/>
          <w:szCs w:val="28"/>
        </w:rPr>
        <w:t>у розгорнутій алгебраїчній формі запису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593BEE" w:rsidRPr="00CA6BB7" w:rsidRDefault="00BF0A08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BF0A08">
        <w:rPr>
          <w:noProof/>
          <w:position w:val="-168"/>
        </w:rPr>
        <w:object w:dxaOrig="3560" w:dyaOrig="3440">
          <v:shape id="_x0000_i1169" type="#_x0000_t75" style="width:178.5pt;height:155.25pt" o:ole="">
            <v:imagedata r:id="rId281" o:title="" croptop="6481f"/>
          </v:shape>
          <o:OLEObject Type="Embed" ProgID="Equation.DSMT4" ShapeID="_x0000_i1169" DrawAspect="Content" ObjectID="_1625655796" r:id="rId282"/>
        </w:object>
      </w:r>
    </w:p>
    <w:p w:rsidR="004A6089" w:rsidRPr="00CA6BB7" w:rsidRDefault="004A6089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двоїстою до неї будемо називати задачу вигляду</w:t>
      </w:r>
      <w:r w:rsidR="004E6CF8" w:rsidRPr="00CA6BB7">
        <w:rPr>
          <w:color w:val="000000"/>
          <w:szCs w:val="28"/>
        </w:rPr>
        <w:t>: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6C5B18" w:rsidRPr="00CA6BB7" w:rsidRDefault="00BF0A08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BF0A08">
        <w:rPr>
          <w:noProof/>
          <w:position w:val="-110"/>
        </w:rPr>
        <w:object w:dxaOrig="4020" w:dyaOrig="2299">
          <v:shape id="_x0000_i1170" type="#_x0000_t75" style="width:200.25pt;height:104.25pt" o:ole="">
            <v:imagedata r:id="rId283" o:title="" croptop="6463f"/>
          </v:shape>
          <o:OLEObject Type="Embed" ProgID="Equation.DSMT4" ShapeID="_x0000_i1170" DrawAspect="Content" ObjectID="_1625655797" r:id="rId284"/>
        </w:object>
      </w:r>
    </w:p>
    <w:p w:rsidR="00064EF1" w:rsidRPr="00CA6BB7" w:rsidRDefault="00064EF1" w:rsidP="003E56F3">
      <w:pPr>
        <w:pStyle w:val="2000"/>
        <w:suppressAutoHyphens/>
        <w:ind w:firstLine="567"/>
        <w:rPr>
          <w:color w:val="000000"/>
          <w:szCs w:val="28"/>
        </w:rPr>
      </w:pPr>
    </w:p>
    <w:p w:rsidR="004E6CF8" w:rsidRPr="00CA6BB7" w:rsidRDefault="004E6CF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  <w:r w:rsidRPr="00CA6BB7">
        <w:rPr>
          <w:color w:val="000000"/>
          <w:szCs w:val="28"/>
        </w:rPr>
        <w:t>або у розгорнутій алгебраїчній формі запису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6C5B18" w:rsidRPr="00CA6BB7" w:rsidRDefault="00BF0A08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BF0A08">
        <w:rPr>
          <w:noProof/>
          <w:position w:val="-158"/>
        </w:rPr>
        <w:object w:dxaOrig="3800" w:dyaOrig="3260">
          <v:shape id="_x0000_i1171" type="#_x0000_t75" style="width:191.25pt;height:149.25pt" o:ole="">
            <v:imagedata r:id="rId285" o:title="" croptop="5562f"/>
          </v:shape>
          <o:OLEObject Type="Embed" ProgID="Equation.DSMT4" ShapeID="_x0000_i1171" DrawAspect="Content" ObjectID="_1625655798" r:id="rId286"/>
        </w:objec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4E6CF8" w:rsidRPr="0086451D" w:rsidRDefault="004E6CF8" w:rsidP="003E56F3">
      <w:pPr>
        <w:pStyle w:val="2000"/>
        <w:suppressAutoHyphens/>
        <w:ind w:firstLine="567"/>
        <w:rPr>
          <w:i/>
          <w:color w:val="000000"/>
          <w:szCs w:val="28"/>
          <w:lang w:val="ru-RU"/>
        </w:rPr>
      </w:pPr>
      <w:r w:rsidRPr="0086451D">
        <w:rPr>
          <w:i/>
          <w:color w:val="000000"/>
          <w:szCs w:val="28"/>
        </w:rPr>
        <w:t xml:space="preserve">Модельний приклад </w:t>
      </w:r>
      <w:r w:rsidR="00E52ACD" w:rsidRPr="0086451D">
        <w:rPr>
          <w:i/>
          <w:color w:val="000000"/>
          <w:szCs w:val="28"/>
        </w:rPr>
        <w:t>№ </w:t>
      </w:r>
      <w:r w:rsidR="003E2D14" w:rsidRPr="0086451D">
        <w:rPr>
          <w:i/>
          <w:color w:val="000000"/>
          <w:szCs w:val="28"/>
        </w:rPr>
        <w:t>6</w:t>
      </w:r>
      <w:r w:rsidR="002F5A36" w:rsidRPr="0086451D">
        <w:rPr>
          <w:i/>
          <w:color w:val="000000"/>
          <w:szCs w:val="28"/>
          <w:lang w:val="ru-RU"/>
        </w:rPr>
        <w:t xml:space="preserve"> </w:t>
      </w:r>
    </w:p>
    <w:p w:rsidR="00E30DC3" w:rsidRPr="0086451D" w:rsidRDefault="00E30DC3" w:rsidP="003E56F3">
      <w:pPr>
        <w:pStyle w:val="2000"/>
        <w:suppressAutoHyphens/>
        <w:ind w:firstLine="567"/>
        <w:rPr>
          <w:szCs w:val="28"/>
          <w:lang w:val="ru-RU"/>
        </w:rPr>
      </w:pPr>
      <w:r w:rsidRPr="0086451D">
        <w:rPr>
          <w:color w:val="000000"/>
          <w:szCs w:val="28"/>
        </w:rPr>
        <w:t xml:space="preserve">Скласти двоїсту задачу до наведеної прямої </w:t>
      </w:r>
      <w:r w:rsidRPr="0086451D">
        <w:rPr>
          <w:szCs w:val="28"/>
        </w:rPr>
        <w:t>задачі</w:t>
      </w:r>
      <w:r w:rsidR="005F7689" w:rsidRPr="0086451D">
        <w:rPr>
          <w:bCs/>
          <w:szCs w:val="28"/>
        </w:rPr>
        <w:t xml:space="preserve"> лінійного програмування</w:t>
      </w:r>
    </w:p>
    <w:p w:rsidR="006C5B18" w:rsidRPr="00CA6BB7" w:rsidRDefault="006C5B18" w:rsidP="003E56F3">
      <w:pPr>
        <w:pStyle w:val="2000"/>
        <w:suppressAutoHyphens/>
        <w:ind w:firstLine="567"/>
        <w:rPr>
          <w:i/>
          <w:color w:val="000000"/>
          <w:szCs w:val="28"/>
          <w:lang w:val="ru-RU"/>
        </w:rPr>
      </w:pPr>
    </w:p>
    <w:p w:rsidR="00E30DC3" w:rsidRPr="00CA6BB7" w:rsidRDefault="00BF0A08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86451D">
        <w:rPr>
          <w:noProof/>
          <w:position w:val="-66"/>
        </w:rPr>
        <w:object w:dxaOrig="2480" w:dyaOrig="1420">
          <v:shape id="_x0000_i1172" type="#_x0000_t75" style="width:123.75pt;height:70.5pt" o:ole="">
            <v:imagedata r:id="rId287" o:title=""/>
          </v:shape>
          <o:OLEObject Type="Embed" ProgID="Equation.DSMT4" ShapeID="_x0000_i1172" DrawAspect="Content" ObjectID="_1625655799" r:id="rId288"/>
        </w:object>
      </w:r>
    </w:p>
    <w:p w:rsidR="008A2CD3" w:rsidRPr="00CA6BB7" w:rsidRDefault="008A2CD3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7951E0" w:rsidRPr="00CA6BB7" w:rsidRDefault="007951E0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Розв'язок.</w:t>
      </w: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Перехід до двоїстої задачі</w:t>
      </w:r>
      <w:r w:rsidR="002F5A36" w:rsidRPr="00CA6BB7">
        <w:rPr>
          <w:color w:val="000000"/>
          <w:szCs w:val="28"/>
        </w:rPr>
        <w:t xml:space="preserve"> </w:t>
      </w:r>
      <w:r w:rsidRPr="00CA6BB7">
        <w:rPr>
          <w:color w:val="000000"/>
          <w:szCs w:val="28"/>
        </w:rPr>
        <w:t xml:space="preserve">виконуємо в </w:t>
      </w:r>
      <w:r w:rsidR="00E52ACD" w:rsidRPr="00CA6BB7">
        <w:rPr>
          <w:color w:val="000000"/>
          <w:szCs w:val="28"/>
        </w:rPr>
        <w:t>табл. </w:t>
      </w:r>
      <w:r w:rsidR="007951E0" w:rsidRPr="00CA6BB7">
        <w:rPr>
          <w:color w:val="000000"/>
          <w:szCs w:val="28"/>
        </w:rPr>
        <w:t>6</w:t>
      </w:r>
    </w:p>
    <w:p w:rsidR="006C5B18" w:rsidRPr="00CA6BB7" w:rsidRDefault="006C5B18" w:rsidP="003E56F3">
      <w:pPr>
        <w:pStyle w:val="2000"/>
        <w:suppressAutoHyphens/>
        <w:ind w:firstLine="567"/>
        <w:rPr>
          <w:color w:val="000000"/>
          <w:szCs w:val="28"/>
          <w:lang w:val="ru-RU"/>
        </w:rPr>
      </w:pPr>
    </w:p>
    <w:p w:rsidR="004A6089" w:rsidRPr="00CA6BB7" w:rsidRDefault="006C5B18" w:rsidP="003E56F3">
      <w:pPr>
        <w:pStyle w:val="2000"/>
        <w:suppressAutoHyphens/>
        <w:ind w:firstLine="567"/>
        <w:jc w:val="right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t>Таб</w:t>
      </w:r>
      <w:r w:rsidRPr="00CA6BB7">
        <w:rPr>
          <w:color w:val="000000"/>
          <w:szCs w:val="28"/>
          <w:lang w:val="ru-RU"/>
        </w:rPr>
        <w:t>лиця</w:t>
      </w:r>
      <w:proofErr w:type="spellEnd"/>
      <w:r w:rsidRPr="00CA6BB7">
        <w:rPr>
          <w:color w:val="000000"/>
          <w:szCs w:val="28"/>
          <w:lang w:val="ru-RU"/>
        </w:rPr>
        <w:t xml:space="preserve"> </w:t>
      </w:r>
      <w:r w:rsidR="007951E0" w:rsidRPr="00CA6BB7">
        <w:rPr>
          <w:color w:val="000000"/>
          <w:szCs w:val="28"/>
        </w:rPr>
        <w:t>6</w:t>
      </w:r>
    </w:p>
    <w:p w:rsidR="006C5B18" w:rsidRPr="00CA6BB7" w:rsidRDefault="00693E47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</w:t>
      </w:r>
      <w:proofErr w:type="spellStart"/>
      <w:r w:rsidRPr="00CA6BB7">
        <w:rPr>
          <w:color w:val="000000"/>
          <w:szCs w:val="28"/>
        </w:rPr>
        <w:t>ерехід</w:t>
      </w:r>
      <w:proofErr w:type="spellEnd"/>
      <w:r w:rsidRPr="00CA6BB7">
        <w:rPr>
          <w:color w:val="000000"/>
          <w:szCs w:val="28"/>
        </w:rPr>
        <w:t xml:space="preserve"> до двоїстої задачі</w:t>
      </w:r>
      <w:r w:rsidRPr="00CA6BB7">
        <w:rPr>
          <w:b/>
          <w:color w:val="000000"/>
          <w:szCs w:val="28"/>
        </w:rPr>
        <w:t xml:space="preserve"> </w:t>
      </w:r>
      <w:proofErr w:type="gramStart"/>
      <w:r w:rsidRPr="00CA6BB7">
        <w:rPr>
          <w:color w:val="000000"/>
          <w:szCs w:val="28"/>
        </w:rPr>
        <w:t>для модельного прикладу</w:t>
      </w:r>
      <w:proofErr w:type="gramEnd"/>
      <w:r w:rsidRPr="00CA6BB7">
        <w:rPr>
          <w:color w:val="000000"/>
          <w:szCs w:val="28"/>
        </w:rPr>
        <w:t xml:space="preserve"> </w:t>
      </w:r>
      <w:r w:rsidR="00E52ACD" w:rsidRPr="00CA6BB7">
        <w:rPr>
          <w:color w:val="000000"/>
          <w:szCs w:val="28"/>
        </w:rPr>
        <w:t>№ </w:t>
      </w:r>
      <w:r w:rsidRPr="00CA6BB7">
        <w:rPr>
          <w:color w:val="000000"/>
          <w:szCs w:val="28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505"/>
        <w:gridCol w:w="1507"/>
        <w:gridCol w:w="1507"/>
        <w:gridCol w:w="1507"/>
        <w:gridCol w:w="1005"/>
        <w:gridCol w:w="1005"/>
      </w:tblGrid>
      <w:tr w:rsidR="007449A7" w:rsidRPr="00CA6BB7" w:rsidTr="0086451D">
        <w:trPr>
          <w:trHeight w:val="503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i/>
                <w:color w:val="000000"/>
                <w:szCs w:val="28"/>
              </w:rPr>
            </w:pPr>
            <w:r w:rsidRPr="00CA6BB7">
              <w:rPr>
                <w:i/>
                <w:color w:val="000000"/>
                <w:szCs w:val="28"/>
              </w:rPr>
              <w:t>Y\X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7A43AC">
              <w:rPr>
                <w:noProof/>
                <w:position w:val="-10"/>
              </w:rPr>
              <w:object w:dxaOrig="220" w:dyaOrig="279">
                <v:shape id="_x0000_i1173" type="#_x0000_t75" style="width:10.5pt;height:14.25pt" o:ole="">
                  <v:imagedata r:id="rId289" o:title=""/>
                </v:shape>
                <o:OLEObject Type="Embed" ProgID="Equation.DSMT4" ShapeID="_x0000_i1173" DrawAspect="Content" ObjectID="_1625655800" r:id="rId290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7A43AC">
              <w:rPr>
                <w:noProof/>
                <w:position w:val="-10"/>
              </w:rPr>
              <w:object w:dxaOrig="480" w:dyaOrig="279">
                <v:shape id="_x0000_i1174" type="#_x0000_t75" style="width:24.75pt;height:14.25pt" o:ole="">
                  <v:imagedata r:id="rId291" o:title=""/>
                </v:shape>
                <o:OLEObject Type="Embed" ProgID="Equation.DSMT4" ShapeID="_x0000_i1174" DrawAspect="Content" ObjectID="_1625655801" r:id="rId292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7A43AC">
              <w:rPr>
                <w:noProof/>
                <w:position w:val="-10"/>
              </w:rPr>
              <w:object w:dxaOrig="220" w:dyaOrig="279">
                <v:shape id="_x0000_i1175" type="#_x0000_t75" style="width:10.5pt;height:14.25pt" o:ole="">
                  <v:imagedata r:id="rId293" o:title=""/>
                </v:shape>
                <o:OLEObject Type="Embed" ProgID="Equation.DSMT4" ShapeID="_x0000_i1175" DrawAspect="Content" ObjectID="_1625655802" r:id="rId294"/>
              </w:objec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7A43AC">
              <w:rPr>
                <w:noProof/>
                <w:position w:val="-10"/>
              </w:rPr>
              <w:object w:dxaOrig="480" w:dyaOrig="279">
                <v:shape id="_x0000_i1176" type="#_x0000_t75" style="width:24.75pt;height:14.25pt" o:ole="">
                  <v:imagedata r:id="rId295" o:title=""/>
                </v:shape>
                <o:OLEObject Type="Embed" ProgID="Equation.DSMT4" ShapeID="_x0000_i1176" DrawAspect="Content" ObjectID="_1625655803" r:id="rId296"/>
              </w:objec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B</w:t>
            </w:r>
          </w:p>
        </w:tc>
      </w:tr>
      <w:tr w:rsidR="007449A7" w:rsidRPr="00CA6BB7" w:rsidTr="0086451D">
        <w:trPr>
          <w:trHeight w:val="454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7A43AC">
              <w:rPr>
                <w:noProof/>
                <w:position w:val="-10"/>
              </w:rPr>
              <w:object w:dxaOrig="200" w:dyaOrig="279">
                <v:shape id="_x0000_i1177" type="#_x0000_t75" style="width:9.75pt;height:14.25pt" o:ole="">
                  <v:imagedata r:id="rId297" o:title=""/>
                </v:shape>
                <o:OLEObject Type="Embed" ProgID="Equation.DSMT4" ShapeID="_x0000_i1177" DrawAspect="Content" ObjectID="_1625655804" r:id="rId298"/>
              </w:objec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51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51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</w:tr>
      <w:tr w:rsidR="007449A7" w:rsidRPr="00CA6BB7" w:rsidTr="0086451D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7A43AC">
              <w:rPr>
                <w:noProof/>
                <w:position w:val="-10"/>
              </w:rPr>
              <w:object w:dxaOrig="480" w:dyaOrig="279">
                <v:shape id="_x0000_i1178" type="#_x0000_t75" style="width:24.75pt;height:14.25pt" o:ole="">
                  <v:imagedata r:id="rId299" o:title=""/>
                </v:shape>
                <o:OLEObject Type="Embed" ProgID="Equation.DSMT4" ShapeID="_x0000_i1178" DrawAspect="Content" ObjectID="_1625655805" r:id="rId300"/>
              </w:objec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8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79" type="#_x0000_t75" style="width:8.25pt;height:9.75pt" o:ole="">
                  <v:imagedata r:id="rId301" o:title=""/>
                </v:shape>
                <o:OLEObject Type="Embed" ProgID="Equation.DSMT4" ShapeID="_x0000_i1179" DrawAspect="Content" ObjectID="_1625655806" r:id="rId302"/>
              </w:object>
            </w:r>
          </w:p>
        </w:tc>
        <w:tc>
          <w:tcPr>
            <w:tcW w:w="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21</w:t>
            </w:r>
          </w:p>
        </w:tc>
      </w:tr>
      <w:tr w:rsidR="007449A7" w:rsidRPr="00CA6BB7" w:rsidTr="0086451D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7A43AC">
              <w:rPr>
                <w:noProof/>
                <w:position w:val="-10"/>
              </w:rPr>
              <w:object w:dxaOrig="480" w:dyaOrig="279">
                <v:shape id="_x0000_i1180" type="#_x0000_t75" style="width:24.75pt;height:14.25pt" o:ole="">
                  <v:imagedata r:id="rId303" o:title=""/>
                </v:shape>
                <o:OLEObject Type="Embed" ProgID="Equation.DSMT4" ShapeID="_x0000_i1180" DrawAspect="Content" ObjectID="_1625655807" r:id="rId304"/>
              </w:objec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81" type="#_x0000_t75" style="width:8.25pt;height:9.75pt" o:ole="">
                  <v:imagedata r:id="rId305" o:title=""/>
                </v:shape>
                <o:OLEObject Type="Embed" ProgID="Equation.DSMT4" ShapeID="_x0000_i1181" DrawAspect="Content" ObjectID="_1625655808" r:id="rId306"/>
              </w:object>
            </w:r>
          </w:p>
        </w:tc>
        <w:tc>
          <w:tcPr>
            <w:tcW w:w="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12</w:t>
            </w:r>
          </w:p>
        </w:tc>
      </w:tr>
      <w:tr w:rsidR="007449A7" w:rsidRPr="00CA6BB7" w:rsidTr="0086451D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12"/>
                <w:szCs w:val="28"/>
              </w:rPr>
              <w:t>?</w:t>
            </w:r>
          </w:p>
        </w:tc>
        <w:tc>
          <w:tcPr>
            <w:tcW w:w="764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82" type="#_x0000_t75" style="width:8.25pt;height:9.75pt" o:ole="">
                  <v:imagedata r:id="rId307" o:title=""/>
                </v:shape>
                <o:OLEObject Type="Embed" ProgID="Equation.DSMT4" ShapeID="_x0000_i1182" DrawAspect="Content" ObjectID="_1625655809" r:id="rId308"/>
              </w:objec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b/>
                <w:color w:val="000000"/>
                <w:szCs w:val="28"/>
              </w:rPr>
            </w:pPr>
            <w:r w:rsidRPr="00CA6BB7">
              <w:rPr>
                <w:color w:val="000000"/>
                <w:position w:val="-4"/>
                <w:szCs w:val="28"/>
              </w:rPr>
              <w:t>=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7951E0" w:rsidRPr="00CA6BB7" w:rsidRDefault="002876AF" w:rsidP="007A43AC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025957">
              <w:rPr>
                <w:noProof/>
                <w:position w:val="-4"/>
              </w:rPr>
              <w:object w:dxaOrig="160" w:dyaOrig="200">
                <v:shape id="_x0000_i1183" type="#_x0000_t75" style="width:8.25pt;height:9.75pt" o:ole="">
                  <v:imagedata r:id="rId309" o:title=""/>
                </v:shape>
                <o:OLEObject Type="Embed" ProgID="Equation.DSMT4" ShapeID="_x0000_i1183" DrawAspect="Content" ObjectID="_1625655810" r:id="rId310"/>
              </w:object>
            </w:r>
          </w:p>
        </w:tc>
        <w:tc>
          <w:tcPr>
            <w:tcW w:w="10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7951E0" w:rsidRPr="00CA6BB7" w:rsidTr="0086451D">
        <w:trPr>
          <w:trHeight w:val="454"/>
          <w:jc w:val="center"/>
        </w:trPr>
        <w:tc>
          <w:tcPr>
            <w:tcW w:w="9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position w:val="-6"/>
                <w:szCs w:val="28"/>
              </w:rPr>
              <w:t>C</w:t>
            </w:r>
          </w:p>
        </w:tc>
        <w:tc>
          <w:tcPr>
            <w:tcW w:w="76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7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4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9</w:t>
            </w:r>
          </w:p>
        </w:tc>
        <w:tc>
          <w:tcPr>
            <w:tcW w:w="76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1E0" w:rsidRPr="00CA6BB7" w:rsidRDefault="000F64B2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  <w:r w:rsidRPr="00CA6BB7">
              <w:rPr>
                <w:color w:val="000000"/>
                <w:szCs w:val="28"/>
              </w:rPr>
              <w:t>–</w:t>
            </w:r>
            <w:r w:rsidR="007951E0" w:rsidRPr="00CA6BB7">
              <w:rPr>
                <w:color w:val="000000"/>
                <w:szCs w:val="28"/>
              </w:rPr>
              <w:t>2</w:t>
            </w:r>
          </w:p>
        </w:tc>
        <w:tc>
          <w:tcPr>
            <w:tcW w:w="1020" w:type="pct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1E0" w:rsidRPr="00CA6BB7" w:rsidRDefault="007951E0" w:rsidP="0086451D">
            <w:pPr>
              <w:pStyle w:val="2000"/>
              <w:suppressAutoHyphens/>
              <w:ind w:firstLine="0"/>
              <w:jc w:val="center"/>
              <w:rPr>
                <w:color w:val="000000"/>
                <w:szCs w:val="28"/>
              </w:rPr>
            </w:pPr>
          </w:p>
        </w:tc>
      </w:tr>
    </w:tbl>
    <w:p w:rsidR="00E30DC3" w:rsidRPr="00CA6BB7" w:rsidRDefault="000127DB" w:rsidP="003E56F3">
      <w:pPr>
        <w:pStyle w:val="2000"/>
        <w:suppressAutoHyphens/>
        <w:ind w:firstLine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 </w:t>
      </w:r>
    </w:p>
    <w:p w:rsidR="00E30DC3" w:rsidRPr="00CA6BB7" w:rsidRDefault="00E30DC3" w:rsidP="003E56F3">
      <w:pPr>
        <w:pStyle w:val="2000"/>
        <w:suppressAutoHyphens/>
        <w:ind w:firstLine="567"/>
        <w:rPr>
          <w:color w:val="000000"/>
          <w:szCs w:val="28"/>
        </w:rPr>
      </w:pPr>
      <w:r w:rsidRPr="00CA6BB7">
        <w:rPr>
          <w:color w:val="000000"/>
          <w:szCs w:val="28"/>
        </w:rPr>
        <w:t>Двоїста задача має вигляд</w:t>
      </w:r>
    </w:p>
    <w:p w:rsidR="008A2CD3" w:rsidRPr="00CA6BB7" w:rsidRDefault="008A2CD3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6C5B18" w:rsidRPr="00CA6BB7" w:rsidRDefault="00DB5E20" w:rsidP="003E56F3">
      <w:pPr>
        <w:pStyle w:val="2000"/>
        <w:suppressAutoHyphens/>
        <w:ind w:firstLine="567"/>
        <w:jc w:val="center"/>
        <w:rPr>
          <w:noProof/>
          <w:color w:val="000000"/>
          <w:szCs w:val="28"/>
          <w:lang w:val="ru-RU"/>
        </w:rPr>
      </w:pPr>
      <w:r w:rsidRPr="0086451D">
        <w:rPr>
          <w:noProof/>
          <w:position w:val="-82"/>
        </w:rPr>
        <w:object w:dxaOrig="2720" w:dyaOrig="1719">
          <v:shape id="_x0000_i1184" type="#_x0000_t75" style="width:135.75pt;height:86.25pt" o:ole="">
            <v:imagedata r:id="rId311" o:title=""/>
          </v:shape>
          <o:OLEObject Type="Embed" ProgID="Equation.DSMT4" ShapeID="_x0000_i1184" DrawAspect="Content" ObjectID="_1625655811" r:id="rId312"/>
        </w:object>
      </w:r>
    </w:p>
    <w:p w:rsidR="00CA6BB7" w:rsidRPr="00CA6BB7" w:rsidRDefault="00CA6BB7" w:rsidP="003E56F3">
      <w:pPr>
        <w:pStyle w:val="2000"/>
        <w:suppressAutoHyphens/>
        <w:ind w:firstLine="567"/>
        <w:jc w:val="center"/>
        <w:rPr>
          <w:color w:val="000000"/>
          <w:szCs w:val="28"/>
          <w:lang w:val="ru-RU"/>
        </w:rPr>
      </w:pPr>
    </w:p>
    <w:p w:rsidR="005D21D8" w:rsidRPr="00CA666B" w:rsidRDefault="005D21D8" w:rsidP="003E56F3">
      <w:pPr>
        <w:ind w:firstLine="0"/>
        <w:jc w:val="both"/>
        <w:rPr>
          <w:szCs w:val="28"/>
        </w:rPr>
      </w:pPr>
      <w:r w:rsidRPr="00CA6BB7">
        <w:rPr>
          <w:color w:val="000000"/>
          <w:szCs w:val="28"/>
        </w:rPr>
        <w:lastRenderedPageBreak/>
        <w:t xml:space="preserve">яка поставлена у відповідність </w:t>
      </w:r>
      <w:r w:rsidRPr="00CA666B">
        <w:rPr>
          <w:szCs w:val="28"/>
        </w:rPr>
        <w:t>вихідній</w:t>
      </w:r>
      <w:r w:rsidR="009C2464" w:rsidRPr="00CA666B">
        <w:rPr>
          <w:szCs w:val="28"/>
        </w:rPr>
        <w:t xml:space="preserve"> </w:t>
      </w:r>
      <w:r w:rsidRPr="00CA666B">
        <w:rPr>
          <w:szCs w:val="28"/>
        </w:rPr>
        <w:t>(прямій) задачі.</w:t>
      </w:r>
      <w:r w:rsidR="008F6F53" w:rsidRPr="00CA666B">
        <w:rPr>
          <w:b/>
          <w:szCs w:val="28"/>
        </w:rPr>
        <w:t xml:space="preserve"> </w:t>
      </w:r>
      <w:r w:rsidR="008F6F53" w:rsidRPr="00CA666B">
        <w:rPr>
          <w:szCs w:val="28"/>
        </w:rPr>
        <w:t>Тобто доведено</w:t>
      </w:r>
      <w:r w:rsidR="009C1811" w:rsidRPr="00CA666B">
        <w:rPr>
          <w:szCs w:val="28"/>
        </w:rPr>
        <w:t xml:space="preserve">, що </w:t>
      </w:r>
      <w:r w:rsidR="008F6F53" w:rsidRPr="00CA666B">
        <w:rPr>
          <w:szCs w:val="28"/>
        </w:rPr>
        <w:t xml:space="preserve">для довільної форми прямої задачі </w:t>
      </w:r>
      <w:r w:rsidR="005F7689" w:rsidRPr="00CA666B">
        <w:rPr>
          <w:bCs/>
          <w:szCs w:val="28"/>
        </w:rPr>
        <w:t>лінійного програмування</w:t>
      </w:r>
      <w:r w:rsidR="008F6F53" w:rsidRPr="00CA666B">
        <w:rPr>
          <w:szCs w:val="28"/>
        </w:rPr>
        <w:t xml:space="preserve"> </w:t>
      </w:r>
      <w:r w:rsidR="009C1811" w:rsidRPr="00CA666B">
        <w:rPr>
          <w:szCs w:val="28"/>
        </w:rPr>
        <w:t xml:space="preserve">існує </w:t>
      </w:r>
      <w:r w:rsidR="008F6F53" w:rsidRPr="00CA666B">
        <w:rPr>
          <w:szCs w:val="28"/>
        </w:rPr>
        <w:t>загальний алгоритм переходу до двоїстої задачі</w:t>
      </w:r>
      <w:r w:rsidR="005F7689" w:rsidRPr="00CA666B">
        <w:rPr>
          <w:szCs w:val="28"/>
        </w:rPr>
        <w:t>.</w:t>
      </w:r>
      <w:r w:rsidR="008F6F53" w:rsidRPr="00CA666B">
        <w:rPr>
          <w:szCs w:val="28"/>
        </w:rPr>
        <w:t xml:space="preserve"> </w:t>
      </w:r>
    </w:p>
    <w:p w:rsidR="004A6089" w:rsidRPr="00CA6BB7" w:rsidRDefault="004A6089" w:rsidP="003E56F3">
      <w:pPr>
        <w:pStyle w:val="2000"/>
        <w:suppressAutoHyphens/>
        <w:ind w:firstLine="567"/>
        <w:jc w:val="center"/>
        <w:rPr>
          <w:color w:val="000000"/>
          <w:szCs w:val="28"/>
        </w:rPr>
      </w:pPr>
    </w:p>
    <w:p w:rsidR="00F819D0" w:rsidRPr="00CA666B" w:rsidRDefault="002F5A36" w:rsidP="003E56F3">
      <w:pPr>
        <w:tabs>
          <w:tab w:val="left" w:pos="142"/>
          <w:tab w:val="left" w:pos="426"/>
        </w:tabs>
        <w:suppressAutoHyphens/>
        <w:ind w:firstLine="567"/>
        <w:jc w:val="both"/>
        <w:rPr>
          <w:szCs w:val="28"/>
        </w:rPr>
      </w:pPr>
      <w:r w:rsidRPr="00CA666B">
        <w:rPr>
          <w:b/>
          <w:szCs w:val="28"/>
        </w:rPr>
        <w:t>7</w:t>
      </w:r>
      <w:r w:rsidR="00F819D0" w:rsidRPr="00CA666B">
        <w:rPr>
          <w:b/>
          <w:szCs w:val="28"/>
        </w:rPr>
        <w:t>.</w:t>
      </w:r>
      <w:r w:rsidRPr="00CA666B">
        <w:rPr>
          <w:szCs w:val="28"/>
        </w:rPr>
        <w:t> </w:t>
      </w:r>
      <w:r w:rsidR="00F819D0" w:rsidRPr="00CA666B">
        <w:rPr>
          <w:b/>
          <w:szCs w:val="28"/>
        </w:rPr>
        <w:t>Обговорення результатів дослідження двоїстих задач</w:t>
      </w:r>
    </w:p>
    <w:p w:rsidR="005B0AE5" w:rsidRPr="00CA666B" w:rsidRDefault="005B0AE5" w:rsidP="003E56F3">
      <w:pPr>
        <w:pStyle w:val="2000"/>
        <w:suppressAutoHyphens/>
        <w:ind w:firstLine="567"/>
        <w:jc w:val="both"/>
        <w:rPr>
          <w:szCs w:val="28"/>
        </w:rPr>
      </w:pPr>
      <w:r w:rsidRPr="00CA666B">
        <w:rPr>
          <w:bCs/>
          <w:szCs w:val="28"/>
        </w:rPr>
        <w:t xml:space="preserve">Як відомо, розв’язання більшості задач ЛП здійснюється завдяки специфічним умовам задач або за рахунок спрощення запису задач через використання існуючих обмежень у формі рівностей або нерівностей [5]. Інколи вдається сформулювати </w:t>
      </w:r>
      <w:r w:rsidR="004C5719" w:rsidRPr="00CA666B">
        <w:rPr>
          <w:bCs/>
          <w:szCs w:val="28"/>
        </w:rPr>
        <w:t xml:space="preserve">завдання </w:t>
      </w:r>
      <w:r w:rsidRPr="00CA666B">
        <w:rPr>
          <w:bCs/>
          <w:szCs w:val="28"/>
        </w:rPr>
        <w:t>ітераційного пошуку розв’язку систем рівнянь [12]</w:t>
      </w:r>
      <w:r w:rsidR="004C5719" w:rsidRPr="00CA666B">
        <w:rPr>
          <w:bCs/>
          <w:szCs w:val="28"/>
        </w:rPr>
        <w:t xml:space="preserve"> або виконати </w:t>
      </w:r>
      <w:r w:rsidRPr="00CA666B">
        <w:rPr>
          <w:bCs/>
          <w:szCs w:val="28"/>
        </w:rPr>
        <w:t xml:space="preserve">декомпозиції систем за допомогою графів [13]. </w:t>
      </w:r>
      <w:r w:rsidR="004C5719" w:rsidRPr="00CA666B">
        <w:rPr>
          <w:bCs/>
          <w:szCs w:val="28"/>
        </w:rPr>
        <w:t xml:space="preserve">Такі </w:t>
      </w:r>
      <w:r w:rsidRPr="00CA666B">
        <w:rPr>
          <w:szCs w:val="28"/>
        </w:rPr>
        <w:t xml:space="preserve">способи </w:t>
      </w:r>
      <w:r w:rsidR="004C5719" w:rsidRPr="00CA666B">
        <w:rPr>
          <w:szCs w:val="28"/>
        </w:rPr>
        <w:t xml:space="preserve">постановки задачі ЛП і </w:t>
      </w:r>
      <w:r w:rsidRPr="00CA666B">
        <w:rPr>
          <w:szCs w:val="28"/>
        </w:rPr>
        <w:t xml:space="preserve">розв’язку систем лінійних рівнянь </w:t>
      </w:r>
      <w:r w:rsidR="004C5719" w:rsidRPr="00CA666B">
        <w:rPr>
          <w:szCs w:val="28"/>
        </w:rPr>
        <w:t xml:space="preserve">застосовують </w:t>
      </w:r>
      <w:r w:rsidR="004C5719" w:rsidRPr="00CA666B">
        <w:rPr>
          <w:bCs/>
          <w:szCs w:val="28"/>
        </w:rPr>
        <w:t xml:space="preserve">прямі </w:t>
      </w:r>
      <w:r w:rsidRPr="00CA666B">
        <w:rPr>
          <w:szCs w:val="28"/>
        </w:rPr>
        <w:t>опис</w:t>
      </w:r>
      <w:r w:rsidR="004C5719" w:rsidRPr="00CA666B">
        <w:rPr>
          <w:szCs w:val="28"/>
        </w:rPr>
        <w:t>и</w:t>
      </w:r>
      <w:r w:rsidRPr="00CA666B">
        <w:rPr>
          <w:szCs w:val="28"/>
        </w:rPr>
        <w:t xml:space="preserve"> систем з побудовою унікальних алгоритмів отримання рішення задачі [15]. </w:t>
      </w:r>
      <w:r w:rsidR="004C5719" w:rsidRPr="00CA666B">
        <w:rPr>
          <w:szCs w:val="28"/>
        </w:rPr>
        <w:t xml:space="preserve">Незважаючи на широкий перелік різних форм відображення запису задач ЛП залишається актуальним </w:t>
      </w:r>
      <w:r w:rsidR="00750A56" w:rsidRPr="00CA666B">
        <w:rPr>
          <w:szCs w:val="28"/>
        </w:rPr>
        <w:t>визначення</w:t>
      </w:r>
      <w:r w:rsidRPr="00CA666B">
        <w:rPr>
          <w:szCs w:val="28"/>
        </w:rPr>
        <w:t xml:space="preserve"> с</w:t>
      </w:r>
      <w:r w:rsidR="00750A56" w:rsidRPr="00CA666B">
        <w:rPr>
          <w:szCs w:val="28"/>
        </w:rPr>
        <w:t xml:space="preserve">пособів </w:t>
      </w:r>
      <w:r w:rsidRPr="00CA666B">
        <w:rPr>
          <w:szCs w:val="28"/>
        </w:rPr>
        <w:t xml:space="preserve">узагальнення пошуку рішень. </w:t>
      </w:r>
      <w:r w:rsidR="00750A56" w:rsidRPr="00CA666B">
        <w:rPr>
          <w:bCs/>
          <w:szCs w:val="28"/>
        </w:rPr>
        <w:t xml:space="preserve">Показано, що </w:t>
      </w:r>
      <w:r w:rsidR="00750A56" w:rsidRPr="00CA666B">
        <w:rPr>
          <w:szCs w:val="28"/>
        </w:rPr>
        <w:t>з практичної точки зору запропонований підхід дозволяє розширити можливості вибору форми представлення задач ЛП з метою спрощення обчислювальної складності оптимізаційних задач такого класу [18]. П</w:t>
      </w:r>
      <w:r w:rsidRPr="00CA666B">
        <w:rPr>
          <w:szCs w:val="28"/>
        </w:rPr>
        <w:t>ропонується на етапі формулювання задачі обрати найпростішу форму запису задач, у тому числі з урахуванням існуючих спряжених двоїстих відображень задачі.</w:t>
      </w:r>
    </w:p>
    <w:p w:rsidR="005B0AE5" w:rsidRPr="00CA666B" w:rsidRDefault="00EA302C" w:rsidP="003E56F3">
      <w:pPr>
        <w:pStyle w:val="2000"/>
        <w:suppressAutoHyphens/>
        <w:ind w:firstLine="567"/>
        <w:jc w:val="both"/>
        <w:rPr>
          <w:bCs/>
          <w:szCs w:val="28"/>
        </w:rPr>
      </w:pPr>
      <w:r w:rsidRPr="00CA666B">
        <w:rPr>
          <w:bCs/>
          <w:szCs w:val="28"/>
        </w:rPr>
        <w:t xml:space="preserve">Двоїсті спряжені пари відображень задач ЛП утворюються через інверсію </w:t>
      </w:r>
      <w:r w:rsidR="00C509BD" w:rsidRPr="00CA666B">
        <w:rPr>
          <w:bCs/>
          <w:szCs w:val="28"/>
        </w:rPr>
        <w:t xml:space="preserve">цільової функції і змінних задачі. Відомі такі правила побудови двоїстої задачі: </w:t>
      </w:r>
    </w:p>
    <w:p w:rsidR="00C509BD" w:rsidRPr="00CA666B" w:rsidRDefault="0086451D" w:rsidP="0086451D">
      <w:pPr>
        <w:pStyle w:val="2000"/>
        <w:suppressAutoHyphens/>
        <w:ind w:firstLine="567"/>
        <w:jc w:val="both"/>
        <w:rPr>
          <w:szCs w:val="28"/>
        </w:rPr>
      </w:pPr>
      <w:r w:rsidRPr="00F10C02">
        <w:rPr>
          <w:szCs w:val="28"/>
        </w:rPr>
        <w:t>–</w:t>
      </w:r>
      <w:r>
        <w:rPr>
          <w:lang w:val="ru-RU"/>
        </w:rPr>
        <w:t> </w:t>
      </w:r>
      <w:r w:rsidR="00C509BD" w:rsidRPr="00CA666B">
        <w:rPr>
          <w:szCs w:val="28"/>
        </w:rPr>
        <w:t xml:space="preserve">кожному </w:t>
      </w:r>
      <w:r w:rsidR="00C509BD" w:rsidRPr="00CA666B">
        <w:rPr>
          <w:i/>
          <w:szCs w:val="28"/>
        </w:rPr>
        <w:t>і</w:t>
      </w:r>
      <w:r w:rsidR="00C509BD" w:rsidRPr="00CA666B">
        <w:rPr>
          <w:szCs w:val="28"/>
        </w:rPr>
        <w:t xml:space="preserve">-му обмеженню вихідної задачі відповідає змінна </w:t>
      </w:r>
      <w:proofErr w:type="spellStart"/>
      <w:r w:rsidR="00C509BD" w:rsidRPr="00CA666B">
        <w:rPr>
          <w:i/>
          <w:szCs w:val="28"/>
          <w:lang w:val="en-US"/>
        </w:rPr>
        <w:t>y</w:t>
      </w:r>
      <w:r w:rsidR="00C509BD" w:rsidRPr="00CA666B">
        <w:rPr>
          <w:i/>
          <w:szCs w:val="28"/>
          <w:vertAlign w:val="subscript"/>
          <w:lang w:val="en-US"/>
        </w:rPr>
        <w:t>i</w:t>
      </w:r>
      <w:proofErr w:type="spellEnd"/>
      <w:r w:rsidR="00C509BD" w:rsidRPr="00CA666B">
        <w:rPr>
          <w:szCs w:val="28"/>
        </w:rPr>
        <w:t xml:space="preserve"> двоїстої задачі; і навпаки, кожному </w:t>
      </w:r>
      <w:r w:rsidR="00C509BD" w:rsidRPr="00CA666B">
        <w:rPr>
          <w:i/>
          <w:szCs w:val="28"/>
        </w:rPr>
        <w:t>j</w:t>
      </w:r>
      <w:r w:rsidR="00C509BD" w:rsidRPr="00CA666B">
        <w:rPr>
          <w:szCs w:val="28"/>
        </w:rPr>
        <w:t>-</w:t>
      </w:r>
      <w:r w:rsidR="004D5932" w:rsidRPr="00CA666B">
        <w:rPr>
          <w:szCs w:val="28"/>
        </w:rPr>
        <w:t> </w:t>
      </w:r>
      <w:r w:rsidR="00C509BD" w:rsidRPr="00CA666B">
        <w:rPr>
          <w:szCs w:val="28"/>
        </w:rPr>
        <w:t>му обмеженню двоїстої задачі відповідає змінна</w:t>
      </w:r>
      <w:r w:rsidR="00C509BD" w:rsidRPr="00CA666B">
        <w:rPr>
          <w:i/>
          <w:szCs w:val="28"/>
        </w:rPr>
        <w:t xml:space="preserve"> </w:t>
      </w:r>
      <w:proofErr w:type="spellStart"/>
      <w:r w:rsidR="00C509BD" w:rsidRPr="00CA666B">
        <w:rPr>
          <w:i/>
          <w:szCs w:val="28"/>
          <w:lang w:val="en-US"/>
        </w:rPr>
        <w:t>x</w:t>
      </w:r>
      <w:r w:rsidR="00C509BD" w:rsidRPr="00CA666B">
        <w:rPr>
          <w:i/>
          <w:szCs w:val="28"/>
          <w:vertAlign w:val="subscript"/>
          <w:lang w:val="en-US"/>
        </w:rPr>
        <w:t>j</w:t>
      </w:r>
      <w:proofErr w:type="spellEnd"/>
      <w:r w:rsidR="00C509BD" w:rsidRPr="00CA666B">
        <w:rPr>
          <w:szCs w:val="28"/>
        </w:rPr>
        <w:t xml:space="preserve"> вихідної задачі</w:t>
      </w:r>
      <w:r w:rsidR="004D5932" w:rsidRPr="00CA666B">
        <w:rPr>
          <w:szCs w:val="28"/>
        </w:rPr>
        <w:t>;</w:t>
      </w:r>
    </w:p>
    <w:p w:rsidR="00C509BD" w:rsidRPr="00CA666B" w:rsidRDefault="0086451D" w:rsidP="0086451D">
      <w:pPr>
        <w:pStyle w:val="2000"/>
        <w:suppressAutoHyphens/>
        <w:ind w:firstLine="567"/>
        <w:jc w:val="both"/>
        <w:rPr>
          <w:szCs w:val="28"/>
        </w:rPr>
      </w:pPr>
      <w:r>
        <w:rPr>
          <w:szCs w:val="28"/>
          <w:lang w:val="ru-RU"/>
        </w:rPr>
        <w:t>–</w:t>
      </w:r>
      <w:r>
        <w:rPr>
          <w:lang w:val="ru-RU"/>
        </w:rPr>
        <w:t> </w:t>
      </w:r>
      <w:r w:rsidR="00C509BD" w:rsidRPr="00CA666B">
        <w:rPr>
          <w:szCs w:val="28"/>
        </w:rPr>
        <w:t xml:space="preserve">якщо одна з пари двоїстих задач сформульована на максимум цільової функції, то друга </w:t>
      </w:r>
      <w:r w:rsidR="00CA666B" w:rsidRPr="00CA666B">
        <w:rPr>
          <w:szCs w:val="28"/>
          <w:lang w:val="ru-RU"/>
        </w:rPr>
        <w:t>–</w:t>
      </w:r>
      <w:r w:rsidR="00C509BD" w:rsidRPr="00CA666B">
        <w:rPr>
          <w:szCs w:val="28"/>
        </w:rPr>
        <w:t xml:space="preserve"> на мінімум і навпаки</w:t>
      </w:r>
      <w:r w:rsidR="004D5932" w:rsidRPr="00CA666B">
        <w:rPr>
          <w:szCs w:val="28"/>
        </w:rPr>
        <w:t>;</w:t>
      </w:r>
    </w:p>
    <w:p w:rsidR="00C509BD" w:rsidRPr="00CA666B" w:rsidRDefault="0086451D" w:rsidP="0086451D">
      <w:pPr>
        <w:pStyle w:val="2000"/>
        <w:suppressAutoHyphens/>
        <w:ind w:firstLine="567"/>
        <w:jc w:val="both"/>
        <w:rPr>
          <w:szCs w:val="28"/>
        </w:rPr>
      </w:pPr>
      <w:r w:rsidRPr="00F10C02">
        <w:rPr>
          <w:szCs w:val="28"/>
        </w:rPr>
        <w:t>–</w:t>
      </w:r>
      <w:r>
        <w:rPr>
          <w:lang w:val="ru-RU"/>
        </w:rPr>
        <w:t> </w:t>
      </w:r>
      <w:r w:rsidR="00C509BD" w:rsidRPr="00CA666B">
        <w:rPr>
          <w:szCs w:val="28"/>
        </w:rPr>
        <w:t>обмеження-нерівності слід записувати зі знаком «</w:t>
      </w:r>
      <w:r w:rsidR="003C11E0" w:rsidRPr="00CA666B">
        <w:rPr>
          <w:szCs w:val="28"/>
        </w:rPr>
        <w:t>≥</w:t>
      </w:r>
      <w:r w:rsidR="00C509BD" w:rsidRPr="00CA666B">
        <w:rPr>
          <w:szCs w:val="28"/>
        </w:rPr>
        <w:t xml:space="preserve">» </w:t>
      </w:r>
      <w:r w:rsidR="00CA666B" w:rsidRPr="00CA666B">
        <w:rPr>
          <w:szCs w:val="28"/>
        </w:rPr>
        <w:t>–</w:t>
      </w:r>
      <w:r w:rsidR="00C509BD" w:rsidRPr="00CA666B">
        <w:rPr>
          <w:szCs w:val="28"/>
        </w:rPr>
        <w:t xml:space="preserve"> при мінімізації цільової функції</w:t>
      </w:r>
      <w:r w:rsidR="004D5932" w:rsidRPr="00CA666B">
        <w:rPr>
          <w:szCs w:val="28"/>
        </w:rPr>
        <w:t>;</w:t>
      </w:r>
    </w:p>
    <w:p w:rsidR="00C509BD" w:rsidRPr="00CA666B" w:rsidRDefault="0086451D" w:rsidP="0086451D">
      <w:pPr>
        <w:pStyle w:val="2000"/>
        <w:suppressAutoHyphens/>
        <w:ind w:firstLine="567"/>
        <w:jc w:val="both"/>
        <w:rPr>
          <w:szCs w:val="28"/>
        </w:rPr>
      </w:pPr>
      <w:r w:rsidRPr="00F10C02">
        <w:rPr>
          <w:szCs w:val="28"/>
        </w:rPr>
        <w:t>–</w:t>
      </w:r>
      <w:r>
        <w:rPr>
          <w:lang w:val="ru-RU"/>
        </w:rPr>
        <w:t> </w:t>
      </w:r>
      <w:r w:rsidR="00C509BD" w:rsidRPr="00CA666B">
        <w:rPr>
          <w:szCs w:val="28"/>
        </w:rPr>
        <w:t>коефіцієнти цільової функції однієї із задач є вільними членами системи обмежень другої задачі</w:t>
      </w:r>
      <w:r w:rsidR="004D5932" w:rsidRPr="00CA666B">
        <w:rPr>
          <w:szCs w:val="28"/>
        </w:rPr>
        <w:t>;</w:t>
      </w:r>
    </w:p>
    <w:p w:rsidR="00C509BD" w:rsidRPr="00CA666B" w:rsidRDefault="0086451D" w:rsidP="0086451D">
      <w:pPr>
        <w:pStyle w:val="2000"/>
        <w:suppressAutoHyphens/>
        <w:ind w:firstLine="567"/>
        <w:jc w:val="both"/>
        <w:rPr>
          <w:szCs w:val="28"/>
        </w:rPr>
      </w:pPr>
      <w:r w:rsidRPr="00F10C02">
        <w:rPr>
          <w:szCs w:val="28"/>
        </w:rPr>
        <w:t>–</w:t>
      </w:r>
      <w:r>
        <w:rPr>
          <w:lang w:val="ru-RU"/>
        </w:rPr>
        <w:t> </w:t>
      </w:r>
      <w:r w:rsidR="004D5932" w:rsidRPr="00CA666B">
        <w:rPr>
          <w:szCs w:val="28"/>
        </w:rPr>
        <w:t>м</w:t>
      </w:r>
      <w:r w:rsidR="00C509BD" w:rsidRPr="00CA666B">
        <w:rPr>
          <w:szCs w:val="28"/>
        </w:rPr>
        <w:t>атриці, складені з коефіцієнтів обмежень вихідної і двоїстої задач, є взаємно транспонованими.</w:t>
      </w:r>
    </w:p>
    <w:p w:rsidR="00F819D0" w:rsidRPr="00CA666B" w:rsidRDefault="00C509BD" w:rsidP="003E56F3">
      <w:pPr>
        <w:pStyle w:val="2000"/>
        <w:suppressAutoHyphens/>
        <w:ind w:firstLine="567"/>
        <w:jc w:val="both"/>
        <w:rPr>
          <w:szCs w:val="28"/>
        </w:rPr>
      </w:pPr>
      <w:r w:rsidRPr="00CA666B">
        <w:rPr>
          <w:szCs w:val="28"/>
        </w:rPr>
        <w:t xml:space="preserve">Оптимальні розв’язки двоїстих </w:t>
      </w:r>
      <w:r w:rsidR="004D5932" w:rsidRPr="00CA666B">
        <w:rPr>
          <w:szCs w:val="28"/>
        </w:rPr>
        <w:t xml:space="preserve">задач тісно пов’язані між собою, що </w:t>
      </w:r>
      <w:r w:rsidR="00F819D0" w:rsidRPr="00CA666B">
        <w:rPr>
          <w:szCs w:val="28"/>
        </w:rPr>
        <w:t xml:space="preserve">дозволяє зробити висновок, що у загальному випадку немає потреби виконувати пошук рішення </w:t>
      </w:r>
      <w:r w:rsidR="004E1A64" w:rsidRPr="00CA666B">
        <w:rPr>
          <w:szCs w:val="28"/>
        </w:rPr>
        <w:t xml:space="preserve">за описом як </w:t>
      </w:r>
      <w:r w:rsidR="004E1A64" w:rsidRPr="00CA666B">
        <w:rPr>
          <w:bCs/>
          <w:szCs w:val="28"/>
        </w:rPr>
        <w:t xml:space="preserve">прямої так і двоїстої </w:t>
      </w:r>
      <w:r w:rsidR="004A65C0" w:rsidRPr="00CA666B">
        <w:rPr>
          <w:bCs/>
          <w:szCs w:val="28"/>
        </w:rPr>
        <w:t xml:space="preserve">спряженої </w:t>
      </w:r>
      <w:r w:rsidR="004E1A64" w:rsidRPr="00CA666B">
        <w:rPr>
          <w:bCs/>
          <w:szCs w:val="28"/>
        </w:rPr>
        <w:t>задачі.</w:t>
      </w:r>
      <w:r w:rsidR="00F819D0" w:rsidRPr="00CA666B">
        <w:rPr>
          <w:szCs w:val="28"/>
        </w:rPr>
        <w:t xml:space="preserve"> Достатньо визначити рішення тільки по одній </w:t>
      </w:r>
      <w:r w:rsidR="004A65C0" w:rsidRPr="00CA666B">
        <w:rPr>
          <w:szCs w:val="28"/>
        </w:rPr>
        <w:t>формі опису</w:t>
      </w:r>
      <w:r w:rsidR="00F819D0" w:rsidRPr="00CA666B">
        <w:rPr>
          <w:szCs w:val="28"/>
        </w:rPr>
        <w:t>.</w:t>
      </w:r>
    </w:p>
    <w:p w:rsidR="00D87E84" w:rsidRPr="00CA666B" w:rsidRDefault="00A01B78" w:rsidP="00D87E84">
      <w:pPr>
        <w:pStyle w:val="2000"/>
        <w:ind w:firstLine="567"/>
        <w:jc w:val="both"/>
        <w:rPr>
          <w:bCs/>
          <w:szCs w:val="28"/>
        </w:rPr>
      </w:pPr>
      <w:r w:rsidRPr="00CA666B">
        <w:rPr>
          <w:bCs/>
          <w:szCs w:val="28"/>
        </w:rPr>
        <w:t>Д</w:t>
      </w:r>
      <w:r w:rsidR="00D87E84" w:rsidRPr="00CA666B">
        <w:rPr>
          <w:bCs/>
          <w:szCs w:val="28"/>
        </w:rPr>
        <w:t xml:space="preserve">ля оптимальних рішень прямої і двоїстої задачі, коли суворо виконується нерівність, обмеженням відповідають нульові змінні, а ненульовим змінним, що входять в опорний план, відповідають умови нечіткої нерівності обмеження, що реалізується, як рівність. Ці властивості подвійних рішень дозволяють суттєво скоротити час вирішення, якщо доводиться розв’язувати задачу, з числом обмежень набагато більшим числа змінних. Тоді можна, вирішивши двоїсту задачу, знайти її опорний план, після чого, відібравши в прямій задачі </w:t>
      </w:r>
      <w:r w:rsidR="00D87E84" w:rsidRPr="00CA666B">
        <w:rPr>
          <w:bCs/>
          <w:szCs w:val="28"/>
        </w:rPr>
        <w:lastRenderedPageBreak/>
        <w:t>тільки обмеження, що відповідають опорному плану, вирішити для них звичайну систему лінійних рівнянь.</w:t>
      </w:r>
    </w:p>
    <w:p w:rsidR="00A01B78" w:rsidRPr="00A01B78" w:rsidRDefault="00F819D0" w:rsidP="00A01B78">
      <w:pPr>
        <w:pStyle w:val="2000"/>
        <w:ind w:firstLine="567"/>
        <w:jc w:val="both"/>
        <w:rPr>
          <w:bCs/>
          <w:color w:val="00B050"/>
          <w:szCs w:val="28"/>
        </w:rPr>
      </w:pPr>
      <w:r w:rsidRPr="003C11E0">
        <w:rPr>
          <w:szCs w:val="28"/>
        </w:rPr>
        <w:t xml:space="preserve">Прикладною цінністю запропонованого підходу є </w:t>
      </w:r>
      <w:r w:rsidR="004E1A64" w:rsidRPr="003C11E0">
        <w:rPr>
          <w:szCs w:val="28"/>
        </w:rPr>
        <w:t xml:space="preserve">застосування </w:t>
      </w:r>
      <w:r w:rsidRPr="003C11E0">
        <w:rPr>
          <w:szCs w:val="28"/>
        </w:rPr>
        <w:t>отриманого результату для забезпечення можливості вдосконалення складних систем, що описуються системами лінійних рівнянь з наявністю систем лінійних о</w:t>
      </w:r>
      <w:r w:rsidRPr="00CA666B">
        <w:rPr>
          <w:szCs w:val="28"/>
        </w:rPr>
        <w:t>бмежень</w:t>
      </w:r>
      <w:r w:rsidR="002A2E52" w:rsidRPr="00CA666B">
        <w:rPr>
          <w:szCs w:val="28"/>
        </w:rPr>
        <w:t xml:space="preserve"> [19]</w:t>
      </w:r>
      <w:r w:rsidRPr="00CA666B">
        <w:rPr>
          <w:szCs w:val="28"/>
        </w:rPr>
        <w:t xml:space="preserve">. </w:t>
      </w:r>
      <w:r w:rsidR="00B15EB4" w:rsidRPr="00CA666B">
        <w:rPr>
          <w:szCs w:val="28"/>
        </w:rPr>
        <w:t>Велика кількість математичних моделей в управлінні проектами має опис лінійних задач оптимізації</w:t>
      </w:r>
      <w:r w:rsidR="00CA666B" w:rsidRPr="00CA666B">
        <w:rPr>
          <w:szCs w:val="28"/>
        </w:rPr>
        <w:t xml:space="preserve">. </w:t>
      </w:r>
      <w:r w:rsidR="00CA666B" w:rsidRPr="00CA666B">
        <w:rPr>
          <w:szCs w:val="28"/>
          <w:lang w:val="ru-RU"/>
        </w:rPr>
        <w:t>З</w:t>
      </w:r>
      <w:r w:rsidR="00B15EB4" w:rsidRPr="00CA666B">
        <w:rPr>
          <w:szCs w:val="28"/>
        </w:rPr>
        <w:t xml:space="preserve"> огляду на це, наведені теоретичні відомості застосовуються для розв’язку їх спряжених задач, які мають практичну інтерпретацію. </w:t>
      </w:r>
      <w:r w:rsidR="004A65C0" w:rsidRPr="00CA666B">
        <w:rPr>
          <w:szCs w:val="28"/>
        </w:rPr>
        <w:t xml:space="preserve">Узагальнення методу взаємної спряженості математичних відображень </w:t>
      </w:r>
      <w:r w:rsidR="004A65C0" w:rsidRPr="00CA666B">
        <w:rPr>
          <w:bCs/>
          <w:szCs w:val="28"/>
        </w:rPr>
        <w:t>двоїстої задачі для довільної форми представлення прямої задачі дозволить легко отримувати коректні пари відомих двоїстих задач.</w:t>
      </w:r>
      <w:r w:rsidR="00A01B78" w:rsidRPr="00CA666B">
        <w:rPr>
          <w:bCs/>
          <w:szCs w:val="28"/>
        </w:rPr>
        <w:t xml:space="preserve"> Це дозволило запропонувати та довести істинність алгоритму побудови двоїстої задачі для довільної форми представлення прямої задачі.</w:t>
      </w:r>
      <w:r w:rsidR="00B15EB4" w:rsidRPr="00CA666B">
        <w:rPr>
          <w:bCs/>
          <w:szCs w:val="28"/>
        </w:rPr>
        <w:t xml:space="preserve"> Основним недоліком запропонованого метода або обмеженістю метода є можливість його використання тільки для лінійних задач.</w:t>
      </w:r>
    </w:p>
    <w:p w:rsidR="00D87E84" w:rsidRDefault="00D87E84" w:rsidP="00D87E84">
      <w:pPr>
        <w:pStyle w:val="2000"/>
        <w:ind w:firstLine="567"/>
        <w:jc w:val="both"/>
        <w:rPr>
          <w:bCs/>
          <w:color w:val="000000"/>
          <w:szCs w:val="28"/>
        </w:rPr>
      </w:pPr>
    </w:p>
    <w:p w:rsidR="00E30DC3" w:rsidRPr="00CA6BB7" w:rsidRDefault="002F5A36" w:rsidP="003E56F3">
      <w:pPr>
        <w:pStyle w:val="2000"/>
        <w:suppressAutoHyphens/>
        <w:ind w:firstLine="567"/>
        <w:rPr>
          <w:b/>
          <w:color w:val="000000"/>
          <w:szCs w:val="28"/>
          <w:lang w:val="ru-RU"/>
        </w:rPr>
      </w:pPr>
      <w:r w:rsidRPr="00CA6BB7">
        <w:rPr>
          <w:b/>
          <w:color w:val="000000"/>
          <w:szCs w:val="28"/>
          <w:lang w:val="ru-RU"/>
        </w:rPr>
        <w:t>8. </w:t>
      </w:r>
      <w:r w:rsidR="00407F05" w:rsidRPr="00CA6BB7">
        <w:rPr>
          <w:b/>
          <w:color w:val="000000"/>
          <w:szCs w:val="28"/>
        </w:rPr>
        <w:t>Ви</w:t>
      </w:r>
      <w:r w:rsidR="00CB063A" w:rsidRPr="00CA6BB7">
        <w:rPr>
          <w:b/>
          <w:color w:val="000000"/>
          <w:szCs w:val="28"/>
        </w:rPr>
        <w:t>с</w:t>
      </w:r>
      <w:r w:rsidR="006C5B18" w:rsidRPr="00CA6BB7">
        <w:rPr>
          <w:b/>
          <w:color w:val="000000"/>
          <w:szCs w:val="28"/>
        </w:rPr>
        <w:t>новки</w:t>
      </w:r>
    </w:p>
    <w:p w:rsidR="00CB063A" w:rsidRPr="00CA666B" w:rsidRDefault="002F5A36" w:rsidP="003E56F3">
      <w:pPr>
        <w:pStyle w:val="2000"/>
        <w:suppressAutoHyphens/>
        <w:ind w:firstLine="567"/>
        <w:jc w:val="both"/>
        <w:rPr>
          <w:szCs w:val="28"/>
          <w:lang w:val="ru-RU"/>
        </w:rPr>
      </w:pPr>
      <w:r w:rsidRPr="00CA6BB7">
        <w:rPr>
          <w:color w:val="000000"/>
          <w:szCs w:val="28"/>
          <w:lang w:val="ru-RU"/>
        </w:rPr>
        <w:t>1. </w:t>
      </w:r>
      <w:r w:rsidR="00CB063A" w:rsidRPr="00CA6BB7">
        <w:rPr>
          <w:color w:val="000000"/>
          <w:szCs w:val="28"/>
        </w:rPr>
        <w:t>Для існуючих пар двоїстих задач строго доведено їх спряжений характер, як головного критерію складання пар двоїстості.</w:t>
      </w:r>
      <w:r w:rsidRPr="00CA6BB7">
        <w:rPr>
          <w:color w:val="000000"/>
          <w:szCs w:val="28"/>
          <w:lang w:val="ru-RU"/>
        </w:rPr>
        <w:t xml:space="preserve"> </w:t>
      </w:r>
      <w:r w:rsidR="00241655" w:rsidRPr="00CA6BB7">
        <w:rPr>
          <w:bCs/>
          <w:color w:val="000000"/>
          <w:szCs w:val="28"/>
        </w:rPr>
        <w:t xml:space="preserve">Формування </w:t>
      </w:r>
      <w:r w:rsidR="000253C5" w:rsidRPr="00CA6BB7">
        <w:rPr>
          <w:bCs/>
          <w:color w:val="000000"/>
          <w:szCs w:val="28"/>
        </w:rPr>
        <w:t xml:space="preserve">двоїстої задачі </w:t>
      </w:r>
      <w:r w:rsidR="000253C5" w:rsidRPr="00CA666B">
        <w:rPr>
          <w:bCs/>
          <w:szCs w:val="28"/>
        </w:rPr>
        <w:t>ґрунтується на твердженні – двоїста задача від двоїстої є прямою (вихідною) задачею. Для різних пар двоїстих задач строго дов</w:t>
      </w:r>
      <w:r w:rsidR="00241655" w:rsidRPr="00CA666B">
        <w:rPr>
          <w:bCs/>
          <w:szCs w:val="28"/>
        </w:rPr>
        <w:t xml:space="preserve">едено </w:t>
      </w:r>
      <w:r w:rsidR="000253C5" w:rsidRPr="00CA666B">
        <w:rPr>
          <w:bCs/>
          <w:szCs w:val="28"/>
        </w:rPr>
        <w:t>виконання такого твердження</w:t>
      </w:r>
      <w:r w:rsidR="009C1811" w:rsidRPr="00CA666B">
        <w:rPr>
          <w:bCs/>
          <w:szCs w:val="28"/>
        </w:rPr>
        <w:t>.</w:t>
      </w:r>
    </w:p>
    <w:p w:rsidR="00CB063A" w:rsidRPr="00CA666B" w:rsidRDefault="002F5A36" w:rsidP="003E56F3">
      <w:pPr>
        <w:pStyle w:val="2000"/>
        <w:suppressAutoHyphens/>
        <w:ind w:firstLine="567"/>
        <w:jc w:val="both"/>
        <w:rPr>
          <w:szCs w:val="28"/>
        </w:rPr>
      </w:pPr>
      <w:r w:rsidRPr="00CA666B">
        <w:rPr>
          <w:szCs w:val="28"/>
          <w:lang w:val="ru-RU"/>
        </w:rPr>
        <w:t>2. </w:t>
      </w:r>
      <w:r w:rsidR="00343ADB" w:rsidRPr="00CA666B">
        <w:rPr>
          <w:szCs w:val="28"/>
        </w:rPr>
        <w:t>С</w:t>
      </w:r>
      <w:r w:rsidR="00CB063A" w:rsidRPr="00CA666B">
        <w:rPr>
          <w:szCs w:val="28"/>
        </w:rPr>
        <w:t xml:space="preserve">трого визначені операції переходу до двоїстої задачі від прямої задачі, </w:t>
      </w:r>
      <w:r w:rsidR="0051466F" w:rsidRPr="00CA666B">
        <w:rPr>
          <w:szCs w:val="28"/>
        </w:rPr>
        <w:t>представленої</w:t>
      </w:r>
      <w:r w:rsidR="00CB063A" w:rsidRPr="00CA666B">
        <w:rPr>
          <w:szCs w:val="28"/>
        </w:rPr>
        <w:t xml:space="preserve"> у загальній формі запису. З огляду на це, перехід до двоїстої задачі носить нескладний формальний порядок</w:t>
      </w:r>
      <w:r w:rsidR="00F836FE" w:rsidRPr="00CA666B">
        <w:rPr>
          <w:szCs w:val="28"/>
        </w:rPr>
        <w:t>.</w:t>
      </w:r>
      <w:r w:rsidR="00CB063A" w:rsidRPr="00CA666B">
        <w:rPr>
          <w:szCs w:val="28"/>
        </w:rPr>
        <w:t xml:space="preserve"> </w:t>
      </w:r>
      <w:r w:rsidR="00B63A23" w:rsidRPr="00CA666B">
        <w:rPr>
          <w:szCs w:val="28"/>
        </w:rPr>
        <w:t xml:space="preserve">Це </w:t>
      </w:r>
      <w:r w:rsidR="00241655" w:rsidRPr="00CA666B">
        <w:rPr>
          <w:szCs w:val="28"/>
        </w:rPr>
        <w:t xml:space="preserve">дозволяє зробити висновок, що у загальному випадку немає потреби виконувати пошук рішення за описом як </w:t>
      </w:r>
      <w:r w:rsidR="00241655" w:rsidRPr="00CA666B">
        <w:rPr>
          <w:bCs/>
          <w:szCs w:val="28"/>
        </w:rPr>
        <w:t>прямої так і двоїстої спряженої задачі.</w:t>
      </w:r>
      <w:r w:rsidR="00241655" w:rsidRPr="00CA666B">
        <w:rPr>
          <w:szCs w:val="28"/>
        </w:rPr>
        <w:t xml:space="preserve"> Достатньо визначити рішення тільки по одній формі опису</w:t>
      </w:r>
      <w:r w:rsidR="00B63A23" w:rsidRPr="00CA666B">
        <w:rPr>
          <w:szCs w:val="28"/>
        </w:rPr>
        <w:t xml:space="preserve"> задачі </w:t>
      </w:r>
      <w:r w:rsidR="00B63A23" w:rsidRPr="00CA666B">
        <w:rPr>
          <w:bCs/>
          <w:szCs w:val="28"/>
        </w:rPr>
        <w:t>лінійного програмування</w:t>
      </w:r>
      <w:r w:rsidR="00241655" w:rsidRPr="00CA666B">
        <w:rPr>
          <w:szCs w:val="28"/>
        </w:rPr>
        <w:t>.</w:t>
      </w:r>
    </w:p>
    <w:p w:rsidR="00A64E65" w:rsidRPr="00CA6BB7" w:rsidRDefault="00A64E65" w:rsidP="003E56F3">
      <w:pPr>
        <w:pStyle w:val="2000"/>
        <w:suppressAutoHyphens/>
        <w:ind w:firstLine="567"/>
        <w:rPr>
          <w:b/>
          <w:color w:val="000000"/>
          <w:szCs w:val="28"/>
        </w:rPr>
      </w:pPr>
    </w:p>
    <w:p w:rsidR="000127DB" w:rsidRPr="0086451D" w:rsidRDefault="00CB063A" w:rsidP="003E56F3">
      <w:pPr>
        <w:suppressAutoHyphens/>
        <w:ind w:firstLine="567"/>
        <w:rPr>
          <w:iCs/>
          <w:color w:val="000000"/>
          <w:szCs w:val="28"/>
        </w:rPr>
      </w:pPr>
      <w:r w:rsidRPr="0086451D">
        <w:rPr>
          <w:b/>
          <w:color w:val="000000"/>
          <w:szCs w:val="28"/>
        </w:rPr>
        <w:t>Л</w:t>
      </w:r>
      <w:r w:rsidR="00E30DC3" w:rsidRPr="0086451D">
        <w:rPr>
          <w:b/>
          <w:color w:val="000000"/>
          <w:szCs w:val="28"/>
        </w:rPr>
        <w:t>ітератур</w:t>
      </w:r>
      <w:r w:rsidRPr="0086451D">
        <w:rPr>
          <w:b/>
          <w:color w:val="000000"/>
          <w:szCs w:val="28"/>
        </w:rPr>
        <w:t>а</w:t>
      </w:r>
      <w:r w:rsidR="000127DB" w:rsidRPr="0086451D">
        <w:rPr>
          <w:b/>
          <w:color w:val="000000"/>
          <w:szCs w:val="28"/>
        </w:rPr>
        <w:t xml:space="preserve"> </w:t>
      </w:r>
    </w:p>
    <w:p w:rsidR="00A64E65" w:rsidRPr="0086451D" w:rsidRDefault="00A64E65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en-US"/>
        </w:rPr>
        <w:t>Drozd</w:t>
      </w:r>
      <w:proofErr w:type="spellEnd"/>
      <w:r w:rsidRPr="0086451D">
        <w:rPr>
          <w:color w:val="000000"/>
          <w:szCs w:val="28"/>
          <w:lang w:val="en-US"/>
        </w:rPr>
        <w:t xml:space="preserve"> J., </w:t>
      </w:r>
      <w:proofErr w:type="spellStart"/>
      <w:r w:rsidRPr="0086451D">
        <w:rPr>
          <w:color w:val="000000"/>
          <w:szCs w:val="28"/>
          <w:lang w:val="en-US"/>
        </w:rPr>
        <w:t>Drozd</w:t>
      </w:r>
      <w:proofErr w:type="spellEnd"/>
      <w:r w:rsidRPr="0086451D">
        <w:rPr>
          <w:color w:val="000000"/>
          <w:szCs w:val="28"/>
          <w:lang w:val="en-US"/>
        </w:rPr>
        <w:t xml:space="preserve"> A. Models, methods and means as resources for solving challenges in co-design and testing of computer systems and their components // International Conference on Digital Technologies 2013, DT 2013.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>. 176-180. DOI: </w:t>
      </w:r>
      <w:hyperlink r:id="rId313" w:history="1">
        <w:r w:rsidRPr="0086451D">
          <w:rPr>
            <w:rStyle w:val="a5"/>
            <w:color w:val="000000"/>
            <w:szCs w:val="28"/>
            <w:u w:val="none"/>
            <w:lang w:val="en-US"/>
          </w:rPr>
          <w:t>https://doi.org/10.1109/DT.2013.6566307</w:t>
        </w:r>
      </w:hyperlink>
    </w:p>
    <w:p w:rsidR="00A64E65" w:rsidRPr="0086451D" w:rsidRDefault="00A64E65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r w:rsidRPr="0086451D">
        <w:rPr>
          <w:color w:val="000000"/>
          <w:szCs w:val="28"/>
          <w:lang w:val="ru-RU"/>
        </w:rPr>
        <w:t xml:space="preserve">Сигал И.Х., Иванова А.П. Введение в прикладное дискретное программирование: модели и вычислительные алгоритмы. </w:t>
      </w:r>
      <w:r w:rsidRPr="0086451D">
        <w:rPr>
          <w:color w:val="000000"/>
          <w:szCs w:val="28"/>
          <w:lang w:val="en-US"/>
        </w:rPr>
        <w:t>М., 2003, 240 с.</w:t>
      </w:r>
    </w:p>
    <w:p w:rsidR="00A64E65" w:rsidRPr="0086451D" w:rsidRDefault="00A64E65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ru-RU"/>
        </w:rPr>
      </w:pPr>
      <w:proofErr w:type="spellStart"/>
      <w:r w:rsidRPr="0086451D">
        <w:rPr>
          <w:color w:val="000000"/>
          <w:szCs w:val="28"/>
          <w:lang w:val="ru-RU"/>
        </w:rPr>
        <w:t>Гетманцев</w:t>
      </w:r>
      <w:proofErr w:type="spellEnd"/>
      <w:r w:rsidRPr="0086451D">
        <w:rPr>
          <w:color w:val="000000"/>
          <w:szCs w:val="28"/>
          <w:lang w:val="ru-RU"/>
        </w:rPr>
        <w:t xml:space="preserve"> В. Д. </w:t>
      </w:r>
      <w:proofErr w:type="spellStart"/>
      <w:r w:rsidRPr="0086451D">
        <w:rPr>
          <w:color w:val="000000"/>
          <w:szCs w:val="28"/>
          <w:lang w:val="ru-RU"/>
        </w:rPr>
        <w:t>Лінійна</w:t>
      </w:r>
      <w:proofErr w:type="spellEnd"/>
      <w:r w:rsidRPr="0086451D">
        <w:rPr>
          <w:color w:val="000000"/>
          <w:szCs w:val="28"/>
          <w:lang w:val="ru-RU"/>
        </w:rPr>
        <w:t xml:space="preserve"> алгебра і </w:t>
      </w:r>
      <w:proofErr w:type="spellStart"/>
      <w:r w:rsidRPr="0086451D">
        <w:rPr>
          <w:color w:val="000000"/>
          <w:szCs w:val="28"/>
          <w:lang w:val="ru-RU"/>
        </w:rPr>
        <w:t>лінійне</w:t>
      </w:r>
      <w:proofErr w:type="spellEnd"/>
      <w:r w:rsidRPr="0086451D">
        <w:rPr>
          <w:color w:val="000000"/>
          <w:szCs w:val="28"/>
          <w:lang w:val="ru-RU"/>
        </w:rPr>
        <w:t xml:space="preserve"> </w:t>
      </w:r>
      <w:proofErr w:type="spellStart"/>
      <w:r w:rsidRPr="0086451D">
        <w:rPr>
          <w:color w:val="000000"/>
          <w:szCs w:val="28"/>
          <w:lang w:val="ru-RU"/>
        </w:rPr>
        <w:t>програмування</w:t>
      </w:r>
      <w:proofErr w:type="spellEnd"/>
      <w:r w:rsidRPr="0086451D">
        <w:rPr>
          <w:color w:val="000000"/>
          <w:szCs w:val="28"/>
          <w:lang w:val="ru-RU"/>
        </w:rPr>
        <w:t xml:space="preserve">. – </w:t>
      </w:r>
      <w:proofErr w:type="spellStart"/>
      <w:r w:rsidRPr="0086451D">
        <w:rPr>
          <w:color w:val="000000"/>
          <w:szCs w:val="28"/>
          <w:lang w:val="ru-RU"/>
        </w:rPr>
        <w:t>Київ</w:t>
      </w:r>
      <w:proofErr w:type="spellEnd"/>
      <w:r w:rsidRPr="0086451D">
        <w:rPr>
          <w:color w:val="000000"/>
          <w:szCs w:val="28"/>
          <w:lang w:val="ru-RU"/>
        </w:rPr>
        <w:t xml:space="preserve">, </w:t>
      </w:r>
      <w:proofErr w:type="spellStart"/>
      <w:r w:rsidRPr="0086451D">
        <w:rPr>
          <w:color w:val="000000"/>
          <w:szCs w:val="28"/>
          <w:lang w:val="ru-RU"/>
        </w:rPr>
        <w:t>Либідь</w:t>
      </w:r>
      <w:proofErr w:type="spellEnd"/>
      <w:r w:rsidRPr="0086451D">
        <w:rPr>
          <w:color w:val="000000"/>
          <w:szCs w:val="28"/>
          <w:lang w:val="ru-RU"/>
        </w:rPr>
        <w:t>, 2001. - 250 с.</w:t>
      </w:r>
    </w:p>
    <w:p w:rsidR="00A64E65" w:rsidRPr="0086451D" w:rsidRDefault="00A64E65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de-DE"/>
        </w:rPr>
        <w:t>Teschl</w:t>
      </w:r>
      <w:proofErr w:type="spellEnd"/>
      <w:r w:rsidRPr="0086451D">
        <w:rPr>
          <w:color w:val="000000"/>
          <w:szCs w:val="28"/>
          <w:lang w:val="de-DE"/>
        </w:rPr>
        <w:t xml:space="preserve"> Gerald, </w:t>
      </w:r>
      <w:proofErr w:type="spellStart"/>
      <w:r w:rsidRPr="0086451D">
        <w:rPr>
          <w:color w:val="000000"/>
          <w:szCs w:val="28"/>
          <w:lang w:val="de-DE"/>
        </w:rPr>
        <w:t>Teschl</w:t>
      </w:r>
      <w:proofErr w:type="spellEnd"/>
      <w:r w:rsidRPr="0086451D">
        <w:rPr>
          <w:color w:val="000000"/>
          <w:szCs w:val="28"/>
          <w:lang w:val="de-DE"/>
        </w:rPr>
        <w:t xml:space="preserve"> Susanne. Mathematik für Informatiker. Band 1: Diskrete Mathematik und Lineare Algebra. </w:t>
      </w:r>
      <w:r w:rsidRPr="0086451D">
        <w:rPr>
          <w:color w:val="000000"/>
          <w:szCs w:val="28"/>
          <w:lang w:val="en-US"/>
        </w:rPr>
        <w:t xml:space="preserve">Berlin, Springer, 2008. 519 s. DOI: </w:t>
      </w:r>
      <w:bookmarkStart w:id="1" w:name="_GoBack"/>
      <w:bookmarkEnd w:id="1"/>
      <w:r w:rsidRPr="0086451D">
        <w:rPr>
          <w:color w:val="000000"/>
          <w:szCs w:val="28"/>
          <w:lang w:val="en-US"/>
        </w:rPr>
        <w:t>10.1007/978-3-540-77432-7</w:t>
      </w:r>
    </w:p>
    <w:p w:rsidR="00A64E65" w:rsidRPr="0086451D" w:rsidRDefault="00A64E65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en-US"/>
        </w:rPr>
        <w:t>Biloshchytskyi</w:t>
      </w:r>
      <w:proofErr w:type="spellEnd"/>
      <w:r w:rsidRPr="0086451D">
        <w:rPr>
          <w:color w:val="000000"/>
          <w:szCs w:val="28"/>
          <w:lang w:val="en-US"/>
        </w:rPr>
        <w:t xml:space="preserve"> A., </w:t>
      </w:r>
      <w:proofErr w:type="spellStart"/>
      <w:r w:rsidRPr="0086451D">
        <w:rPr>
          <w:color w:val="000000"/>
          <w:szCs w:val="28"/>
          <w:lang w:val="en-US"/>
        </w:rPr>
        <w:t>Myronov</w:t>
      </w:r>
      <w:proofErr w:type="spellEnd"/>
      <w:r w:rsidRPr="0086451D">
        <w:rPr>
          <w:color w:val="000000"/>
          <w:szCs w:val="28"/>
          <w:lang w:val="en-US"/>
        </w:rPr>
        <w:t xml:space="preserve"> O., </w:t>
      </w:r>
      <w:proofErr w:type="spellStart"/>
      <w:r w:rsidRPr="0086451D">
        <w:rPr>
          <w:color w:val="000000"/>
          <w:szCs w:val="28"/>
          <w:lang w:val="en-US"/>
        </w:rPr>
        <w:t>Reznik</w:t>
      </w:r>
      <w:proofErr w:type="spellEnd"/>
      <w:r w:rsidRPr="0086451D">
        <w:rPr>
          <w:color w:val="000000"/>
          <w:szCs w:val="28"/>
          <w:lang w:val="en-US"/>
        </w:rPr>
        <w:t xml:space="preserve"> R., </w:t>
      </w:r>
      <w:proofErr w:type="spellStart"/>
      <w:r w:rsidRPr="0086451D">
        <w:rPr>
          <w:color w:val="000000"/>
          <w:szCs w:val="28"/>
          <w:lang w:val="en-US"/>
        </w:rPr>
        <w:t>Kuchansky</w:t>
      </w:r>
      <w:proofErr w:type="spellEnd"/>
      <w:r w:rsidRPr="0086451D">
        <w:rPr>
          <w:color w:val="000000"/>
          <w:szCs w:val="28"/>
          <w:lang w:val="en-US"/>
        </w:rPr>
        <w:t xml:space="preserve"> A., </w:t>
      </w:r>
      <w:proofErr w:type="spellStart"/>
      <w:r w:rsidRPr="0086451D">
        <w:rPr>
          <w:color w:val="000000"/>
          <w:szCs w:val="28"/>
          <w:lang w:val="en-US"/>
        </w:rPr>
        <w:t>Andrashko</w:t>
      </w:r>
      <w:proofErr w:type="spellEnd"/>
      <w:r w:rsidRPr="0086451D">
        <w:rPr>
          <w:color w:val="000000"/>
          <w:szCs w:val="28"/>
          <w:lang w:val="en-US"/>
        </w:rPr>
        <w:t xml:space="preserve"> Yu., </w:t>
      </w:r>
      <w:proofErr w:type="spellStart"/>
      <w:r w:rsidRPr="0086451D">
        <w:rPr>
          <w:color w:val="000000"/>
          <w:szCs w:val="28"/>
          <w:lang w:val="en-US"/>
        </w:rPr>
        <w:t>Paliy</w:t>
      </w:r>
      <w:proofErr w:type="spellEnd"/>
      <w:r w:rsidRPr="0086451D">
        <w:rPr>
          <w:color w:val="000000"/>
          <w:szCs w:val="28"/>
          <w:lang w:val="en-US"/>
        </w:rPr>
        <w:t xml:space="preserve"> S., </w:t>
      </w:r>
      <w:proofErr w:type="spellStart"/>
      <w:r w:rsidRPr="0086451D">
        <w:rPr>
          <w:color w:val="000000"/>
          <w:szCs w:val="28"/>
          <w:lang w:val="en-US"/>
        </w:rPr>
        <w:t>Biloshchytska</w:t>
      </w:r>
      <w:proofErr w:type="spellEnd"/>
      <w:r w:rsidRPr="0086451D">
        <w:rPr>
          <w:color w:val="000000"/>
          <w:szCs w:val="28"/>
          <w:lang w:val="en-US"/>
        </w:rPr>
        <w:t xml:space="preserve"> S. A method to evaluate the scientific activity quality of HEIs based on a </w:t>
      </w:r>
      <w:proofErr w:type="spellStart"/>
      <w:r w:rsidRPr="0086451D">
        <w:rPr>
          <w:color w:val="000000"/>
          <w:szCs w:val="28"/>
          <w:lang w:val="en-US"/>
        </w:rPr>
        <w:t>scientometric</w:t>
      </w:r>
      <w:proofErr w:type="spellEnd"/>
      <w:r w:rsidRPr="0086451D">
        <w:rPr>
          <w:color w:val="000000"/>
          <w:szCs w:val="28"/>
          <w:lang w:val="en-US"/>
        </w:rPr>
        <w:t xml:space="preserve"> subjects presentation model // Eastern-European </w:t>
      </w:r>
      <w:r w:rsidRPr="0086451D">
        <w:rPr>
          <w:color w:val="000000"/>
          <w:szCs w:val="28"/>
          <w:lang w:val="en-US"/>
        </w:rPr>
        <w:lastRenderedPageBreak/>
        <w:t xml:space="preserve">Journal of Enterprise Technologies. 2017. </w:t>
      </w:r>
      <w:r w:rsidR="00E52ACD" w:rsidRPr="0086451D">
        <w:rPr>
          <w:color w:val="000000"/>
          <w:szCs w:val="28"/>
          <w:lang w:val="en-US"/>
        </w:rPr>
        <w:t>№ </w:t>
      </w:r>
      <w:r w:rsidRPr="0086451D">
        <w:rPr>
          <w:color w:val="000000"/>
          <w:szCs w:val="28"/>
          <w:lang w:val="en-US"/>
        </w:rPr>
        <w:t xml:space="preserve">6/2 (90),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>. 16–22. DOI: 10.15587/1729-4061.2017.118377</w:t>
      </w:r>
    </w:p>
    <w:p w:rsidR="00A64E65" w:rsidRPr="0086451D" w:rsidRDefault="00D756C0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r w:rsidRPr="0086451D">
        <w:rPr>
          <w:color w:val="000000"/>
          <w:szCs w:val="28"/>
          <w:lang w:val="ru-RU"/>
        </w:rPr>
        <w:t xml:space="preserve">Титов С.Д., Чернова Л.С. </w:t>
      </w:r>
      <w:proofErr w:type="spellStart"/>
      <w:r w:rsidRPr="0086451D">
        <w:rPr>
          <w:color w:val="000000"/>
          <w:szCs w:val="28"/>
          <w:lang w:val="ru-RU"/>
        </w:rPr>
        <w:t>Вища</w:t>
      </w:r>
      <w:proofErr w:type="spellEnd"/>
      <w:r w:rsidRPr="0086451D">
        <w:rPr>
          <w:color w:val="000000"/>
          <w:szCs w:val="28"/>
          <w:lang w:val="ru-RU"/>
        </w:rPr>
        <w:t xml:space="preserve"> та </w:t>
      </w:r>
      <w:proofErr w:type="spellStart"/>
      <w:r w:rsidRPr="0086451D">
        <w:rPr>
          <w:color w:val="000000"/>
          <w:szCs w:val="28"/>
          <w:lang w:val="ru-RU"/>
        </w:rPr>
        <w:t>прикладна</w:t>
      </w:r>
      <w:proofErr w:type="spellEnd"/>
      <w:r w:rsidRPr="0086451D">
        <w:rPr>
          <w:color w:val="000000"/>
          <w:szCs w:val="28"/>
          <w:lang w:val="ru-RU"/>
        </w:rPr>
        <w:t xml:space="preserve"> математика: </w:t>
      </w:r>
      <w:proofErr w:type="spellStart"/>
      <w:r w:rsidRPr="0086451D">
        <w:rPr>
          <w:color w:val="000000"/>
          <w:szCs w:val="28"/>
          <w:lang w:val="ru-RU"/>
        </w:rPr>
        <w:t>Навч</w:t>
      </w:r>
      <w:proofErr w:type="spellEnd"/>
      <w:r w:rsidRPr="0086451D">
        <w:rPr>
          <w:color w:val="000000"/>
          <w:szCs w:val="28"/>
          <w:lang w:val="ru-RU"/>
        </w:rPr>
        <w:t xml:space="preserve">. </w:t>
      </w:r>
      <w:proofErr w:type="spellStart"/>
      <w:r w:rsidRPr="0086451D">
        <w:rPr>
          <w:color w:val="000000"/>
          <w:szCs w:val="28"/>
          <w:lang w:val="ru-RU"/>
        </w:rPr>
        <w:t>посібник</w:t>
      </w:r>
      <w:proofErr w:type="spellEnd"/>
      <w:r w:rsidRPr="0086451D">
        <w:rPr>
          <w:color w:val="000000"/>
          <w:szCs w:val="28"/>
          <w:lang w:val="ru-RU"/>
        </w:rPr>
        <w:t>: У 2-х ч., Ч.</w:t>
      </w:r>
      <w:r w:rsidRPr="0086451D">
        <w:rPr>
          <w:color w:val="000000"/>
          <w:szCs w:val="28"/>
          <w:lang w:val="en-US"/>
        </w:rPr>
        <w:t> </w:t>
      </w:r>
      <w:proofErr w:type="gramStart"/>
      <w:r w:rsidRPr="0086451D">
        <w:rPr>
          <w:color w:val="000000"/>
          <w:szCs w:val="28"/>
          <w:lang w:val="ru-RU"/>
        </w:rPr>
        <w:t>1.,</w:t>
      </w:r>
      <w:proofErr w:type="gramEnd"/>
      <w:r w:rsidRPr="0086451D">
        <w:rPr>
          <w:color w:val="000000"/>
          <w:szCs w:val="28"/>
          <w:lang w:val="ru-RU"/>
        </w:rPr>
        <w:t xml:space="preserve"> Х., Факт, 2017. </w:t>
      </w:r>
      <w:r w:rsidRPr="0086451D">
        <w:rPr>
          <w:color w:val="000000"/>
          <w:szCs w:val="28"/>
          <w:lang w:val="en-US"/>
        </w:rPr>
        <w:t>336 с.</w:t>
      </w:r>
    </w:p>
    <w:p w:rsidR="00D756C0" w:rsidRPr="0086451D" w:rsidRDefault="00D756C0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de-DE"/>
        </w:rPr>
      </w:pPr>
      <w:proofErr w:type="spellStart"/>
      <w:r w:rsidRPr="0086451D">
        <w:rPr>
          <w:color w:val="000000"/>
          <w:szCs w:val="28"/>
          <w:lang w:val="de-DE"/>
        </w:rPr>
        <w:t>Nozicka</w:t>
      </w:r>
      <w:proofErr w:type="spellEnd"/>
      <w:r w:rsidRPr="0086451D">
        <w:rPr>
          <w:color w:val="000000"/>
          <w:szCs w:val="28"/>
          <w:lang w:val="de-DE"/>
        </w:rPr>
        <w:t xml:space="preserve"> F., </w:t>
      </w:r>
      <w:proofErr w:type="spellStart"/>
      <w:r w:rsidRPr="0086451D">
        <w:rPr>
          <w:color w:val="000000"/>
          <w:szCs w:val="28"/>
          <w:lang w:val="de-DE"/>
        </w:rPr>
        <w:t>Guddat</w:t>
      </w:r>
      <w:proofErr w:type="spellEnd"/>
      <w:r w:rsidRPr="0086451D">
        <w:rPr>
          <w:color w:val="000000"/>
          <w:szCs w:val="28"/>
          <w:lang w:val="de-DE"/>
        </w:rPr>
        <w:t xml:space="preserve"> J., </w:t>
      </w:r>
      <w:proofErr w:type="spellStart"/>
      <w:r w:rsidRPr="0086451D">
        <w:rPr>
          <w:color w:val="000000"/>
          <w:szCs w:val="28"/>
          <w:lang w:val="de-DE"/>
        </w:rPr>
        <w:t>Hollatz</w:t>
      </w:r>
      <w:proofErr w:type="spellEnd"/>
      <w:r w:rsidRPr="0086451D">
        <w:rPr>
          <w:color w:val="000000"/>
          <w:szCs w:val="28"/>
          <w:lang w:val="de-DE"/>
        </w:rPr>
        <w:t xml:space="preserve"> H. Theorie der Linearen </w:t>
      </w:r>
      <w:r w:rsidR="002C21AB" w:rsidRPr="0086451D">
        <w:rPr>
          <w:color w:val="000000"/>
          <w:szCs w:val="28"/>
          <w:lang w:val="de-DE"/>
        </w:rPr>
        <w:t>Optimierung</w:t>
      </w:r>
      <w:r w:rsidRPr="0086451D">
        <w:rPr>
          <w:color w:val="000000"/>
          <w:szCs w:val="28"/>
          <w:lang w:val="de-DE"/>
        </w:rPr>
        <w:t xml:space="preserve"> – Berlin, Akademie, 1972. – 378 s.</w:t>
      </w:r>
    </w:p>
    <w:p w:rsidR="00D42D97" w:rsidRPr="0086451D" w:rsidRDefault="00D42D97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r w:rsidRPr="0086451D">
        <w:rPr>
          <w:color w:val="000000"/>
          <w:szCs w:val="28"/>
          <w:lang w:val="de-DE"/>
        </w:rPr>
        <w:t xml:space="preserve">Lau D. Algebra und Diskrete Mathematik. Zweite, korrigierte und erweiterte Auflage. </w:t>
      </w:r>
      <w:r w:rsidRPr="0086451D">
        <w:rPr>
          <w:color w:val="000000"/>
          <w:szCs w:val="28"/>
          <w:lang w:val="en-US"/>
        </w:rPr>
        <w:t>Berlin, Springer, 2007. 485 s. DOI: 10.1007/978-3-642-19443-6_3</w:t>
      </w:r>
    </w:p>
    <w:p w:rsidR="00575A5F" w:rsidRPr="0086451D" w:rsidRDefault="00575A5F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rFonts w:eastAsia="Calibri"/>
          <w:color w:val="000000"/>
          <w:szCs w:val="28"/>
          <w:lang w:val="en-US"/>
        </w:rPr>
        <w:t>Biloshchytskyi</w:t>
      </w:r>
      <w:proofErr w:type="spellEnd"/>
      <w:r w:rsidRPr="0086451D">
        <w:rPr>
          <w:color w:val="000000"/>
          <w:szCs w:val="28"/>
          <w:lang w:val="en-US"/>
        </w:rPr>
        <w:t xml:space="preserve">, A., </w:t>
      </w:r>
      <w:proofErr w:type="spellStart"/>
      <w:r w:rsidRPr="0086451D">
        <w:rPr>
          <w:color w:val="000000"/>
          <w:szCs w:val="28"/>
          <w:lang w:val="en-US"/>
        </w:rPr>
        <w:t>Kuchansky</w:t>
      </w:r>
      <w:proofErr w:type="spellEnd"/>
      <w:r w:rsidRPr="0086451D">
        <w:rPr>
          <w:color w:val="000000"/>
          <w:szCs w:val="28"/>
          <w:lang w:val="en-US"/>
        </w:rPr>
        <w:t xml:space="preserve">, A., </w:t>
      </w:r>
      <w:proofErr w:type="spellStart"/>
      <w:r w:rsidRPr="0086451D">
        <w:rPr>
          <w:color w:val="000000"/>
          <w:szCs w:val="28"/>
          <w:lang w:val="en-US"/>
        </w:rPr>
        <w:t>Andrashko</w:t>
      </w:r>
      <w:proofErr w:type="spellEnd"/>
      <w:r w:rsidRPr="0086451D">
        <w:rPr>
          <w:color w:val="000000"/>
          <w:szCs w:val="28"/>
          <w:lang w:val="en-US"/>
        </w:rPr>
        <w:t xml:space="preserve">, </w:t>
      </w:r>
      <w:proofErr w:type="gramStart"/>
      <w:r w:rsidRPr="0086451D">
        <w:rPr>
          <w:color w:val="000000"/>
          <w:szCs w:val="28"/>
          <w:lang w:val="en-US"/>
        </w:rPr>
        <w:t>Yu.,</w:t>
      </w:r>
      <w:proofErr w:type="gramEnd"/>
      <w:r w:rsidRPr="0086451D">
        <w:rPr>
          <w:color w:val="000000"/>
          <w:szCs w:val="28"/>
          <w:lang w:val="en-US"/>
        </w:rPr>
        <w:t xml:space="preserve"> </w:t>
      </w:r>
      <w:proofErr w:type="spellStart"/>
      <w:r w:rsidRPr="0086451D">
        <w:rPr>
          <w:color w:val="000000"/>
          <w:szCs w:val="28"/>
          <w:lang w:val="en-US"/>
        </w:rPr>
        <w:t>Biloshchytska</w:t>
      </w:r>
      <w:proofErr w:type="spellEnd"/>
      <w:r w:rsidRPr="0086451D">
        <w:rPr>
          <w:color w:val="000000"/>
          <w:szCs w:val="28"/>
          <w:lang w:val="en-US"/>
        </w:rPr>
        <w:t xml:space="preserve">, S., </w:t>
      </w:r>
      <w:proofErr w:type="spellStart"/>
      <w:r w:rsidRPr="0086451D">
        <w:rPr>
          <w:color w:val="000000"/>
          <w:szCs w:val="28"/>
          <w:lang w:val="en-US"/>
        </w:rPr>
        <w:t>Kuzka</w:t>
      </w:r>
      <w:proofErr w:type="spellEnd"/>
      <w:r w:rsidRPr="0086451D">
        <w:rPr>
          <w:color w:val="000000"/>
          <w:szCs w:val="28"/>
          <w:lang w:val="en-US"/>
        </w:rPr>
        <w:t xml:space="preserve">, O., </w:t>
      </w:r>
      <w:proofErr w:type="spellStart"/>
      <w:r w:rsidRPr="0086451D">
        <w:rPr>
          <w:color w:val="000000"/>
          <w:szCs w:val="28"/>
          <w:lang w:val="en-US"/>
        </w:rPr>
        <w:t>Shabala</w:t>
      </w:r>
      <w:proofErr w:type="spellEnd"/>
      <w:r w:rsidRPr="0086451D">
        <w:rPr>
          <w:color w:val="000000"/>
          <w:szCs w:val="28"/>
          <w:lang w:val="en-US"/>
        </w:rPr>
        <w:t xml:space="preserve">, Ye., </w:t>
      </w:r>
      <w:proofErr w:type="spellStart"/>
      <w:r w:rsidRPr="0086451D">
        <w:rPr>
          <w:color w:val="000000"/>
          <w:szCs w:val="28"/>
          <w:lang w:val="en-US"/>
        </w:rPr>
        <w:t>Lyashchenko</w:t>
      </w:r>
      <w:proofErr w:type="spellEnd"/>
      <w:r w:rsidRPr="0086451D">
        <w:rPr>
          <w:color w:val="000000"/>
          <w:szCs w:val="28"/>
          <w:lang w:val="en-US"/>
        </w:rPr>
        <w:t xml:space="preserve">, T. A method for the identification of scientists' research areas based on a cluster analysis of scientific publications // Eastern-European Journal of Enterprise Technologies. 2017. </w:t>
      </w:r>
      <w:r w:rsidR="00E52ACD" w:rsidRPr="0086451D">
        <w:rPr>
          <w:color w:val="000000"/>
          <w:szCs w:val="28"/>
          <w:lang w:val="en-US"/>
        </w:rPr>
        <w:t>№ </w:t>
      </w:r>
      <w:r w:rsidRPr="0086451D">
        <w:rPr>
          <w:color w:val="000000"/>
          <w:szCs w:val="28"/>
          <w:lang w:val="en-US"/>
        </w:rPr>
        <w:t xml:space="preserve">5/2 (89).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 xml:space="preserve">. 4-10. </w:t>
      </w:r>
      <w:r w:rsidRPr="0086451D">
        <w:rPr>
          <w:color w:val="000000"/>
          <w:szCs w:val="28"/>
          <w:lang w:val="en-US" w:eastAsia="uk-UA"/>
        </w:rPr>
        <w:t>DOI: </w:t>
      </w:r>
      <w:r w:rsidRPr="0086451D">
        <w:rPr>
          <w:color w:val="000000"/>
          <w:szCs w:val="28"/>
          <w:lang w:val="en-US"/>
        </w:rPr>
        <w:t>10.15587/1729-4061.2017.112323</w:t>
      </w:r>
    </w:p>
    <w:p w:rsidR="00575A5F" w:rsidRPr="0086451D" w:rsidRDefault="00B14B64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en-US"/>
        </w:rPr>
        <w:t>Biloshchytskyi</w:t>
      </w:r>
      <w:proofErr w:type="spellEnd"/>
      <w:r w:rsidRPr="0086451D">
        <w:rPr>
          <w:color w:val="000000"/>
          <w:szCs w:val="28"/>
          <w:lang w:val="en-US"/>
        </w:rPr>
        <w:t xml:space="preserve">, A., </w:t>
      </w:r>
      <w:proofErr w:type="spellStart"/>
      <w:r w:rsidRPr="0086451D">
        <w:rPr>
          <w:color w:val="000000"/>
          <w:szCs w:val="28"/>
          <w:lang w:val="en-US"/>
        </w:rPr>
        <w:t>Kuchansky</w:t>
      </w:r>
      <w:proofErr w:type="spellEnd"/>
      <w:r w:rsidRPr="0086451D">
        <w:rPr>
          <w:color w:val="000000"/>
          <w:szCs w:val="28"/>
          <w:lang w:val="en-US"/>
        </w:rPr>
        <w:t xml:space="preserve">, A., </w:t>
      </w:r>
      <w:proofErr w:type="spellStart"/>
      <w:r w:rsidRPr="0086451D">
        <w:rPr>
          <w:color w:val="000000"/>
          <w:szCs w:val="28"/>
          <w:lang w:val="en-US"/>
        </w:rPr>
        <w:t>Biloshchytska</w:t>
      </w:r>
      <w:proofErr w:type="spellEnd"/>
      <w:r w:rsidRPr="0086451D">
        <w:rPr>
          <w:color w:val="000000"/>
          <w:szCs w:val="28"/>
          <w:lang w:val="en-US"/>
        </w:rPr>
        <w:t xml:space="preserve">, S., </w:t>
      </w:r>
      <w:proofErr w:type="spellStart"/>
      <w:r w:rsidRPr="0086451D">
        <w:rPr>
          <w:color w:val="000000"/>
          <w:szCs w:val="28"/>
          <w:lang w:val="en-US"/>
        </w:rPr>
        <w:t>Dubnytska</w:t>
      </w:r>
      <w:proofErr w:type="spellEnd"/>
      <w:r w:rsidRPr="0086451D">
        <w:rPr>
          <w:color w:val="000000"/>
          <w:szCs w:val="28"/>
          <w:lang w:val="en-US"/>
        </w:rPr>
        <w:t xml:space="preserve">, A. Conceptual Model of Automatic System of Near Duplicates Detection in Electronic Documents. </w:t>
      </w:r>
      <w:r w:rsidRPr="0086451D">
        <w:rPr>
          <w:i/>
          <w:color w:val="000000"/>
          <w:szCs w:val="28"/>
          <w:lang w:val="en-US"/>
        </w:rPr>
        <w:t xml:space="preserve">IEEE </w:t>
      </w:r>
      <w:r w:rsidRPr="0086451D">
        <w:rPr>
          <w:color w:val="000000"/>
          <w:szCs w:val="28"/>
          <w:lang w:val="en-US"/>
        </w:rPr>
        <w:t xml:space="preserve">International Conference «The Experience of Designing and Application of CAD Systems in Microelectronics» (CADSM). 2017.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>. 381–384. DOI: 10.1109/CADSM.2017.7916155</w:t>
      </w:r>
    </w:p>
    <w:p w:rsidR="00B14B64" w:rsidRPr="0086451D" w:rsidRDefault="00B14B64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r w:rsidRPr="0086451D">
        <w:rPr>
          <w:color w:val="000000"/>
          <w:szCs w:val="28"/>
          <w:lang w:val="de-DE"/>
        </w:rPr>
        <w:t xml:space="preserve">Unger N., </w:t>
      </w:r>
      <w:proofErr w:type="spellStart"/>
      <w:r w:rsidRPr="0086451D">
        <w:rPr>
          <w:color w:val="000000"/>
          <w:szCs w:val="28"/>
          <w:lang w:val="de-DE"/>
        </w:rPr>
        <w:t>Dempe</w:t>
      </w:r>
      <w:proofErr w:type="spellEnd"/>
      <w:r w:rsidRPr="0086451D">
        <w:rPr>
          <w:color w:val="000000"/>
          <w:szCs w:val="28"/>
          <w:lang w:val="de-DE"/>
        </w:rPr>
        <w:t xml:space="preserve"> S. Lineare Optimierung. – Wiesbaden, Springer, 2010.</w:t>
      </w:r>
      <w:r w:rsidR="00150DE4" w:rsidRPr="0086451D">
        <w:rPr>
          <w:color w:val="000000"/>
          <w:szCs w:val="28"/>
          <w:lang w:val="de-DE"/>
        </w:rPr>
        <w:t xml:space="preserve"> </w:t>
      </w:r>
      <w:r w:rsidRPr="0086451D">
        <w:rPr>
          <w:color w:val="000000"/>
          <w:szCs w:val="28"/>
          <w:lang w:val="en-US"/>
        </w:rPr>
        <w:t>142s.</w:t>
      </w:r>
    </w:p>
    <w:p w:rsidR="00B14B64" w:rsidRPr="0086451D" w:rsidRDefault="00B14B64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en-US"/>
        </w:rPr>
        <w:t>Kolesnіkov</w:t>
      </w:r>
      <w:proofErr w:type="spellEnd"/>
      <w:r w:rsidRPr="0086451D">
        <w:rPr>
          <w:color w:val="000000"/>
          <w:szCs w:val="28"/>
          <w:lang w:val="en-US"/>
        </w:rPr>
        <w:t xml:space="preserve"> O., </w:t>
      </w:r>
      <w:proofErr w:type="spellStart"/>
      <w:r w:rsidRPr="0086451D">
        <w:rPr>
          <w:color w:val="000000"/>
          <w:szCs w:val="28"/>
          <w:lang w:val="en-US"/>
        </w:rPr>
        <w:t>Gogunskii</w:t>
      </w:r>
      <w:proofErr w:type="spellEnd"/>
      <w:r w:rsidRPr="0086451D">
        <w:rPr>
          <w:color w:val="000000"/>
          <w:szCs w:val="28"/>
          <w:lang w:val="en-US"/>
        </w:rPr>
        <w:t xml:space="preserve"> V., </w:t>
      </w:r>
      <w:proofErr w:type="spellStart"/>
      <w:r w:rsidRPr="0086451D">
        <w:rPr>
          <w:color w:val="000000"/>
          <w:szCs w:val="28"/>
          <w:lang w:val="en-US"/>
        </w:rPr>
        <w:t>Kolesnіkova</w:t>
      </w:r>
      <w:proofErr w:type="spellEnd"/>
      <w:r w:rsidRPr="0086451D">
        <w:rPr>
          <w:color w:val="000000"/>
          <w:szCs w:val="28"/>
          <w:lang w:val="en-US"/>
        </w:rPr>
        <w:t xml:space="preserve"> K., </w:t>
      </w:r>
      <w:proofErr w:type="spellStart"/>
      <w:r w:rsidRPr="0086451D">
        <w:rPr>
          <w:color w:val="000000"/>
          <w:szCs w:val="28"/>
          <w:lang w:val="en-US"/>
        </w:rPr>
        <w:t>Lukianov</w:t>
      </w:r>
      <w:proofErr w:type="spellEnd"/>
      <w:r w:rsidRPr="0086451D">
        <w:rPr>
          <w:color w:val="000000"/>
          <w:szCs w:val="28"/>
          <w:lang w:val="en-US"/>
        </w:rPr>
        <w:t xml:space="preserve"> D., </w:t>
      </w:r>
      <w:proofErr w:type="spellStart"/>
      <w:r w:rsidRPr="0086451D">
        <w:rPr>
          <w:color w:val="000000"/>
          <w:szCs w:val="28"/>
          <w:lang w:val="en-US"/>
        </w:rPr>
        <w:t>Olekh</w:t>
      </w:r>
      <w:proofErr w:type="spellEnd"/>
      <w:r w:rsidRPr="0086451D">
        <w:rPr>
          <w:color w:val="000000"/>
          <w:szCs w:val="28"/>
          <w:lang w:val="en-US"/>
        </w:rPr>
        <w:t xml:space="preserve"> T. Development of the model of interaction among the project, team of project and project environment in project system // Eastern-European Journal of Enterprise Technologies. 2016. </w:t>
      </w:r>
      <w:r w:rsidR="00E52ACD" w:rsidRPr="0086451D">
        <w:rPr>
          <w:color w:val="000000"/>
          <w:szCs w:val="28"/>
          <w:lang w:val="en-US"/>
        </w:rPr>
        <w:t>№ </w:t>
      </w:r>
      <w:r w:rsidRPr="0086451D">
        <w:rPr>
          <w:color w:val="000000"/>
          <w:szCs w:val="28"/>
          <w:lang w:val="en-US"/>
        </w:rPr>
        <w:t xml:space="preserve">5/9 (83).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 xml:space="preserve">. 20-26. DOI: </w:t>
      </w:r>
      <w:hyperlink r:id="rId314" w:history="1">
        <w:r w:rsidRPr="0086451D">
          <w:rPr>
            <w:rStyle w:val="a5"/>
            <w:color w:val="000000"/>
            <w:szCs w:val="28"/>
            <w:u w:val="none"/>
            <w:lang w:val="en-US"/>
          </w:rPr>
          <w:t>10.15587/1729-4061.2016.80769</w:t>
        </w:r>
      </w:hyperlink>
    </w:p>
    <w:p w:rsidR="00B14B64" w:rsidRPr="0086451D" w:rsidRDefault="00B14B64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r w:rsidRPr="0086451D">
        <w:rPr>
          <w:color w:val="000000"/>
          <w:szCs w:val="28"/>
          <w:lang w:val="en-US"/>
        </w:rPr>
        <w:t>Wu, C., </w:t>
      </w:r>
      <w:proofErr w:type="spellStart"/>
      <w:r w:rsidRPr="0086451D">
        <w:rPr>
          <w:color w:val="000000"/>
          <w:szCs w:val="28"/>
          <w:lang w:val="en-US"/>
        </w:rPr>
        <w:t>Nikulshin</w:t>
      </w:r>
      <w:proofErr w:type="spellEnd"/>
      <w:r w:rsidRPr="0086451D">
        <w:rPr>
          <w:color w:val="000000"/>
          <w:szCs w:val="28"/>
          <w:lang w:val="en-US"/>
        </w:rPr>
        <w:t xml:space="preserve">, V. Method of </w:t>
      </w:r>
      <w:proofErr w:type="spellStart"/>
      <w:r w:rsidRPr="0086451D">
        <w:rPr>
          <w:color w:val="000000"/>
          <w:szCs w:val="28"/>
          <w:lang w:val="en-US"/>
        </w:rPr>
        <w:t>thermoeconomical</w:t>
      </w:r>
      <w:proofErr w:type="spellEnd"/>
      <w:r w:rsidRPr="0086451D">
        <w:rPr>
          <w:color w:val="000000"/>
          <w:szCs w:val="28"/>
          <w:lang w:val="en-US"/>
        </w:rPr>
        <w:t xml:space="preserve"> optimization of energy intensive systems with linear structure on graphs // </w:t>
      </w:r>
      <w:r w:rsidRPr="0086451D">
        <w:rPr>
          <w:i/>
          <w:color w:val="000000"/>
          <w:szCs w:val="28"/>
          <w:lang w:val="en-US"/>
        </w:rPr>
        <w:t>International Journal of Energy Research</w:t>
      </w:r>
      <w:r w:rsidRPr="0086451D">
        <w:rPr>
          <w:color w:val="000000"/>
          <w:szCs w:val="28"/>
          <w:lang w:val="en-US"/>
        </w:rPr>
        <w:t xml:space="preserve">. 2000. </w:t>
      </w:r>
      <w:r w:rsidR="00E52ACD" w:rsidRPr="0086451D">
        <w:rPr>
          <w:color w:val="000000"/>
          <w:szCs w:val="28"/>
          <w:lang w:val="en-US"/>
        </w:rPr>
        <w:t>№ </w:t>
      </w:r>
      <w:r w:rsidRPr="0086451D">
        <w:rPr>
          <w:color w:val="000000"/>
          <w:szCs w:val="28"/>
          <w:lang w:val="en-US"/>
        </w:rPr>
        <w:t xml:space="preserve">24(7).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 xml:space="preserve">. 615-623. DOI: </w:t>
      </w:r>
      <w:hyperlink r:id="rId315" w:history="1">
        <w:r w:rsidRPr="0086451D">
          <w:rPr>
            <w:rStyle w:val="a5"/>
            <w:bCs/>
            <w:color w:val="000000"/>
            <w:szCs w:val="28"/>
            <w:u w:val="none"/>
            <w:lang w:val="en-US"/>
          </w:rPr>
          <w:t>https://doi.org/10.1002/1099-114X(20000610)24:7&lt;615::AID-ER608&gt;3.0.CO;2-P</w:t>
        </w:r>
      </w:hyperlink>
    </w:p>
    <w:p w:rsidR="00B14B64" w:rsidRPr="0086451D" w:rsidRDefault="00AC599F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en-US"/>
        </w:rPr>
        <w:t>Biloshchytskyi</w:t>
      </w:r>
      <w:proofErr w:type="spellEnd"/>
      <w:r w:rsidRPr="0086451D">
        <w:rPr>
          <w:color w:val="000000"/>
          <w:szCs w:val="28"/>
          <w:lang w:val="en-US"/>
        </w:rPr>
        <w:t xml:space="preserve">, A., </w:t>
      </w:r>
      <w:proofErr w:type="spellStart"/>
      <w:r w:rsidRPr="0086451D">
        <w:rPr>
          <w:color w:val="000000"/>
          <w:szCs w:val="28"/>
          <w:lang w:val="en-US"/>
        </w:rPr>
        <w:t>Kuchansky</w:t>
      </w:r>
      <w:proofErr w:type="spellEnd"/>
      <w:r w:rsidRPr="0086451D">
        <w:rPr>
          <w:color w:val="000000"/>
          <w:szCs w:val="28"/>
          <w:lang w:val="en-US"/>
        </w:rPr>
        <w:t xml:space="preserve">, A., </w:t>
      </w:r>
      <w:proofErr w:type="spellStart"/>
      <w:r w:rsidRPr="0086451D">
        <w:rPr>
          <w:color w:val="000000"/>
          <w:szCs w:val="28"/>
          <w:lang w:val="en-US"/>
        </w:rPr>
        <w:t>Biloshchytska</w:t>
      </w:r>
      <w:proofErr w:type="spellEnd"/>
      <w:r w:rsidRPr="0086451D">
        <w:rPr>
          <w:color w:val="000000"/>
          <w:szCs w:val="28"/>
          <w:lang w:val="en-US"/>
        </w:rPr>
        <w:t xml:space="preserve">, S., &amp; </w:t>
      </w:r>
      <w:proofErr w:type="spellStart"/>
      <w:r w:rsidRPr="0086451D">
        <w:rPr>
          <w:color w:val="000000"/>
          <w:szCs w:val="28"/>
          <w:lang w:val="en-US"/>
        </w:rPr>
        <w:t>Dubnytska</w:t>
      </w:r>
      <w:proofErr w:type="spellEnd"/>
      <w:r w:rsidRPr="0086451D">
        <w:rPr>
          <w:color w:val="000000"/>
          <w:szCs w:val="28"/>
          <w:lang w:val="en-US"/>
        </w:rPr>
        <w:t xml:space="preserve">, A. (2017). Conceptual Model of Automatic System of Near Duplicates Detection in Electronic Documents. IEEE International Conference «The Experience of Designing and Application of CAD Systems in Microelectronics» (CADSM), </w:t>
      </w:r>
      <w:r w:rsidR="00150DE4" w:rsidRPr="0086451D">
        <w:rPr>
          <w:color w:val="000000"/>
          <w:szCs w:val="28"/>
          <w:lang w:val="en-US"/>
        </w:rPr>
        <w:t xml:space="preserve">pp. </w:t>
      </w:r>
      <w:r w:rsidRPr="0086451D">
        <w:rPr>
          <w:color w:val="000000"/>
          <w:szCs w:val="28"/>
          <w:lang w:val="en-US"/>
        </w:rPr>
        <w:t>381–384. DOI: 10.1109/CADSM.2017.7916155</w:t>
      </w:r>
    </w:p>
    <w:p w:rsidR="00AC599F" w:rsidRPr="0086451D" w:rsidRDefault="00AC599F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en-US"/>
        </w:rPr>
        <w:t>Gogunskii</w:t>
      </w:r>
      <w:proofErr w:type="spellEnd"/>
      <w:r w:rsidRPr="0086451D">
        <w:rPr>
          <w:color w:val="000000"/>
          <w:szCs w:val="28"/>
          <w:lang w:val="en-US"/>
        </w:rPr>
        <w:t xml:space="preserve">, V., </w:t>
      </w:r>
      <w:proofErr w:type="spellStart"/>
      <w:r w:rsidRPr="0086451D">
        <w:rPr>
          <w:color w:val="000000"/>
          <w:szCs w:val="28"/>
          <w:lang w:val="en-US"/>
        </w:rPr>
        <w:t>Kolesnіkov</w:t>
      </w:r>
      <w:proofErr w:type="spellEnd"/>
      <w:r w:rsidRPr="0086451D">
        <w:rPr>
          <w:color w:val="000000"/>
          <w:szCs w:val="28"/>
          <w:lang w:val="en-US"/>
        </w:rPr>
        <w:t xml:space="preserve">, </w:t>
      </w:r>
      <w:proofErr w:type="gramStart"/>
      <w:r w:rsidRPr="0086451D">
        <w:rPr>
          <w:color w:val="000000"/>
          <w:szCs w:val="28"/>
          <w:lang w:val="en-US"/>
        </w:rPr>
        <w:t>О.,</w:t>
      </w:r>
      <w:proofErr w:type="gramEnd"/>
      <w:r w:rsidRPr="0086451D">
        <w:rPr>
          <w:color w:val="000000"/>
          <w:szCs w:val="28"/>
          <w:lang w:val="en-US"/>
        </w:rPr>
        <w:t xml:space="preserve"> </w:t>
      </w:r>
      <w:proofErr w:type="spellStart"/>
      <w:r w:rsidRPr="0086451D">
        <w:rPr>
          <w:color w:val="000000"/>
          <w:szCs w:val="28"/>
          <w:lang w:val="en-US"/>
        </w:rPr>
        <w:t>Kolesnіkova</w:t>
      </w:r>
      <w:proofErr w:type="spellEnd"/>
      <w:r w:rsidRPr="0086451D">
        <w:rPr>
          <w:color w:val="000000"/>
          <w:szCs w:val="28"/>
          <w:lang w:val="en-US"/>
        </w:rPr>
        <w:t xml:space="preserve">, K., </w:t>
      </w:r>
      <w:proofErr w:type="spellStart"/>
      <w:r w:rsidRPr="0086451D">
        <w:rPr>
          <w:color w:val="000000"/>
          <w:szCs w:val="28"/>
          <w:lang w:val="en-US"/>
        </w:rPr>
        <w:t>Lukianov</w:t>
      </w:r>
      <w:proofErr w:type="spellEnd"/>
      <w:r w:rsidRPr="0086451D">
        <w:rPr>
          <w:color w:val="000000"/>
          <w:szCs w:val="28"/>
          <w:lang w:val="en-US"/>
        </w:rPr>
        <w:t xml:space="preserve">, D. "Lifelong learning" is a new paradigm of personnel training in enterprises // Eastern–European Journal of Enterprise Technologies. 2016, </w:t>
      </w:r>
      <w:r w:rsidR="00E52ACD" w:rsidRPr="0086451D">
        <w:rPr>
          <w:color w:val="000000"/>
          <w:szCs w:val="28"/>
          <w:lang w:val="en-US"/>
        </w:rPr>
        <w:t>№ </w:t>
      </w:r>
      <w:r w:rsidRPr="0086451D">
        <w:rPr>
          <w:color w:val="000000"/>
          <w:szCs w:val="28"/>
          <w:lang w:val="en-US"/>
        </w:rPr>
        <w:t xml:space="preserve">4/2 (82),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 xml:space="preserve">. 4 – 10. DOI: </w:t>
      </w:r>
      <w:hyperlink r:id="rId316" w:history="1">
        <w:r w:rsidRPr="0086451D">
          <w:rPr>
            <w:rStyle w:val="a5"/>
            <w:color w:val="000000"/>
            <w:szCs w:val="28"/>
            <w:u w:val="none"/>
            <w:lang w:val="en-US"/>
          </w:rPr>
          <w:t>10.15587/1729 4061.2016.74905</w:t>
        </w:r>
      </w:hyperlink>
      <w:r w:rsidRPr="0086451D">
        <w:rPr>
          <w:color w:val="000000"/>
          <w:szCs w:val="28"/>
          <w:lang w:val="en-US"/>
        </w:rPr>
        <w:t>.</w:t>
      </w:r>
    </w:p>
    <w:p w:rsidR="00AC599F" w:rsidRPr="0086451D" w:rsidRDefault="00AC599F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iCs/>
          <w:color w:val="000000"/>
          <w:szCs w:val="28"/>
          <w:lang w:val="en-US"/>
        </w:rPr>
        <w:t>Demin</w:t>
      </w:r>
      <w:proofErr w:type="spellEnd"/>
      <w:r w:rsidRPr="0086451D">
        <w:rPr>
          <w:iCs/>
          <w:color w:val="000000"/>
          <w:szCs w:val="28"/>
          <w:lang w:val="en-US"/>
        </w:rPr>
        <w:t>, D</w:t>
      </w:r>
      <w:r w:rsidRPr="0086451D">
        <w:rPr>
          <w:i/>
          <w:iCs/>
          <w:color w:val="000000"/>
          <w:szCs w:val="28"/>
          <w:lang w:val="en-US"/>
        </w:rPr>
        <w:t>.</w:t>
      </w:r>
      <w:r w:rsidRPr="0086451D">
        <w:rPr>
          <w:color w:val="000000"/>
          <w:szCs w:val="28"/>
          <w:lang w:val="en-US"/>
        </w:rPr>
        <w:t xml:space="preserve"> Perfection of approaches to the construction of the training process of athletes, considered in the framework of the implementation of the processes of non-formal education // Journal «</w:t>
      </w:r>
      <w:proofErr w:type="spellStart"/>
      <w:r w:rsidRPr="0086451D">
        <w:rPr>
          <w:color w:val="000000"/>
          <w:szCs w:val="28"/>
          <w:lang w:val="en-US"/>
        </w:rPr>
        <w:t>ScienceRise</w:t>
      </w:r>
      <w:proofErr w:type="spellEnd"/>
      <w:r w:rsidRPr="0086451D">
        <w:rPr>
          <w:color w:val="000000"/>
          <w:szCs w:val="28"/>
          <w:lang w:val="en-US"/>
        </w:rPr>
        <w:t xml:space="preserve">: Pedagogical Education». 2017, </w:t>
      </w:r>
      <w:r w:rsidR="00E52ACD" w:rsidRPr="0086451D">
        <w:rPr>
          <w:color w:val="000000"/>
          <w:szCs w:val="28"/>
          <w:lang w:val="en-US"/>
        </w:rPr>
        <w:t>№ </w:t>
      </w:r>
      <w:r w:rsidRPr="0086451D">
        <w:rPr>
          <w:color w:val="000000"/>
          <w:szCs w:val="28"/>
          <w:lang w:val="en-US"/>
        </w:rPr>
        <w:t xml:space="preserve">9(17). </w:t>
      </w:r>
      <w:r w:rsidR="00150DE4" w:rsidRPr="0086451D">
        <w:rPr>
          <w:color w:val="000000"/>
          <w:szCs w:val="28"/>
          <w:lang w:val="en-US"/>
        </w:rPr>
        <w:t>pp</w:t>
      </w:r>
      <w:r w:rsidRPr="0086451D">
        <w:rPr>
          <w:color w:val="000000"/>
          <w:szCs w:val="28"/>
          <w:lang w:val="en-US"/>
        </w:rPr>
        <w:t xml:space="preserve">. 28–46. DOI: </w:t>
      </w:r>
      <w:hyperlink r:id="rId317" w:history="1">
        <w:r w:rsidRPr="0086451D">
          <w:rPr>
            <w:rStyle w:val="a5"/>
            <w:color w:val="000000"/>
            <w:szCs w:val="28"/>
            <w:u w:val="none"/>
            <w:lang w:val="en-US"/>
          </w:rPr>
          <w:t>10.15587/2519-4984.2017.111110</w:t>
        </w:r>
      </w:hyperlink>
    </w:p>
    <w:p w:rsidR="00C511E5" w:rsidRPr="0086451D" w:rsidRDefault="00C511E5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r w:rsidRPr="0086451D">
        <w:rPr>
          <w:color w:val="000000"/>
          <w:szCs w:val="28"/>
          <w:lang w:val="en-US"/>
        </w:rPr>
        <w:t>Lax Peter D. Linear algebra and application. New York, Wiley, 2-nd ed. 20</w:t>
      </w:r>
      <w:r w:rsidR="00291AF4" w:rsidRPr="0086451D">
        <w:rPr>
          <w:color w:val="000000"/>
          <w:szCs w:val="28"/>
        </w:rPr>
        <w:t>13</w:t>
      </w:r>
      <w:r w:rsidRPr="0086451D">
        <w:rPr>
          <w:color w:val="000000"/>
          <w:szCs w:val="28"/>
          <w:lang w:val="en-US"/>
        </w:rPr>
        <w:t xml:space="preserve">. 377 p. URL: </w:t>
      </w:r>
      <w:hyperlink r:id="rId318" w:history="1">
        <w:r w:rsidR="00291AF4" w:rsidRPr="0086451D">
          <w:rPr>
            <w:color w:val="000000"/>
            <w:szCs w:val="28"/>
          </w:rPr>
          <w:t>https://www.wiley.com/en-us/Linear+Algebra+and+Its+Applications%2C+2nd+Edition-p-9781118626924</w:t>
        </w:r>
      </w:hyperlink>
      <w:r w:rsidR="00291AF4" w:rsidRPr="0086451D">
        <w:rPr>
          <w:rStyle w:val="a5"/>
          <w:color w:val="000000"/>
          <w:szCs w:val="28"/>
          <w:u w:val="none"/>
          <w:lang w:val="en-US"/>
        </w:rPr>
        <w:t xml:space="preserve"> </w:t>
      </w:r>
    </w:p>
    <w:p w:rsidR="00150DE4" w:rsidRPr="0086451D" w:rsidRDefault="00BB431D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hyperlink r:id="rId319" w:tooltip="Показать сведения об авторе" w:history="1">
        <w:proofErr w:type="spellStart"/>
        <w:r w:rsidR="00150DE4" w:rsidRPr="0086451D">
          <w:rPr>
            <w:rStyle w:val="a5"/>
            <w:color w:val="000000"/>
            <w:szCs w:val="28"/>
            <w:u w:val="none"/>
            <w:lang w:val="en-US"/>
          </w:rPr>
          <w:t>Drozd</w:t>
        </w:r>
        <w:proofErr w:type="spellEnd"/>
        <w:r w:rsidR="00150DE4" w:rsidRPr="0086451D">
          <w:rPr>
            <w:rStyle w:val="a5"/>
            <w:color w:val="000000"/>
            <w:szCs w:val="28"/>
            <w:u w:val="none"/>
            <w:lang w:val="en-US"/>
          </w:rPr>
          <w:t>, J.</w:t>
        </w:r>
      </w:hyperlink>
      <w:r w:rsidR="00150DE4" w:rsidRPr="0086451D">
        <w:rPr>
          <w:color w:val="000000"/>
          <w:szCs w:val="28"/>
          <w:lang w:val="en-US"/>
        </w:rPr>
        <w:t>, </w:t>
      </w:r>
      <w:proofErr w:type="spellStart"/>
      <w:r w:rsidR="001E0C6B">
        <w:fldChar w:fldCharType="begin"/>
      </w:r>
      <w:r w:rsidR="001E0C6B">
        <w:instrText xml:space="preserve"> HYPERLINK "https://www.scopus.com/authid/detail.uri?origin=resultslist&amp;authorId=55388226700&amp;zone=" \o "Показать сведения об авторе" </w:instrText>
      </w:r>
      <w:r w:rsidR="001E0C6B">
        <w:fldChar w:fldCharType="separate"/>
      </w:r>
      <w:r w:rsidR="00150DE4" w:rsidRPr="0086451D">
        <w:rPr>
          <w:rStyle w:val="a5"/>
          <w:color w:val="000000"/>
          <w:szCs w:val="28"/>
          <w:u w:val="none"/>
          <w:lang w:val="en-US"/>
        </w:rPr>
        <w:t>Drozd</w:t>
      </w:r>
      <w:proofErr w:type="spellEnd"/>
      <w:r w:rsidR="00150DE4" w:rsidRPr="0086451D">
        <w:rPr>
          <w:rStyle w:val="a5"/>
          <w:color w:val="000000"/>
          <w:szCs w:val="28"/>
          <w:u w:val="none"/>
          <w:lang w:val="en-US"/>
        </w:rPr>
        <w:t>, A.</w:t>
      </w:r>
      <w:r w:rsidR="001E0C6B">
        <w:rPr>
          <w:rStyle w:val="a5"/>
          <w:color w:val="000000"/>
          <w:szCs w:val="28"/>
          <w:u w:val="none"/>
          <w:lang w:val="en-US"/>
        </w:rPr>
        <w:fldChar w:fldCharType="end"/>
      </w:r>
      <w:r w:rsidR="00150DE4" w:rsidRPr="0086451D">
        <w:rPr>
          <w:color w:val="000000"/>
          <w:szCs w:val="28"/>
          <w:lang w:val="en-US"/>
        </w:rPr>
        <w:t>, </w:t>
      </w:r>
      <w:proofErr w:type="spellStart"/>
      <w:r w:rsidR="001E0C6B">
        <w:fldChar w:fldCharType="begin"/>
      </w:r>
      <w:r w:rsidR="001E0C6B">
        <w:instrText xml:space="preserve"> HYPERLINK "https://www.scopus.com/authid/detail.uri?origin=resultslist&amp;authorId=55887026000&amp;zone=" \o "Показать сведения об авторе" </w:instrText>
      </w:r>
      <w:r w:rsidR="001E0C6B">
        <w:fldChar w:fldCharType="separate"/>
      </w:r>
      <w:r w:rsidR="00150DE4" w:rsidRPr="0086451D">
        <w:rPr>
          <w:rStyle w:val="a5"/>
          <w:color w:val="000000"/>
          <w:szCs w:val="28"/>
          <w:u w:val="none"/>
          <w:lang w:val="en-US"/>
        </w:rPr>
        <w:t>Maevsky</w:t>
      </w:r>
      <w:proofErr w:type="spellEnd"/>
      <w:r w:rsidR="00150DE4" w:rsidRPr="0086451D">
        <w:rPr>
          <w:rStyle w:val="a5"/>
          <w:color w:val="000000"/>
          <w:szCs w:val="28"/>
          <w:u w:val="none"/>
          <w:lang w:val="en-US"/>
        </w:rPr>
        <w:t>, D.</w:t>
      </w:r>
      <w:r w:rsidR="001E0C6B">
        <w:rPr>
          <w:rStyle w:val="a5"/>
          <w:color w:val="000000"/>
          <w:szCs w:val="28"/>
          <w:u w:val="none"/>
          <w:lang w:val="en-US"/>
        </w:rPr>
        <w:fldChar w:fldCharType="end"/>
      </w:r>
      <w:r w:rsidR="00150DE4" w:rsidRPr="0086451D">
        <w:rPr>
          <w:color w:val="000000"/>
          <w:szCs w:val="28"/>
          <w:lang w:val="en-US"/>
        </w:rPr>
        <w:t>,</w:t>
      </w:r>
      <w:r w:rsidR="00514B44" w:rsidRPr="0086451D">
        <w:rPr>
          <w:color w:val="000000"/>
          <w:szCs w:val="28"/>
          <w:lang w:val="en-US"/>
        </w:rPr>
        <w:t xml:space="preserve"> </w:t>
      </w:r>
      <w:hyperlink r:id="rId320" w:tooltip="Показать сведения об авторе" w:history="1">
        <w:proofErr w:type="spellStart"/>
        <w:r w:rsidR="00150DE4" w:rsidRPr="0086451D">
          <w:rPr>
            <w:rStyle w:val="a5"/>
            <w:color w:val="000000"/>
            <w:szCs w:val="28"/>
            <w:u w:val="none"/>
            <w:lang w:val="en-US"/>
          </w:rPr>
          <w:t>Shapa</w:t>
        </w:r>
        <w:proofErr w:type="spellEnd"/>
        <w:r w:rsidR="00150DE4" w:rsidRPr="0086451D">
          <w:rPr>
            <w:rStyle w:val="a5"/>
            <w:color w:val="000000"/>
            <w:szCs w:val="28"/>
            <w:u w:val="none"/>
            <w:lang w:val="en-US"/>
          </w:rPr>
          <w:t>, L.</w:t>
        </w:r>
      </w:hyperlink>
      <w:r w:rsidR="00150DE4" w:rsidRPr="0086451D">
        <w:rPr>
          <w:color w:val="000000"/>
          <w:szCs w:val="28"/>
          <w:lang w:val="en-US"/>
        </w:rPr>
        <w:t xml:space="preserve"> </w:t>
      </w:r>
      <w:hyperlink r:id="rId321" w:tooltip="Показать сведения о документе" w:history="1">
        <w:r w:rsidR="00150DE4" w:rsidRPr="0086451D">
          <w:rPr>
            <w:rStyle w:val="a5"/>
            <w:color w:val="000000"/>
            <w:szCs w:val="28"/>
            <w:u w:val="none"/>
            <w:lang w:val="en-US"/>
          </w:rPr>
          <w:t>The levels of target resources development in computer systems</w:t>
        </w:r>
      </w:hyperlink>
      <w:r w:rsidR="00150DE4" w:rsidRPr="0086451D">
        <w:rPr>
          <w:color w:val="000000"/>
          <w:szCs w:val="28"/>
          <w:lang w:val="en-US"/>
        </w:rPr>
        <w:t xml:space="preserve">. Proceedings of IEEE East-West Design and Test Symposium, EWDTS. 2014, art. no. 7027104 </w:t>
      </w:r>
      <w:r w:rsidR="00150DE4" w:rsidRPr="0086451D">
        <w:rPr>
          <w:bCs/>
          <w:color w:val="000000"/>
          <w:szCs w:val="28"/>
          <w:lang w:val="en-US"/>
        </w:rPr>
        <w:t>DOI:</w:t>
      </w:r>
      <w:r w:rsidR="00150DE4" w:rsidRPr="0086451D">
        <w:rPr>
          <w:b/>
          <w:bCs/>
          <w:color w:val="000000"/>
          <w:szCs w:val="28"/>
          <w:lang w:val="en-US"/>
        </w:rPr>
        <w:t> </w:t>
      </w:r>
      <w:r w:rsidR="00150DE4" w:rsidRPr="0086451D">
        <w:rPr>
          <w:color w:val="000000"/>
          <w:szCs w:val="28"/>
          <w:lang w:val="en-US"/>
        </w:rPr>
        <w:t>10.1109/EWDTS.2014.7027104</w:t>
      </w:r>
    </w:p>
    <w:p w:rsidR="009458A8" w:rsidRPr="0086451D" w:rsidRDefault="00D31564" w:rsidP="003E56F3">
      <w:pPr>
        <w:pStyle w:val="2000"/>
        <w:numPr>
          <w:ilvl w:val="0"/>
          <w:numId w:val="20"/>
        </w:numPr>
        <w:suppressAutoHyphens/>
        <w:ind w:left="0" w:firstLine="567"/>
        <w:jc w:val="both"/>
        <w:rPr>
          <w:color w:val="000000"/>
          <w:szCs w:val="28"/>
          <w:lang w:val="en-US"/>
        </w:rPr>
      </w:pPr>
      <w:proofErr w:type="spellStart"/>
      <w:r w:rsidRPr="0086451D">
        <w:rPr>
          <w:color w:val="000000"/>
          <w:szCs w:val="28"/>
          <w:lang w:val="en-US"/>
        </w:rPr>
        <w:t>Chernov</w:t>
      </w:r>
      <w:proofErr w:type="spellEnd"/>
      <w:r w:rsidRPr="0086451D">
        <w:rPr>
          <w:color w:val="000000"/>
          <w:szCs w:val="28"/>
          <w:lang w:val="en-US"/>
        </w:rPr>
        <w:t>, S. Algorithm for the simplification of solution to discrete optimization problems</w:t>
      </w:r>
      <w:r w:rsidR="009458A8" w:rsidRPr="0086451D">
        <w:rPr>
          <w:color w:val="000000"/>
          <w:szCs w:val="28"/>
          <w:lang w:val="en-US"/>
        </w:rPr>
        <w:t xml:space="preserve"> / S. </w:t>
      </w:r>
      <w:proofErr w:type="spellStart"/>
      <w:r w:rsidR="009458A8" w:rsidRPr="0086451D">
        <w:rPr>
          <w:color w:val="000000"/>
          <w:szCs w:val="28"/>
          <w:lang w:val="en-US"/>
        </w:rPr>
        <w:t>Chernov</w:t>
      </w:r>
      <w:proofErr w:type="spellEnd"/>
      <w:r w:rsidR="009458A8" w:rsidRPr="0086451D">
        <w:rPr>
          <w:color w:val="000000"/>
          <w:szCs w:val="28"/>
          <w:lang w:val="en-US"/>
        </w:rPr>
        <w:t xml:space="preserve">, S. </w:t>
      </w:r>
      <w:proofErr w:type="spellStart"/>
      <w:r w:rsidR="009458A8" w:rsidRPr="0086451D">
        <w:rPr>
          <w:color w:val="000000"/>
          <w:szCs w:val="28"/>
          <w:lang w:val="en-US"/>
        </w:rPr>
        <w:t>Titov</w:t>
      </w:r>
      <w:proofErr w:type="spellEnd"/>
      <w:r w:rsidR="009458A8" w:rsidRPr="0086451D">
        <w:rPr>
          <w:color w:val="000000"/>
          <w:szCs w:val="28"/>
          <w:lang w:val="en-US"/>
        </w:rPr>
        <w:t xml:space="preserve">, Ld. </w:t>
      </w:r>
      <w:proofErr w:type="spellStart"/>
      <w:r w:rsidR="009458A8" w:rsidRPr="0086451D">
        <w:rPr>
          <w:color w:val="000000"/>
          <w:szCs w:val="28"/>
          <w:lang w:val="en-US"/>
        </w:rPr>
        <w:t>Chernova</w:t>
      </w:r>
      <w:proofErr w:type="spellEnd"/>
      <w:r w:rsidR="009458A8" w:rsidRPr="0086451D">
        <w:rPr>
          <w:color w:val="000000"/>
          <w:szCs w:val="28"/>
          <w:lang w:val="en-US"/>
        </w:rPr>
        <w:t xml:space="preserve">, V. </w:t>
      </w:r>
      <w:proofErr w:type="spellStart"/>
      <w:r w:rsidR="009458A8" w:rsidRPr="0086451D">
        <w:rPr>
          <w:color w:val="000000"/>
          <w:szCs w:val="28"/>
          <w:lang w:val="en-US"/>
        </w:rPr>
        <w:t>Gogunskii</w:t>
      </w:r>
      <w:proofErr w:type="spellEnd"/>
      <w:r w:rsidR="009458A8" w:rsidRPr="0086451D">
        <w:rPr>
          <w:color w:val="000000"/>
          <w:szCs w:val="28"/>
          <w:lang w:val="en-US"/>
        </w:rPr>
        <w:t xml:space="preserve">, Lb. </w:t>
      </w:r>
      <w:proofErr w:type="spellStart"/>
      <w:r w:rsidR="009458A8" w:rsidRPr="0086451D">
        <w:rPr>
          <w:color w:val="000000"/>
          <w:szCs w:val="28"/>
          <w:lang w:val="en-US"/>
        </w:rPr>
        <w:t>Chernova</w:t>
      </w:r>
      <w:proofErr w:type="spellEnd"/>
      <w:r w:rsidR="009458A8" w:rsidRPr="0086451D">
        <w:rPr>
          <w:color w:val="000000"/>
          <w:szCs w:val="28"/>
          <w:lang w:val="en-US"/>
        </w:rPr>
        <w:t xml:space="preserve">, K. </w:t>
      </w:r>
      <w:proofErr w:type="spellStart"/>
      <w:r w:rsidR="009458A8" w:rsidRPr="0086451D">
        <w:rPr>
          <w:color w:val="000000"/>
          <w:szCs w:val="28"/>
          <w:lang w:val="en-US"/>
        </w:rPr>
        <w:t>Kolesnikova</w:t>
      </w:r>
      <w:proofErr w:type="spellEnd"/>
      <w:r w:rsidR="009458A8" w:rsidRPr="0086451D">
        <w:rPr>
          <w:color w:val="000000"/>
          <w:szCs w:val="28"/>
          <w:lang w:val="en-US"/>
        </w:rPr>
        <w:t xml:space="preserve"> // Eastern–European Journal of Enterprise Technologies. 2018, № 3/4 (93), </w:t>
      </w:r>
      <w:r w:rsidR="00150DE4" w:rsidRPr="0086451D">
        <w:rPr>
          <w:color w:val="000000"/>
          <w:szCs w:val="28"/>
          <w:lang w:val="en-US"/>
        </w:rPr>
        <w:t>pp</w:t>
      </w:r>
      <w:r w:rsidR="009458A8" w:rsidRPr="0086451D">
        <w:rPr>
          <w:color w:val="000000"/>
          <w:szCs w:val="28"/>
          <w:lang w:val="en-US"/>
        </w:rPr>
        <w:t>. 34 – 43. DOI: 10.15587/1729-4061.2018.133405</w:t>
      </w:r>
    </w:p>
    <w:p w:rsidR="00C4486A" w:rsidRPr="0086451D" w:rsidRDefault="00C4486A" w:rsidP="003E56F3">
      <w:pPr>
        <w:pStyle w:val="2000"/>
        <w:suppressAutoHyphens/>
        <w:ind w:firstLine="567"/>
        <w:jc w:val="both"/>
        <w:rPr>
          <w:noProof/>
          <w:color w:val="000000"/>
          <w:szCs w:val="28"/>
          <w:lang w:val="en-US"/>
        </w:rPr>
      </w:pPr>
    </w:p>
    <w:p w:rsidR="0044177E" w:rsidRPr="0086451D" w:rsidRDefault="0044177E" w:rsidP="003E56F3">
      <w:pPr>
        <w:suppressAutoHyphens/>
        <w:ind w:firstLine="567"/>
        <w:jc w:val="both"/>
        <w:rPr>
          <w:b/>
          <w:bCs/>
          <w:color w:val="000000"/>
          <w:szCs w:val="28"/>
          <w:lang w:val="en-US"/>
        </w:rPr>
      </w:pPr>
      <w:r w:rsidRPr="0086451D">
        <w:rPr>
          <w:b/>
          <w:bCs/>
          <w:color w:val="000000"/>
          <w:szCs w:val="28"/>
          <w:lang w:val="en-US"/>
        </w:rPr>
        <w:t>References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Drozd</w:t>
      </w:r>
      <w:proofErr w:type="spellEnd"/>
      <w:r w:rsidRPr="00F10C02">
        <w:rPr>
          <w:color w:val="000000"/>
          <w:szCs w:val="28"/>
          <w:lang w:val="en-US"/>
        </w:rPr>
        <w:t xml:space="preserve">, J., </w:t>
      </w:r>
      <w:proofErr w:type="spellStart"/>
      <w:r w:rsidRPr="00F10C02">
        <w:rPr>
          <w:color w:val="000000"/>
          <w:szCs w:val="28"/>
          <w:lang w:val="en-US"/>
        </w:rPr>
        <w:t>Drozd</w:t>
      </w:r>
      <w:proofErr w:type="spellEnd"/>
      <w:r w:rsidRPr="00F10C02">
        <w:rPr>
          <w:color w:val="000000"/>
          <w:szCs w:val="28"/>
          <w:lang w:val="en-US"/>
        </w:rPr>
        <w:t xml:space="preserve">, A. (2013). Models, methods and means as resources for solving challenges in co-design and testing of computer systems and their components. International Conference on Digital Technologies, DT 2013, 176-180. DOI: https://doi.org/10.1109/DT.2013.6566307 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2.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Sigal</w:t>
      </w:r>
      <w:proofErr w:type="spellEnd"/>
      <w:r w:rsidRPr="00F10C02">
        <w:rPr>
          <w:color w:val="000000"/>
          <w:szCs w:val="28"/>
          <w:lang w:val="en-US"/>
        </w:rPr>
        <w:t xml:space="preserve">, I. </w:t>
      </w:r>
      <w:proofErr w:type="spellStart"/>
      <w:proofErr w:type="gramStart"/>
      <w:r w:rsidRPr="00F10C02">
        <w:rPr>
          <w:color w:val="000000"/>
          <w:szCs w:val="28"/>
          <w:lang w:val="en-US"/>
        </w:rPr>
        <w:t>Kh</w:t>
      </w:r>
      <w:proofErr w:type="spellEnd"/>
      <w:r w:rsidRPr="00F10C02">
        <w:rPr>
          <w:color w:val="000000"/>
          <w:szCs w:val="28"/>
          <w:lang w:val="en-US"/>
        </w:rPr>
        <w:t>.,</w:t>
      </w:r>
      <w:proofErr w:type="gramEnd"/>
      <w:r w:rsidRPr="00F10C02">
        <w:rPr>
          <w:color w:val="000000"/>
          <w:szCs w:val="28"/>
          <w:lang w:val="en-US"/>
        </w:rPr>
        <w:t xml:space="preserve"> </w:t>
      </w:r>
      <w:proofErr w:type="spellStart"/>
      <w:r w:rsidRPr="00F10C02">
        <w:rPr>
          <w:color w:val="000000"/>
          <w:szCs w:val="28"/>
          <w:lang w:val="en-US"/>
        </w:rPr>
        <w:t>Ivanova</w:t>
      </w:r>
      <w:proofErr w:type="spellEnd"/>
      <w:r w:rsidRPr="00F10C02">
        <w:rPr>
          <w:color w:val="000000"/>
          <w:szCs w:val="28"/>
          <w:lang w:val="en-US"/>
        </w:rPr>
        <w:t xml:space="preserve"> A. P. (2003). Introduction to Applied Discrete Programming: Models and Computational Algorithms, M., </w:t>
      </w:r>
      <w:proofErr w:type="spellStart"/>
      <w:r w:rsidRPr="00F10C02">
        <w:rPr>
          <w:color w:val="000000"/>
          <w:szCs w:val="28"/>
          <w:lang w:val="en-US"/>
        </w:rPr>
        <w:t>Fizmatlit</w:t>
      </w:r>
      <w:proofErr w:type="spellEnd"/>
      <w:r w:rsidRPr="00F10C02">
        <w:rPr>
          <w:color w:val="000000"/>
          <w:szCs w:val="28"/>
          <w:lang w:val="en-US"/>
        </w:rPr>
        <w:t>, 240.</w:t>
      </w:r>
    </w:p>
    <w:p w:rsidR="0086451D" w:rsidRPr="00BB431D" w:rsidRDefault="0086451D" w:rsidP="0086451D">
      <w:pPr>
        <w:suppressAutoHyphens/>
        <w:ind w:firstLine="567"/>
        <w:jc w:val="both"/>
        <w:rPr>
          <w:color w:val="000000"/>
          <w:szCs w:val="28"/>
          <w:lang w:val="de-DE"/>
        </w:rPr>
      </w:pPr>
      <w:r w:rsidRPr="00F10C02">
        <w:rPr>
          <w:color w:val="000000"/>
          <w:szCs w:val="28"/>
          <w:lang w:val="en-US"/>
        </w:rPr>
        <w:t>3.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Hetmantsev</w:t>
      </w:r>
      <w:proofErr w:type="spellEnd"/>
      <w:r w:rsidRPr="00F10C02">
        <w:rPr>
          <w:color w:val="000000"/>
          <w:szCs w:val="28"/>
          <w:lang w:val="en-US"/>
        </w:rPr>
        <w:t xml:space="preserve">, V. D. (2001). Linear algebra and linear programming. </w:t>
      </w:r>
      <w:proofErr w:type="spellStart"/>
      <w:r w:rsidRPr="00BB431D">
        <w:rPr>
          <w:color w:val="000000"/>
          <w:szCs w:val="28"/>
          <w:lang w:val="de-DE"/>
        </w:rPr>
        <w:t>Kyiv</w:t>
      </w:r>
      <w:proofErr w:type="spellEnd"/>
      <w:r w:rsidRPr="00BB431D">
        <w:rPr>
          <w:color w:val="000000"/>
          <w:szCs w:val="28"/>
          <w:lang w:val="de-DE"/>
        </w:rPr>
        <w:t xml:space="preserve">, </w:t>
      </w:r>
      <w:proofErr w:type="spellStart"/>
      <w:r w:rsidRPr="00BB431D">
        <w:rPr>
          <w:color w:val="000000"/>
          <w:szCs w:val="28"/>
          <w:lang w:val="de-DE"/>
        </w:rPr>
        <w:t>Lybid</w:t>
      </w:r>
      <w:proofErr w:type="spellEnd"/>
      <w:r w:rsidRPr="00BB431D">
        <w:rPr>
          <w:color w:val="000000"/>
          <w:szCs w:val="28"/>
          <w:lang w:val="de-DE"/>
        </w:rPr>
        <w:t>, 250.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791656">
        <w:rPr>
          <w:color w:val="000000"/>
          <w:szCs w:val="28"/>
          <w:lang w:val="de-DE"/>
        </w:rPr>
        <w:t>4.</w:t>
      </w:r>
      <w:r w:rsidRPr="00791656">
        <w:rPr>
          <w:color w:val="000000"/>
          <w:szCs w:val="28"/>
          <w:lang w:val="de-DE"/>
        </w:rPr>
        <w:tab/>
      </w:r>
      <w:proofErr w:type="spellStart"/>
      <w:r w:rsidRPr="00791656">
        <w:rPr>
          <w:color w:val="000000"/>
          <w:szCs w:val="28"/>
          <w:lang w:val="de-DE"/>
        </w:rPr>
        <w:t>Teschl</w:t>
      </w:r>
      <w:proofErr w:type="spellEnd"/>
      <w:r w:rsidRPr="00791656">
        <w:rPr>
          <w:color w:val="000000"/>
          <w:szCs w:val="28"/>
          <w:lang w:val="de-DE"/>
        </w:rPr>
        <w:t xml:space="preserve">, G., </w:t>
      </w:r>
      <w:proofErr w:type="spellStart"/>
      <w:r w:rsidRPr="00791656">
        <w:rPr>
          <w:color w:val="000000"/>
          <w:szCs w:val="28"/>
          <w:lang w:val="de-DE"/>
        </w:rPr>
        <w:t>Teschl</w:t>
      </w:r>
      <w:proofErr w:type="spellEnd"/>
      <w:r w:rsidRPr="00791656">
        <w:rPr>
          <w:color w:val="000000"/>
          <w:szCs w:val="28"/>
          <w:lang w:val="de-DE"/>
        </w:rPr>
        <w:t xml:space="preserve">, S. (2008). Mathematik für Informatiker. Band 1: Diskrete Mathematik und Lineare Algebra. </w:t>
      </w:r>
      <w:r w:rsidRPr="00F10C02">
        <w:rPr>
          <w:color w:val="000000"/>
          <w:szCs w:val="28"/>
          <w:lang w:val="en-US"/>
        </w:rPr>
        <w:t>Berlin, Springer, 2008. 519 s. DOI: 10.1007/978-3-540-77432-7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5.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Biloshchytskyi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Myronov</w:t>
      </w:r>
      <w:proofErr w:type="spellEnd"/>
      <w:r w:rsidRPr="00F10C02">
        <w:rPr>
          <w:color w:val="000000"/>
          <w:szCs w:val="28"/>
          <w:lang w:val="en-US"/>
        </w:rPr>
        <w:t xml:space="preserve">, O., </w:t>
      </w:r>
      <w:proofErr w:type="spellStart"/>
      <w:r w:rsidRPr="00F10C02">
        <w:rPr>
          <w:color w:val="000000"/>
          <w:szCs w:val="28"/>
          <w:lang w:val="en-US"/>
        </w:rPr>
        <w:t>Reznik</w:t>
      </w:r>
      <w:proofErr w:type="spellEnd"/>
      <w:r w:rsidRPr="00F10C02">
        <w:rPr>
          <w:color w:val="000000"/>
          <w:szCs w:val="28"/>
          <w:lang w:val="en-US"/>
        </w:rPr>
        <w:t xml:space="preserve">, R., </w:t>
      </w:r>
      <w:proofErr w:type="spellStart"/>
      <w:r w:rsidRPr="00F10C02">
        <w:rPr>
          <w:color w:val="000000"/>
          <w:szCs w:val="28"/>
          <w:lang w:val="en-US"/>
        </w:rPr>
        <w:t>Kuchansky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Andrashko</w:t>
      </w:r>
      <w:proofErr w:type="spellEnd"/>
      <w:r w:rsidRPr="00F10C02">
        <w:rPr>
          <w:color w:val="000000"/>
          <w:szCs w:val="28"/>
          <w:lang w:val="en-US"/>
        </w:rPr>
        <w:t xml:space="preserve">, </w:t>
      </w:r>
      <w:proofErr w:type="gramStart"/>
      <w:r w:rsidRPr="00F10C02">
        <w:rPr>
          <w:color w:val="000000"/>
          <w:szCs w:val="28"/>
          <w:lang w:val="en-US"/>
        </w:rPr>
        <w:t>Yu.,</w:t>
      </w:r>
      <w:proofErr w:type="gramEnd"/>
      <w:r w:rsidRPr="00F10C02">
        <w:rPr>
          <w:color w:val="000000"/>
          <w:szCs w:val="28"/>
          <w:lang w:val="en-US"/>
        </w:rPr>
        <w:t xml:space="preserve"> </w:t>
      </w:r>
      <w:proofErr w:type="spellStart"/>
      <w:r w:rsidRPr="00F10C02">
        <w:rPr>
          <w:color w:val="000000"/>
          <w:szCs w:val="28"/>
          <w:lang w:val="en-US"/>
        </w:rPr>
        <w:t>Paliy</w:t>
      </w:r>
      <w:proofErr w:type="spellEnd"/>
      <w:r w:rsidRPr="00F10C02">
        <w:rPr>
          <w:color w:val="000000"/>
          <w:szCs w:val="28"/>
          <w:lang w:val="en-US"/>
        </w:rPr>
        <w:t xml:space="preserve">, S., &amp; </w:t>
      </w:r>
      <w:proofErr w:type="spellStart"/>
      <w:r w:rsidRPr="00F10C02">
        <w:rPr>
          <w:color w:val="000000"/>
          <w:szCs w:val="28"/>
          <w:lang w:val="en-US"/>
        </w:rPr>
        <w:t>Biloshchytska</w:t>
      </w:r>
      <w:proofErr w:type="spellEnd"/>
      <w:r w:rsidRPr="00F10C02">
        <w:rPr>
          <w:color w:val="000000"/>
          <w:szCs w:val="28"/>
          <w:lang w:val="en-US"/>
        </w:rPr>
        <w:t xml:space="preserve">, S. (2017). A method to evaluate the scientific activity quality of HEIs based on a </w:t>
      </w:r>
      <w:proofErr w:type="spellStart"/>
      <w:r w:rsidRPr="00F10C02">
        <w:rPr>
          <w:color w:val="000000"/>
          <w:szCs w:val="28"/>
          <w:lang w:val="en-US"/>
        </w:rPr>
        <w:t>scientometric</w:t>
      </w:r>
      <w:proofErr w:type="spellEnd"/>
      <w:r w:rsidRPr="00F10C02">
        <w:rPr>
          <w:color w:val="000000"/>
          <w:szCs w:val="28"/>
          <w:lang w:val="en-US"/>
        </w:rPr>
        <w:t xml:space="preserve"> subjects presentation model. Eastern-European Journal of Enterprise Technologies, 6/2 (90), 16–22. DOI: 10.15587/1729-4061.2017.118377 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6.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Titov</w:t>
      </w:r>
      <w:proofErr w:type="spellEnd"/>
      <w:r w:rsidRPr="00F10C02">
        <w:rPr>
          <w:color w:val="000000"/>
          <w:szCs w:val="28"/>
          <w:lang w:val="en-US"/>
        </w:rPr>
        <w:t xml:space="preserve">, S. D, </w:t>
      </w:r>
      <w:proofErr w:type="spellStart"/>
      <w:r w:rsidRPr="00F10C02">
        <w:rPr>
          <w:color w:val="000000"/>
          <w:szCs w:val="28"/>
          <w:lang w:val="en-US"/>
        </w:rPr>
        <w:t>Chernova</w:t>
      </w:r>
      <w:proofErr w:type="spellEnd"/>
      <w:r w:rsidRPr="00F10C02">
        <w:rPr>
          <w:color w:val="000000"/>
          <w:szCs w:val="28"/>
          <w:lang w:val="en-US"/>
        </w:rPr>
        <w:t xml:space="preserve"> L. S. (2017). Higher and Applied Mathematics: Teaching. Manual: In 2 </w:t>
      </w:r>
      <w:proofErr w:type="spellStart"/>
      <w:r w:rsidRPr="00F10C02">
        <w:rPr>
          <w:color w:val="000000"/>
          <w:szCs w:val="28"/>
          <w:lang w:val="en-US"/>
        </w:rPr>
        <w:t>ch.</w:t>
      </w:r>
      <w:proofErr w:type="spellEnd"/>
      <w:r w:rsidRPr="00F10C02">
        <w:rPr>
          <w:color w:val="000000"/>
          <w:szCs w:val="28"/>
          <w:lang w:val="en-US"/>
        </w:rPr>
        <w:t>, Ch. 1., X., Fact, 336.</w:t>
      </w:r>
    </w:p>
    <w:p w:rsidR="0086451D" w:rsidRPr="00791656" w:rsidRDefault="0086451D" w:rsidP="0086451D">
      <w:pPr>
        <w:suppressAutoHyphens/>
        <w:ind w:firstLine="567"/>
        <w:jc w:val="both"/>
        <w:rPr>
          <w:color w:val="000000"/>
          <w:szCs w:val="28"/>
          <w:lang w:val="de-DE"/>
        </w:rPr>
      </w:pPr>
      <w:r w:rsidRPr="00BB431D">
        <w:rPr>
          <w:color w:val="000000"/>
          <w:szCs w:val="28"/>
          <w:lang w:val="en-US"/>
        </w:rPr>
        <w:t>7.</w:t>
      </w:r>
      <w:r w:rsidRPr="00BB431D">
        <w:rPr>
          <w:color w:val="000000"/>
          <w:szCs w:val="28"/>
          <w:lang w:val="en-US"/>
        </w:rPr>
        <w:tab/>
        <w:t xml:space="preserve">Nozicka F., Guddat J., Hollatz H. (1972). </w:t>
      </w:r>
      <w:r w:rsidRPr="00791656">
        <w:rPr>
          <w:color w:val="000000"/>
          <w:szCs w:val="28"/>
          <w:lang w:val="de-DE"/>
        </w:rPr>
        <w:t>Theorie der Linearen Optimierung. Berlin, Akademie, 378.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791656">
        <w:rPr>
          <w:color w:val="000000"/>
          <w:szCs w:val="28"/>
          <w:lang w:val="de-DE"/>
        </w:rPr>
        <w:t>8.</w:t>
      </w:r>
      <w:r w:rsidRPr="00791656">
        <w:rPr>
          <w:color w:val="000000"/>
          <w:szCs w:val="28"/>
          <w:lang w:val="de-DE"/>
        </w:rPr>
        <w:tab/>
        <w:t xml:space="preserve">Lau, D. (2007). Algebra und Diskrete Mathematik. Zweite, korrigierte und erweiterte Auflage. </w:t>
      </w:r>
      <w:r w:rsidRPr="00F10C02">
        <w:rPr>
          <w:color w:val="000000"/>
          <w:szCs w:val="28"/>
          <w:lang w:val="en-US"/>
        </w:rPr>
        <w:t>Berlin, Springer. 485 s. DOI: 10.1007/978-3-642-19443-6_3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9.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Biloshchytskyi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Kuchansky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Andrashko</w:t>
      </w:r>
      <w:proofErr w:type="spellEnd"/>
      <w:r w:rsidRPr="00F10C02">
        <w:rPr>
          <w:color w:val="000000"/>
          <w:szCs w:val="28"/>
          <w:lang w:val="en-US"/>
        </w:rPr>
        <w:t xml:space="preserve">, </w:t>
      </w:r>
      <w:proofErr w:type="gramStart"/>
      <w:r w:rsidRPr="00F10C02">
        <w:rPr>
          <w:color w:val="000000"/>
          <w:szCs w:val="28"/>
          <w:lang w:val="en-US"/>
        </w:rPr>
        <w:t>Yu.,</w:t>
      </w:r>
      <w:proofErr w:type="gramEnd"/>
      <w:r w:rsidRPr="00F10C02">
        <w:rPr>
          <w:color w:val="000000"/>
          <w:szCs w:val="28"/>
          <w:lang w:val="en-US"/>
        </w:rPr>
        <w:t xml:space="preserve"> </w:t>
      </w:r>
      <w:proofErr w:type="spellStart"/>
      <w:r w:rsidRPr="00F10C02">
        <w:rPr>
          <w:color w:val="000000"/>
          <w:szCs w:val="28"/>
          <w:lang w:val="en-US"/>
        </w:rPr>
        <w:t>Biloshchytska</w:t>
      </w:r>
      <w:proofErr w:type="spellEnd"/>
      <w:r w:rsidRPr="00F10C02">
        <w:rPr>
          <w:color w:val="000000"/>
          <w:szCs w:val="28"/>
          <w:lang w:val="en-US"/>
        </w:rPr>
        <w:t xml:space="preserve">, S., </w:t>
      </w:r>
      <w:proofErr w:type="spellStart"/>
      <w:r w:rsidRPr="00F10C02">
        <w:rPr>
          <w:color w:val="000000"/>
          <w:szCs w:val="28"/>
          <w:lang w:val="en-US"/>
        </w:rPr>
        <w:t>Kuzka</w:t>
      </w:r>
      <w:proofErr w:type="spellEnd"/>
      <w:r w:rsidRPr="00F10C02">
        <w:rPr>
          <w:color w:val="000000"/>
          <w:szCs w:val="28"/>
          <w:lang w:val="en-US"/>
        </w:rPr>
        <w:t xml:space="preserve">, O., </w:t>
      </w:r>
      <w:proofErr w:type="spellStart"/>
      <w:r w:rsidRPr="00F10C02">
        <w:rPr>
          <w:color w:val="000000"/>
          <w:szCs w:val="28"/>
          <w:lang w:val="en-US"/>
        </w:rPr>
        <w:t>Shabala</w:t>
      </w:r>
      <w:proofErr w:type="spellEnd"/>
      <w:r w:rsidRPr="00F10C02">
        <w:rPr>
          <w:color w:val="000000"/>
          <w:szCs w:val="28"/>
          <w:lang w:val="en-US"/>
        </w:rPr>
        <w:t xml:space="preserve">, Ye., &amp; </w:t>
      </w:r>
      <w:proofErr w:type="spellStart"/>
      <w:r w:rsidRPr="00F10C02">
        <w:rPr>
          <w:color w:val="000000"/>
          <w:szCs w:val="28"/>
          <w:lang w:val="en-US"/>
        </w:rPr>
        <w:t>Lyashchenko</w:t>
      </w:r>
      <w:proofErr w:type="spellEnd"/>
      <w:r w:rsidRPr="00F10C02">
        <w:rPr>
          <w:color w:val="000000"/>
          <w:szCs w:val="28"/>
          <w:lang w:val="en-US"/>
        </w:rPr>
        <w:t>, T. (2017). A method for the identification of scientists' research areas based on a cluster analysis of scientific publications. Eastern-European Journal of Enterprise Technologies, 5/2 (89), 4-10. DOI:10.15587/1729-4061.2017.112323</w:t>
      </w:r>
    </w:p>
    <w:p w:rsidR="0086451D" w:rsidRPr="00791656" w:rsidRDefault="0086451D" w:rsidP="0086451D">
      <w:pPr>
        <w:suppressAutoHyphens/>
        <w:ind w:firstLine="567"/>
        <w:jc w:val="both"/>
        <w:rPr>
          <w:color w:val="000000"/>
          <w:szCs w:val="28"/>
          <w:lang w:val="de-DE"/>
        </w:rPr>
      </w:pPr>
      <w:r w:rsidRPr="00F10C02">
        <w:rPr>
          <w:color w:val="000000"/>
          <w:szCs w:val="28"/>
          <w:lang w:val="en-US"/>
        </w:rPr>
        <w:t>10.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Biloshchytskyi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Kuchansky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Biloshchytska</w:t>
      </w:r>
      <w:proofErr w:type="spellEnd"/>
      <w:r w:rsidRPr="00F10C02">
        <w:rPr>
          <w:color w:val="000000"/>
          <w:szCs w:val="28"/>
          <w:lang w:val="en-US"/>
        </w:rPr>
        <w:t xml:space="preserve">, S., &amp; </w:t>
      </w:r>
      <w:proofErr w:type="spellStart"/>
      <w:r w:rsidRPr="00F10C02">
        <w:rPr>
          <w:color w:val="000000"/>
          <w:szCs w:val="28"/>
          <w:lang w:val="en-US"/>
        </w:rPr>
        <w:t>Dubnytska</w:t>
      </w:r>
      <w:proofErr w:type="spellEnd"/>
      <w:r w:rsidRPr="00F10C02">
        <w:rPr>
          <w:color w:val="000000"/>
          <w:szCs w:val="28"/>
          <w:lang w:val="en-US"/>
        </w:rPr>
        <w:t xml:space="preserve">, A. (2017). Conceptual Model of Automatic System of Near Duplicates Detection in Electronic Documents. IEEE International Conference «The Experience of Designing and Application of CAD Systems in Microelectronics» (CADSM), 381–384. </w:t>
      </w:r>
      <w:r w:rsidRPr="00791656">
        <w:rPr>
          <w:color w:val="000000"/>
          <w:szCs w:val="28"/>
          <w:lang w:val="de-DE"/>
        </w:rPr>
        <w:t>DOI: 10.1109/CADSM.2017.7916155</w:t>
      </w:r>
    </w:p>
    <w:p w:rsidR="0086451D" w:rsidRPr="00791656" w:rsidRDefault="0086451D" w:rsidP="0086451D">
      <w:pPr>
        <w:suppressAutoHyphens/>
        <w:ind w:firstLine="567"/>
        <w:jc w:val="both"/>
        <w:rPr>
          <w:color w:val="000000"/>
          <w:szCs w:val="28"/>
          <w:lang w:val="de-DE"/>
        </w:rPr>
      </w:pPr>
      <w:r w:rsidRPr="00791656">
        <w:rPr>
          <w:color w:val="000000"/>
          <w:szCs w:val="28"/>
          <w:lang w:val="de-DE"/>
        </w:rPr>
        <w:t>11.</w:t>
      </w:r>
      <w:r w:rsidRPr="00791656">
        <w:rPr>
          <w:color w:val="000000"/>
          <w:szCs w:val="28"/>
          <w:lang w:val="de-DE"/>
        </w:rPr>
        <w:tab/>
        <w:t xml:space="preserve">Unger N., </w:t>
      </w:r>
      <w:proofErr w:type="spellStart"/>
      <w:r w:rsidRPr="00791656">
        <w:rPr>
          <w:color w:val="000000"/>
          <w:szCs w:val="28"/>
          <w:lang w:val="de-DE"/>
        </w:rPr>
        <w:t>Dempe</w:t>
      </w:r>
      <w:proofErr w:type="spellEnd"/>
      <w:r w:rsidRPr="00791656">
        <w:rPr>
          <w:color w:val="000000"/>
          <w:szCs w:val="28"/>
          <w:lang w:val="de-DE"/>
        </w:rPr>
        <w:t>, S. (2010). Lineare Optimierung. Wiesbaden, Springer, 142s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BB431D">
        <w:rPr>
          <w:color w:val="000000"/>
          <w:szCs w:val="28"/>
          <w:lang w:val="de-DE"/>
        </w:rPr>
        <w:lastRenderedPageBreak/>
        <w:t>12.</w:t>
      </w:r>
      <w:r w:rsidRPr="00BB431D">
        <w:rPr>
          <w:color w:val="000000"/>
          <w:szCs w:val="28"/>
          <w:lang w:val="de-DE"/>
        </w:rPr>
        <w:tab/>
        <w:t>Kolesn</w:t>
      </w:r>
      <w:r w:rsidRPr="0086451D">
        <w:rPr>
          <w:color w:val="000000"/>
          <w:szCs w:val="28"/>
          <w:lang w:val="ru-RU"/>
        </w:rPr>
        <w:t>і</w:t>
      </w:r>
      <w:r w:rsidRPr="00BB431D">
        <w:rPr>
          <w:color w:val="000000"/>
          <w:szCs w:val="28"/>
          <w:lang w:val="de-DE"/>
        </w:rPr>
        <w:t>kov, O., Gogunskii, V., Kolesn</w:t>
      </w:r>
      <w:r w:rsidRPr="0086451D">
        <w:rPr>
          <w:color w:val="000000"/>
          <w:szCs w:val="28"/>
          <w:lang w:val="ru-RU"/>
        </w:rPr>
        <w:t>і</w:t>
      </w:r>
      <w:r w:rsidRPr="00BB431D">
        <w:rPr>
          <w:color w:val="000000"/>
          <w:szCs w:val="28"/>
          <w:lang w:val="de-DE"/>
        </w:rPr>
        <w:t xml:space="preserve">kova, K., Lukianov, D., &amp; Olekh, T. (2016). </w:t>
      </w:r>
      <w:r w:rsidRPr="00F10C02">
        <w:rPr>
          <w:color w:val="000000"/>
          <w:szCs w:val="28"/>
          <w:lang w:val="en-US"/>
        </w:rPr>
        <w:t>Development of the model of interaction among the project, team of project and project environment in project system. Eastern-European Journal of Enterprise Technologies, 5/9 (83), 20-26 DOI: 10.15587/1729-4061.2016.80769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13.</w:t>
      </w:r>
      <w:r w:rsidRPr="00F10C02">
        <w:rPr>
          <w:color w:val="000000"/>
          <w:szCs w:val="28"/>
          <w:lang w:val="en-US"/>
        </w:rPr>
        <w:tab/>
        <w:t xml:space="preserve">Wu, C., &amp; </w:t>
      </w:r>
      <w:proofErr w:type="spellStart"/>
      <w:r w:rsidRPr="00F10C02">
        <w:rPr>
          <w:color w:val="000000"/>
          <w:szCs w:val="28"/>
          <w:lang w:val="en-US"/>
        </w:rPr>
        <w:t>Nikulshin</w:t>
      </w:r>
      <w:proofErr w:type="spellEnd"/>
      <w:r w:rsidRPr="00F10C02">
        <w:rPr>
          <w:color w:val="000000"/>
          <w:szCs w:val="28"/>
          <w:lang w:val="en-US"/>
        </w:rPr>
        <w:t xml:space="preserve">, V. (2000). Method of </w:t>
      </w:r>
      <w:proofErr w:type="spellStart"/>
      <w:r w:rsidRPr="00F10C02">
        <w:rPr>
          <w:color w:val="000000"/>
          <w:szCs w:val="28"/>
          <w:lang w:val="en-US"/>
        </w:rPr>
        <w:t>thermoeconomical</w:t>
      </w:r>
      <w:proofErr w:type="spellEnd"/>
      <w:r w:rsidRPr="00F10C02">
        <w:rPr>
          <w:color w:val="000000"/>
          <w:szCs w:val="28"/>
          <w:lang w:val="en-US"/>
        </w:rPr>
        <w:t xml:space="preserve"> optimization of energy intensive systems with linear structure on graphs. International Journal of Energy Research, 24(7), 615-623. DOI: https://doi.org/10.1002/1099-</w:t>
      </w:r>
      <w:proofErr w:type="gramStart"/>
      <w:r w:rsidRPr="00F10C02">
        <w:rPr>
          <w:color w:val="000000"/>
          <w:szCs w:val="28"/>
          <w:lang w:val="en-US"/>
        </w:rPr>
        <w:t>114X(</w:t>
      </w:r>
      <w:proofErr w:type="gramEnd"/>
      <w:r w:rsidRPr="00F10C02">
        <w:rPr>
          <w:color w:val="000000"/>
          <w:szCs w:val="28"/>
          <w:lang w:val="en-US"/>
        </w:rPr>
        <w:t>20000610)24:7&lt;615::AID-ER608&gt;3.0.CO;2-P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14.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Biloshchytskyi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Kuchansky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Biloshchytska</w:t>
      </w:r>
      <w:proofErr w:type="spellEnd"/>
      <w:r w:rsidRPr="00F10C02">
        <w:rPr>
          <w:color w:val="000000"/>
          <w:szCs w:val="28"/>
          <w:lang w:val="en-US"/>
        </w:rPr>
        <w:t xml:space="preserve">, S., &amp; </w:t>
      </w:r>
      <w:proofErr w:type="spellStart"/>
      <w:r w:rsidRPr="00F10C02">
        <w:rPr>
          <w:color w:val="000000"/>
          <w:szCs w:val="28"/>
          <w:lang w:val="en-US"/>
        </w:rPr>
        <w:t>Dubnytska</w:t>
      </w:r>
      <w:proofErr w:type="spellEnd"/>
      <w:r w:rsidRPr="00F10C02">
        <w:rPr>
          <w:color w:val="000000"/>
          <w:szCs w:val="28"/>
          <w:lang w:val="en-US"/>
        </w:rPr>
        <w:t>, A. (2017). Conceptual Model of Automatic System of Near Duplicates Detection in Electronic Documents. IEEE International Conference «The Experience of Designing and Application of CAD Systems in Microelectronics» (CADSM), 381–384. DOI: 10.1109/CADSM.2017.7916155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15.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Gogunskii</w:t>
      </w:r>
      <w:proofErr w:type="spellEnd"/>
      <w:r w:rsidRPr="00F10C02">
        <w:rPr>
          <w:color w:val="000000"/>
          <w:szCs w:val="28"/>
          <w:lang w:val="en-US"/>
        </w:rPr>
        <w:t xml:space="preserve">, V., </w:t>
      </w:r>
      <w:proofErr w:type="spellStart"/>
      <w:r w:rsidRPr="00F10C02">
        <w:rPr>
          <w:color w:val="000000"/>
          <w:szCs w:val="28"/>
          <w:lang w:val="en-US"/>
        </w:rPr>
        <w:t>Kolesn</w:t>
      </w:r>
      <w:proofErr w:type="spellEnd"/>
      <w:r w:rsidRPr="0086451D">
        <w:rPr>
          <w:color w:val="000000"/>
          <w:szCs w:val="28"/>
          <w:lang w:val="ru-RU"/>
        </w:rPr>
        <w:t>і</w:t>
      </w:r>
      <w:proofErr w:type="spellStart"/>
      <w:r w:rsidRPr="00F10C02">
        <w:rPr>
          <w:color w:val="000000"/>
          <w:szCs w:val="28"/>
          <w:lang w:val="en-US"/>
        </w:rPr>
        <w:t>kov</w:t>
      </w:r>
      <w:proofErr w:type="spellEnd"/>
      <w:r w:rsidRPr="00F10C02">
        <w:rPr>
          <w:color w:val="000000"/>
          <w:szCs w:val="28"/>
          <w:lang w:val="en-US"/>
        </w:rPr>
        <w:t xml:space="preserve">, </w:t>
      </w:r>
      <w:proofErr w:type="gramStart"/>
      <w:r w:rsidRPr="0086451D">
        <w:rPr>
          <w:color w:val="000000"/>
          <w:szCs w:val="28"/>
          <w:lang w:val="ru-RU"/>
        </w:rPr>
        <w:t>О</w:t>
      </w:r>
      <w:r w:rsidRPr="00F10C02">
        <w:rPr>
          <w:color w:val="000000"/>
          <w:szCs w:val="28"/>
          <w:lang w:val="en-US"/>
        </w:rPr>
        <w:t>.,</w:t>
      </w:r>
      <w:proofErr w:type="gramEnd"/>
      <w:r w:rsidRPr="00F10C02">
        <w:rPr>
          <w:color w:val="000000"/>
          <w:szCs w:val="28"/>
          <w:lang w:val="en-US"/>
        </w:rPr>
        <w:t xml:space="preserve"> </w:t>
      </w:r>
      <w:proofErr w:type="spellStart"/>
      <w:r w:rsidRPr="00F10C02">
        <w:rPr>
          <w:color w:val="000000"/>
          <w:szCs w:val="28"/>
          <w:lang w:val="en-US"/>
        </w:rPr>
        <w:t>Kolesn</w:t>
      </w:r>
      <w:proofErr w:type="spellEnd"/>
      <w:r w:rsidRPr="0086451D">
        <w:rPr>
          <w:color w:val="000000"/>
          <w:szCs w:val="28"/>
          <w:lang w:val="ru-RU"/>
        </w:rPr>
        <w:t>і</w:t>
      </w:r>
      <w:proofErr w:type="spellStart"/>
      <w:r w:rsidRPr="00F10C02">
        <w:rPr>
          <w:color w:val="000000"/>
          <w:szCs w:val="28"/>
          <w:lang w:val="en-US"/>
        </w:rPr>
        <w:t>kova</w:t>
      </w:r>
      <w:proofErr w:type="spellEnd"/>
      <w:r w:rsidRPr="00F10C02">
        <w:rPr>
          <w:color w:val="000000"/>
          <w:szCs w:val="28"/>
          <w:lang w:val="en-US"/>
        </w:rPr>
        <w:t xml:space="preserve">, K., &amp; </w:t>
      </w:r>
      <w:proofErr w:type="spellStart"/>
      <w:r w:rsidRPr="00F10C02">
        <w:rPr>
          <w:color w:val="000000"/>
          <w:szCs w:val="28"/>
          <w:lang w:val="en-US"/>
        </w:rPr>
        <w:t>Lukianov</w:t>
      </w:r>
      <w:proofErr w:type="spellEnd"/>
      <w:r w:rsidRPr="00F10C02">
        <w:rPr>
          <w:color w:val="000000"/>
          <w:szCs w:val="28"/>
          <w:lang w:val="en-US"/>
        </w:rPr>
        <w:t xml:space="preserve">, D. (2016). "Lifelong learning" is a new paradigm of personnel training in enterprises // Eastern–European Journal of Enterprise Technologies, 4/2 (82), </w:t>
      </w:r>
      <w:r w:rsidRPr="0086451D">
        <w:rPr>
          <w:color w:val="000000"/>
          <w:szCs w:val="28"/>
          <w:lang w:val="ru-RU"/>
        </w:rPr>
        <w:t>С</w:t>
      </w:r>
      <w:r w:rsidRPr="00F10C02">
        <w:rPr>
          <w:color w:val="000000"/>
          <w:szCs w:val="28"/>
          <w:lang w:val="en-US"/>
        </w:rPr>
        <w:t>. 4 – 10. DOI: 10.15587/1729 4061.2016.74905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16.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Demin</w:t>
      </w:r>
      <w:proofErr w:type="spellEnd"/>
      <w:r w:rsidRPr="00F10C02">
        <w:rPr>
          <w:color w:val="000000"/>
          <w:szCs w:val="28"/>
          <w:lang w:val="en-US"/>
        </w:rPr>
        <w:t xml:space="preserve"> D. (2017). Perfection of approaches to the construction of the training process of athletes, considered in the framework of the implementation of the processes of non-formal education. </w:t>
      </w:r>
      <w:proofErr w:type="spellStart"/>
      <w:r w:rsidRPr="00F10C02">
        <w:rPr>
          <w:color w:val="000000"/>
          <w:szCs w:val="28"/>
          <w:lang w:val="en-US"/>
        </w:rPr>
        <w:t>ScienceRise</w:t>
      </w:r>
      <w:proofErr w:type="spellEnd"/>
      <w:r w:rsidRPr="00F10C02">
        <w:rPr>
          <w:color w:val="000000"/>
          <w:szCs w:val="28"/>
          <w:lang w:val="en-US"/>
        </w:rPr>
        <w:t>: Pedagogical Education. 9 (17), 28-46. DOI: https://doi.org/10.15587/2519-4984.2017.111110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17.</w:t>
      </w:r>
      <w:r w:rsidRPr="00F10C02">
        <w:rPr>
          <w:color w:val="000000"/>
          <w:szCs w:val="28"/>
          <w:lang w:val="en-US"/>
        </w:rPr>
        <w:tab/>
        <w:t xml:space="preserve">Lax Peter D. (2013). Linear algebra and application. New York, Wiley, 2-nd ed., 377. </w:t>
      </w:r>
      <w:proofErr w:type="spellStart"/>
      <w:r w:rsidRPr="00F10C02">
        <w:rPr>
          <w:color w:val="000000"/>
          <w:szCs w:val="28"/>
          <w:lang w:val="en-US"/>
        </w:rPr>
        <w:t>Avaiable</w:t>
      </w:r>
      <w:proofErr w:type="spellEnd"/>
      <w:r w:rsidRPr="00F10C02">
        <w:rPr>
          <w:color w:val="000000"/>
          <w:szCs w:val="28"/>
          <w:lang w:val="en-US"/>
        </w:rPr>
        <w:t xml:space="preserve"> at: https://www.wiley.com/en-us/Linear+Algebra+and+Its+Applications%2C+2nd+Edition-p-9781118626924 </w:t>
      </w:r>
    </w:p>
    <w:p w:rsidR="0086451D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18.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Drozd</w:t>
      </w:r>
      <w:proofErr w:type="spellEnd"/>
      <w:r w:rsidRPr="00F10C02">
        <w:rPr>
          <w:color w:val="000000"/>
          <w:szCs w:val="28"/>
          <w:lang w:val="en-US"/>
        </w:rPr>
        <w:t xml:space="preserve">, J., </w:t>
      </w:r>
      <w:proofErr w:type="spellStart"/>
      <w:r w:rsidRPr="00F10C02">
        <w:rPr>
          <w:color w:val="000000"/>
          <w:szCs w:val="28"/>
          <w:lang w:val="en-US"/>
        </w:rPr>
        <w:t>Drozd</w:t>
      </w:r>
      <w:proofErr w:type="spellEnd"/>
      <w:r w:rsidRPr="00F10C02">
        <w:rPr>
          <w:color w:val="000000"/>
          <w:szCs w:val="28"/>
          <w:lang w:val="en-US"/>
        </w:rPr>
        <w:t xml:space="preserve">, A., </w:t>
      </w:r>
      <w:proofErr w:type="spellStart"/>
      <w:r w:rsidRPr="00F10C02">
        <w:rPr>
          <w:color w:val="000000"/>
          <w:szCs w:val="28"/>
          <w:lang w:val="en-US"/>
        </w:rPr>
        <w:t>Maevsky</w:t>
      </w:r>
      <w:proofErr w:type="spellEnd"/>
      <w:r w:rsidRPr="00F10C02">
        <w:rPr>
          <w:color w:val="000000"/>
          <w:szCs w:val="28"/>
          <w:lang w:val="en-US"/>
        </w:rPr>
        <w:t xml:space="preserve">, D., &amp; </w:t>
      </w:r>
      <w:proofErr w:type="spellStart"/>
      <w:r w:rsidRPr="00F10C02">
        <w:rPr>
          <w:color w:val="000000"/>
          <w:szCs w:val="28"/>
          <w:lang w:val="en-US"/>
        </w:rPr>
        <w:t>Shapa</w:t>
      </w:r>
      <w:proofErr w:type="spellEnd"/>
      <w:r w:rsidRPr="00F10C02">
        <w:rPr>
          <w:color w:val="000000"/>
          <w:szCs w:val="28"/>
          <w:lang w:val="en-US"/>
        </w:rPr>
        <w:t xml:space="preserve">, L. (2014). The levels of target resources development in computer systems. Proceedings of IEEE East-West Design and Test Symposium, EWDTS 2014, art. </w:t>
      </w:r>
      <w:proofErr w:type="gramStart"/>
      <w:r w:rsidRPr="00F10C02">
        <w:rPr>
          <w:color w:val="000000"/>
          <w:szCs w:val="28"/>
          <w:lang w:val="en-US"/>
        </w:rPr>
        <w:t>no</w:t>
      </w:r>
      <w:proofErr w:type="gramEnd"/>
      <w:r w:rsidRPr="00F10C02">
        <w:rPr>
          <w:color w:val="000000"/>
          <w:szCs w:val="28"/>
          <w:lang w:val="en-US"/>
        </w:rPr>
        <w:t xml:space="preserve">. 7027104 DOI: 10.1109/EWDTS.2014.7027104 </w:t>
      </w:r>
    </w:p>
    <w:p w:rsidR="005B5BE0" w:rsidRPr="00F10C02" w:rsidRDefault="0086451D" w:rsidP="0086451D">
      <w:pPr>
        <w:suppressAutoHyphens/>
        <w:ind w:firstLine="567"/>
        <w:jc w:val="both"/>
        <w:rPr>
          <w:color w:val="000000"/>
          <w:szCs w:val="28"/>
          <w:lang w:val="en-US"/>
        </w:rPr>
      </w:pPr>
      <w:r w:rsidRPr="00F10C02">
        <w:rPr>
          <w:color w:val="000000"/>
          <w:szCs w:val="28"/>
          <w:lang w:val="en-US"/>
        </w:rPr>
        <w:t>19.</w:t>
      </w:r>
      <w:r w:rsidRPr="00F10C02">
        <w:rPr>
          <w:color w:val="000000"/>
          <w:szCs w:val="28"/>
          <w:lang w:val="en-US"/>
        </w:rPr>
        <w:tab/>
      </w:r>
      <w:proofErr w:type="spellStart"/>
      <w:r w:rsidRPr="00F10C02">
        <w:rPr>
          <w:color w:val="000000"/>
          <w:szCs w:val="28"/>
          <w:lang w:val="en-US"/>
        </w:rPr>
        <w:t>Chernov</w:t>
      </w:r>
      <w:proofErr w:type="spellEnd"/>
      <w:r w:rsidRPr="00F10C02">
        <w:rPr>
          <w:color w:val="000000"/>
          <w:szCs w:val="28"/>
          <w:lang w:val="en-US"/>
        </w:rPr>
        <w:t xml:space="preserve">, S., </w:t>
      </w:r>
      <w:proofErr w:type="spellStart"/>
      <w:r w:rsidRPr="00F10C02">
        <w:rPr>
          <w:color w:val="000000"/>
          <w:szCs w:val="28"/>
          <w:lang w:val="en-US"/>
        </w:rPr>
        <w:t>Titov</w:t>
      </w:r>
      <w:proofErr w:type="spellEnd"/>
      <w:r w:rsidRPr="00F10C02">
        <w:rPr>
          <w:color w:val="000000"/>
          <w:szCs w:val="28"/>
          <w:lang w:val="en-US"/>
        </w:rPr>
        <w:t xml:space="preserve">, S., </w:t>
      </w:r>
      <w:proofErr w:type="spellStart"/>
      <w:r w:rsidRPr="00F10C02">
        <w:rPr>
          <w:color w:val="000000"/>
          <w:szCs w:val="28"/>
          <w:lang w:val="en-US"/>
        </w:rPr>
        <w:t>Chernova</w:t>
      </w:r>
      <w:proofErr w:type="spellEnd"/>
      <w:r w:rsidRPr="00F10C02">
        <w:rPr>
          <w:color w:val="000000"/>
          <w:szCs w:val="28"/>
          <w:lang w:val="en-US"/>
        </w:rPr>
        <w:t xml:space="preserve">, Ld., </w:t>
      </w:r>
      <w:proofErr w:type="spellStart"/>
      <w:r w:rsidRPr="00F10C02">
        <w:rPr>
          <w:color w:val="000000"/>
          <w:szCs w:val="28"/>
          <w:lang w:val="en-US"/>
        </w:rPr>
        <w:t>Gogunskii</w:t>
      </w:r>
      <w:proofErr w:type="spellEnd"/>
      <w:r w:rsidRPr="00F10C02">
        <w:rPr>
          <w:color w:val="000000"/>
          <w:szCs w:val="28"/>
          <w:lang w:val="en-US"/>
        </w:rPr>
        <w:t xml:space="preserve">, V., </w:t>
      </w:r>
      <w:proofErr w:type="spellStart"/>
      <w:r w:rsidRPr="00F10C02">
        <w:rPr>
          <w:color w:val="000000"/>
          <w:szCs w:val="28"/>
          <w:lang w:val="en-US"/>
        </w:rPr>
        <w:t>Chernova</w:t>
      </w:r>
      <w:proofErr w:type="spellEnd"/>
      <w:r w:rsidRPr="00F10C02">
        <w:rPr>
          <w:color w:val="000000"/>
          <w:szCs w:val="28"/>
          <w:lang w:val="en-US"/>
        </w:rPr>
        <w:t xml:space="preserve">, Lb., </w:t>
      </w:r>
      <w:proofErr w:type="spellStart"/>
      <w:r w:rsidRPr="00F10C02">
        <w:rPr>
          <w:color w:val="000000"/>
          <w:szCs w:val="28"/>
          <w:lang w:val="en-US"/>
        </w:rPr>
        <w:t>Kolesnikova</w:t>
      </w:r>
      <w:proofErr w:type="spellEnd"/>
      <w:r w:rsidRPr="00F10C02">
        <w:rPr>
          <w:color w:val="000000"/>
          <w:szCs w:val="28"/>
          <w:lang w:val="en-US"/>
        </w:rPr>
        <w:t>, K. Algorithm for the simplification of solution to discrete optimization problems. Eastern–European Journal of Enterprise Technologies. 2018, № 3/4 (93), 34 – 43. DOI: 10.15587/1729-4061.2018.133405</w:t>
      </w:r>
    </w:p>
    <w:p w:rsidR="005B5BE0" w:rsidRPr="0086451D" w:rsidRDefault="005B5BE0" w:rsidP="003E56F3">
      <w:pPr>
        <w:suppressAutoHyphens/>
        <w:ind w:left="567" w:firstLine="0"/>
        <w:jc w:val="both"/>
        <w:rPr>
          <w:color w:val="000000"/>
          <w:szCs w:val="28"/>
          <w:lang w:val="en-US"/>
        </w:rPr>
      </w:pPr>
    </w:p>
    <w:p w:rsidR="005B5BE0" w:rsidRPr="0086451D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86451D">
        <w:rPr>
          <w:color w:val="000000"/>
          <w:szCs w:val="28"/>
        </w:rPr>
        <w:t>Чернова Людмила Сергіївна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Кандидат технічних наук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Кафедра інформаційних управляючих систем та технологій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Національний університет кораблебудування ім. </w:t>
      </w:r>
      <w:proofErr w:type="spellStart"/>
      <w:r w:rsidRPr="00CA6BB7">
        <w:rPr>
          <w:color w:val="000000"/>
          <w:szCs w:val="28"/>
        </w:rPr>
        <w:t>адмирала</w:t>
      </w:r>
      <w:proofErr w:type="spellEnd"/>
      <w:r w:rsidRPr="00CA6BB7">
        <w:rPr>
          <w:color w:val="000000"/>
          <w:szCs w:val="28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пр. Героїв України, 9, м. Миколаїв, Україна, 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Контактний телефон: +380956102868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Е-mail:</w:t>
      </w:r>
      <w:r w:rsidRPr="00CA6BB7">
        <w:rPr>
          <w:rStyle w:val="apple-converted-space"/>
          <w:color w:val="000000"/>
          <w:szCs w:val="28"/>
          <w:shd w:val="clear" w:color="auto" w:fill="FFFFFF"/>
        </w:rPr>
        <w:t> myla-0108@mail.com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загальнодержавних базах даних –11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міжнародних базах даних – 8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ID: - </w:t>
      </w: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</w:t>
      </w:r>
      <w:r w:rsidRPr="00CA6BB7">
        <w:rPr>
          <w:rStyle w:val="spanitalic"/>
          <w:i/>
          <w:iCs/>
          <w:color w:val="000000"/>
          <w:szCs w:val="28"/>
        </w:rPr>
        <w:t>h</w:t>
      </w:r>
      <w:r w:rsidRPr="00CA6BB7">
        <w:rPr>
          <w:color w:val="000000"/>
          <w:szCs w:val="28"/>
        </w:rPr>
        <w:t>-</w:t>
      </w:r>
      <w:proofErr w:type="spellStart"/>
      <w:r w:rsidRPr="00CA6BB7">
        <w:rPr>
          <w:color w:val="000000"/>
          <w:szCs w:val="28"/>
        </w:rPr>
        <w:t>index</w:t>
      </w:r>
      <w:proofErr w:type="spellEnd"/>
      <w:r w:rsidRPr="00CA6BB7">
        <w:rPr>
          <w:color w:val="000000"/>
          <w:szCs w:val="28"/>
        </w:rPr>
        <w:t>: -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shd w:val="clear" w:color="auto" w:fill="FFFFFF"/>
        </w:rPr>
      </w:pPr>
      <w:r w:rsidRPr="00CA6BB7">
        <w:rPr>
          <w:color w:val="000000"/>
          <w:szCs w:val="28"/>
        </w:rPr>
        <w:t xml:space="preserve">ORCID: </w:t>
      </w:r>
      <w:hyperlink r:id="rId322" w:history="1">
        <w:r w:rsidRPr="00CA6BB7">
          <w:rPr>
            <w:rStyle w:val="a5"/>
            <w:color w:val="000000"/>
            <w:szCs w:val="28"/>
            <w:shd w:val="clear" w:color="auto" w:fill="F9F9F9"/>
          </w:rPr>
          <w:t>https://orcid.org/0000-0002-0666-0742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lastRenderedPageBreak/>
        <w:t xml:space="preserve">Титов Сергій </w:t>
      </w:r>
      <w:proofErr w:type="spellStart"/>
      <w:r w:rsidRPr="00CA6BB7">
        <w:rPr>
          <w:color w:val="000000"/>
          <w:szCs w:val="28"/>
        </w:rPr>
        <w:t>Дмитрoвич</w:t>
      </w:r>
      <w:proofErr w:type="spellEnd"/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Кандидат технічних наук, доцент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Кафедра вищої математики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Національний університет кораблебудування ім. </w:t>
      </w:r>
      <w:proofErr w:type="spellStart"/>
      <w:r w:rsidRPr="00CA6BB7">
        <w:rPr>
          <w:color w:val="000000"/>
          <w:szCs w:val="28"/>
        </w:rPr>
        <w:t>адмирала</w:t>
      </w:r>
      <w:proofErr w:type="spellEnd"/>
      <w:r w:rsidRPr="00CA6BB7">
        <w:rPr>
          <w:color w:val="000000"/>
          <w:szCs w:val="28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пр. Героїв України, 9, м. Миколаїв, Україна, 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Контактний телефон: +38067 70 89 309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Е-mail: ss1-ss10@ukr.net</w:t>
      </w:r>
      <w:r w:rsidRPr="00CA6BB7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загальнодержавних базах даних – 42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міжнародних базах даних – 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ID: </w:t>
      </w:r>
      <w:r w:rsidRPr="00CA6BB7">
        <w:rPr>
          <w:color w:val="000000"/>
          <w:szCs w:val="28"/>
          <w:shd w:val="clear" w:color="auto" w:fill="FFFFFF"/>
        </w:rPr>
        <w:t xml:space="preserve">57200749785 </w:t>
      </w: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</w:t>
      </w:r>
      <w:r w:rsidRPr="00CA6BB7">
        <w:rPr>
          <w:rStyle w:val="spanitalic"/>
          <w:i/>
          <w:iCs/>
          <w:color w:val="000000"/>
          <w:szCs w:val="28"/>
        </w:rPr>
        <w:t>h</w:t>
      </w:r>
      <w:r w:rsidRPr="00CA6BB7">
        <w:rPr>
          <w:color w:val="000000"/>
          <w:szCs w:val="28"/>
        </w:rPr>
        <w:t>-</w:t>
      </w:r>
      <w:proofErr w:type="spellStart"/>
      <w:r w:rsidRPr="00CA6BB7">
        <w:rPr>
          <w:color w:val="000000"/>
          <w:szCs w:val="28"/>
        </w:rPr>
        <w:t>index</w:t>
      </w:r>
      <w:proofErr w:type="spellEnd"/>
      <w:r w:rsidRPr="00CA6BB7">
        <w:rPr>
          <w:color w:val="000000"/>
          <w:szCs w:val="28"/>
        </w:rPr>
        <w:t>: 1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ORCID: http://orcid.org/</w:t>
      </w:r>
      <w:r w:rsidRPr="00CA6BB7">
        <w:rPr>
          <w:rStyle w:val="ORCID"/>
          <w:color w:val="000000"/>
          <w:szCs w:val="28"/>
          <w:vertAlign w:val="baseline"/>
        </w:rPr>
        <w:t>0000-0001-8772-9889</w:t>
      </w:r>
    </w:p>
    <w:p w:rsidR="005B5BE0" w:rsidRPr="00CA6BB7" w:rsidRDefault="005B5BE0" w:rsidP="003E56F3">
      <w:pPr>
        <w:pStyle w:val="2000"/>
        <w:suppressAutoHyphens/>
        <w:ind w:firstLine="0"/>
        <w:jc w:val="both"/>
        <w:rPr>
          <w:color w:val="000000"/>
          <w:szCs w:val="28"/>
          <w:lang w:val="ru-RU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Чернов Сергій Костянтинович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Доктор технічних наук, професор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Кафедра управління проектами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Національний університет кораблебудування ім. </w:t>
      </w:r>
      <w:proofErr w:type="spellStart"/>
      <w:r w:rsidRPr="00CA6BB7">
        <w:rPr>
          <w:color w:val="000000"/>
          <w:szCs w:val="28"/>
        </w:rPr>
        <w:t>адмирала</w:t>
      </w:r>
      <w:proofErr w:type="spellEnd"/>
      <w:r w:rsidRPr="00CA6BB7">
        <w:rPr>
          <w:color w:val="000000"/>
          <w:szCs w:val="28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пр. Героїв України, 9, м. Миколаїв, Україна, 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Контактний телефон: +380503182012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Е-mail:</w:t>
      </w:r>
      <w:r w:rsidRPr="00CA6BB7">
        <w:rPr>
          <w:rStyle w:val="apple-converted-space"/>
          <w:color w:val="000000"/>
          <w:szCs w:val="28"/>
          <w:shd w:val="clear" w:color="auto" w:fill="FFFFFF"/>
        </w:rPr>
        <w:t> 19chsk56</w:t>
      </w:r>
      <w:r w:rsidRPr="00CA6BB7">
        <w:rPr>
          <w:color w:val="000000"/>
          <w:szCs w:val="28"/>
          <w:shd w:val="clear" w:color="auto" w:fill="FFFFFF"/>
        </w:rPr>
        <w:t>@gmail.com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загальнодержавних базах даних – 51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міжнародних базах даних – 14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ID: </w:t>
      </w: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</w:t>
      </w:r>
      <w:r w:rsidRPr="00CA6BB7">
        <w:rPr>
          <w:rStyle w:val="spanitalic"/>
          <w:i/>
          <w:iCs/>
          <w:color w:val="000000"/>
          <w:szCs w:val="28"/>
        </w:rPr>
        <w:t>h</w:t>
      </w:r>
      <w:r w:rsidRPr="00CA6BB7">
        <w:rPr>
          <w:color w:val="000000"/>
          <w:szCs w:val="28"/>
        </w:rPr>
        <w:t>-</w:t>
      </w:r>
      <w:proofErr w:type="spellStart"/>
      <w:r w:rsidRPr="00CA6BB7">
        <w:rPr>
          <w:color w:val="000000"/>
          <w:szCs w:val="28"/>
        </w:rPr>
        <w:t>index</w:t>
      </w:r>
      <w:proofErr w:type="spellEnd"/>
      <w:r w:rsidRPr="00CA6BB7">
        <w:rPr>
          <w:color w:val="000000"/>
          <w:szCs w:val="28"/>
        </w:rPr>
        <w:t xml:space="preserve">: -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shd w:val="clear" w:color="auto" w:fill="FFFFFF"/>
        </w:rPr>
      </w:pPr>
      <w:r w:rsidRPr="00CA6BB7">
        <w:rPr>
          <w:color w:val="000000"/>
          <w:szCs w:val="28"/>
        </w:rPr>
        <w:t xml:space="preserve">ORCID: </w:t>
      </w:r>
      <w:hyperlink r:id="rId323" w:history="1">
        <w:r w:rsidRPr="00CA6BB7">
          <w:rPr>
            <w:rStyle w:val="a5"/>
            <w:color w:val="000000"/>
            <w:szCs w:val="28"/>
            <w:shd w:val="clear" w:color="auto" w:fill="FFFFFF"/>
          </w:rPr>
          <w:t>https://orcid.org/0000-0001-5202-8820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Колеснікова Катерина Вікторівна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Доктор технічних наук, професор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  <w:lang w:val="ru-RU"/>
        </w:rPr>
        <w:t xml:space="preserve">Кафедра </w:t>
      </w:r>
      <w:r w:rsidRPr="00CA6BB7">
        <w:rPr>
          <w:color w:val="000000"/>
          <w:szCs w:val="28"/>
        </w:rPr>
        <w:t>технологій управління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Київський національний університет ім. Тараса Шевченка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вул. Богдана Гаврилишина, 24, Київ, Україна, 02000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Контактний телефон: +38067-70-23-294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Е-mail: amberk4@gmail.com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загальнодержавних базах даних – 102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міжнародних базах даних – 27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ID: 57188623059 (</w:t>
      </w: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</w:t>
      </w:r>
      <w:r w:rsidRPr="00CA6BB7">
        <w:rPr>
          <w:rStyle w:val="spanitalic"/>
          <w:i/>
          <w:iCs/>
          <w:color w:val="000000"/>
          <w:szCs w:val="28"/>
        </w:rPr>
        <w:t>h</w:t>
      </w:r>
      <w:r w:rsidRPr="00CA6BB7">
        <w:rPr>
          <w:color w:val="000000"/>
          <w:szCs w:val="28"/>
        </w:rPr>
        <w:t>-</w:t>
      </w:r>
      <w:proofErr w:type="spellStart"/>
      <w:r w:rsidRPr="00CA6BB7">
        <w:rPr>
          <w:color w:val="000000"/>
          <w:szCs w:val="28"/>
        </w:rPr>
        <w:t>index</w:t>
      </w:r>
      <w:proofErr w:type="spellEnd"/>
      <w:r w:rsidRPr="00CA6BB7">
        <w:rPr>
          <w:color w:val="000000"/>
          <w:szCs w:val="28"/>
        </w:rPr>
        <w:t>: 4)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ORCID: </w:t>
      </w:r>
      <w:hyperlink r:id="rId324" w:history="1">
        <w:r w:rsidRPr="00CA6BB7">
          <w:rPr>
            <w:rStyle w:val="a5"/>
            <w:color w:val="000000"/>
            <w:szCs w:val="28"/>
          </w:rPr>
          <w:t>http://orcid.org/0000-0002-9160-5982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Чернова Любава Сергіївна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Кандидат технічних наук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Кафедра програмного забезпечення автоматизованих систем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Національний університет кораблебудування ім. </w:t>
      </w:r>
      <w:proofErr w:type="spellStart"/>
      <w:r w:rsidRPr="00CA6BB7">
        <w:rPr>
          <w:color w:val="000000"/>
          <w:szCs w:val="28"/>
        </w:rPr>
        <w:t>адмирала</w:t>
      </w:r>
      <w:proofErr w:type="spellEnd"/>
      <w:r w:rsidRPr="00CA6BB7">
        <w:rPr>
          <w:color w:val="000000"/>
          <w:szCs w:val="28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пр. Героїв України, 9, м. Миколаїв, Україна, 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Контактний телефон: +380506030355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Е-mail:</w:t>
      </w:r>
      <w:r w:rsidRPr="00CA6BB7">
        <w:rPr>
          <w:rStyle w:val="apple-converted-space"/>
          <w:color w:val="000000"/>
          <w:szCs w:val="28"/>
          <w:shd w:val="clear" w:color="auto" w:fill="FFFFFF"/>
        </w:rPr>
        <w:t> 19chls92@gmail.com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загальнодержавних базах даних – 15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міжнародних базах даних – 10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lastRenderedPageBreak/>
        <w:t>Scopus</w:t>
      </w:r>
      <w:proofErr w:type="spellEnd"/>
      <w:r w:rsidRPr="00CA6BB7">
        <w:rPr>
          <w:color w:val="000000"/>
          <w:szCs w:val="28"/>
        </w:rPr>
        <w:t xml:space="preserve"> ID: - </w:t>
      </w: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</w:t>
      </w:r>
      <w:r w:rsidRPr="00CA6BB7">
        <w:rPr>
          <w:rStyle w:val="spanitalic"/>
          <w:i/>
          <w:iCs/>
          <w:color w:val="000000"/>
          <w:szCs w:val="28"/>
        </w:rPr>
        <w:t>h</w:t>
      </w:r>
      <w:r w:rsidRPr="00CA6BB7">
        <w:rPr>
          <w:color w:val="000000"/>
          <w:szCs w:val="28"/>
        </w:rPr>
        <w:t>-</w:t>
      </w:r>
      <w:proofErr w:type="spellStart"/>
      <w:r w:rsidRPr="00CA6BB7">
        <w:rPr>
          <w:color w:val="000000"/>
          <w:szCs w:val="28"/>
        </w:rPr>
        <w:t>index</w:t>
      </w:r>
      <w:proofErr w:type="spellEnd"/>
      <w:r w:rsidRPr="00CA6BB7">
        <w:rPr>
          <w:color w:val="000000"/>
          <w:szCs w:val="28"/>
        </w:rPr>
        <w:t>: -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 xml:space="preserve">ORCID: </w:t>
      </w:r>
      <w:hyperlink r:id="rId325" w:history="1">
        <w:r w:rsidRPr="00CA6BB7">
          <w:rPr>
            <w:rStyle w:val="a5"/>
            <w:color w:val="000000"/>
            <w:szCs w:val="28"/>
          </w:rPr>
          <w:t>https://orcid.org/0000-0001-5191-0272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t>Гогунський</w:t>
      </w:r>
      <w:proofErr w:type="spellEnd"/>
      <w:r w:rsidRPr="00CA6BB7">
        <w:rPr>
          <w:color w:val="000000"/>
          <w:szCs w:val="28"/>
        </w:rPr>
        <w:t xml:space="preserve"> Віктор Дмитрович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Доктор технічних наук, професор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Кафедра управління системами безпеки життєдіяльності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Одеський національний політехнічний університет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пр. Шевченко, 1, м. Одеса, Україна, 65044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Контактний телефон: +38067-709-79-30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Е-mail: vgog@i.ua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загальнодержавних базах даних – 315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Кількість статей у міжнародних базах даних – 46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ID: </w:t>
      </w:r>
      <w:hyperlink r:id="rId326" w:tgtFrame="_blank" w:history="1">
        <w:r w:rsidRPr="00CA6BB7">
          <w:rPr>
            <w:rStyle w:val="a5"/>
            <w:color w:val="000000"/>
            <w:szCs w:val="28"/>
            <w:shd w:val="clear" w:color="auto" w:fill="FFFFFF"/>
          </w:rPr>
          <w:t>56054256000</w:t>
        </w:r>
      </w:hyperlink>
      <w:r w:rsidRPr="00CA6BB7">
        <w:rPr>
          <w:color w:val="000000"/>
          <w:szCs w:val="28"/>
        </w:rPr>
        <w:t xml:space="preserve"> (</w:t>
      </w:r>
      <w:proofErr w:type="spellStart"/>
      <w:r w:rsidRPr="00CA6BB7">
        <w:rPr>
          <w:color w:val="000000"/>
          <w:szCs w:val="28"/>
        </w:rPr>
        <w:t>Scopus</w:t>
      </w:r>
      <w:proofErr w:type="spellEnd"/>
      <w:r w:rsidRPr="00CA6BB7">
        <w:rPr>
          <w:color w:val="000000"/>
          <w:szCs w:val="28"/>
        </w:rPr>
        <w:t xml:space="preserve"> </w:t>
      </w:r>
      <w:r w:rsidRPr="00CA6BB7">
        <w:rPr>
          <w:rStyle w:val="spanitalic"/>
          <w:i/>
          <w:iCs/>
          <w:color w:val="000000"/>
          <w:szCs w:val="28"/>
        </w:rPr>
        <w:t>h</w:t>
      </w:r>
      <w:r w:rsidRPr="00CA6BB7">
        <w:rPr>
          <w:color w:val="000000"/>
          <w:szCs w:val="28"/>
        </w:rPr>
        <w:t>-</w:t>
      </w:r>
      <w:proofErr w:type="spellStart"/>
      <w:r w:rsidRPr="00CA6BB7">
        <w:rPr>
          <w:color w:val="000000"/>
          <w:szCs w:val="28"/>
        </w:rPr>
        <w:t>index</w:t>
      </w:r>
      <w:proofErr w:type="spellEnd"/>
      <w:r w:rsidRPr="00CA6BB7">
        <w:rPr>
          <w:color w:val="000000"/>
          <w:szCs w:val="28"/>
        </w:rPr>
        <w:t>: 5)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</w:rPr>
      </w:pPr>
      <w:r w:rsidRPr="00CA6BB7">
        <w:rPr>
          <w:color w:val="000000"/>
          <w:szCs w:val="28"/>
        </w:rPr>
        <w:t xml:space="preserve">ORCID: </w:t>
      </w:r>
      <w:hyperlink r:id="rId327" w:history="1">
        <w:r w:rsidRPr="00CA6BB7">
          <w:rPr>
            <w:rStyle w:val="a5"/>
            <w:bCs/>
            <w:color w:val="000000"/>
            <w:szCs w:val="28"/>
            <w:shd w:val="clear" w:color="auto" w:fill="FFFFFF"/>
          </w:rPr>
          <w:t>http://orcid.org/0000-0002-9115-2346</w:t>
        </w:r>
      </w:hyperlink>
      <w:r w:rsidRPr="00CA6BB7">
        <w:rPr>
          <w:bCs/>
          <w:color w:val="000000"/>
          <w:szCs w:val="28"/>
          <w:shd w:val="clear" w:color="auto" w:fill="FFFFFF"/>
        </w:rPr>
        <w:t xml:space="preserve"> </w:t>
      </w:r>
    </w:p>
    <w:p w:rsidR="005B5BE0" w:rsidRPr="00CA6BB7" w:rsidRDefault="005B5BE0" w:rsidP="003E56F3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Чернова Людмила Сергеевна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Кандидат технических наук, доцент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Кафедра информационных управляющих систем и технологий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Национальный университет кораблестроения им. </w:t>
      </w:r>
      <w:r w:rsidRPr="00CA6BB7">
        <w:rPr>
          <w:color w:val="000000"/>
          <w:szCs w:val="28"/>
        </w:rPr>
        <w:t>а</w:t>
      </w:r>
      <w:proofErr w:type="spellStart"/>
      <w:r w:rsidRPr="00CA6BB7">
        <w:rPr>
          <w:color w:val="000000"/>
          <w:szCs w:val="28"/>
          <w:lang w:val="ru-RU"/>
        </w:rPr>
        <w:t>дмирала</w:t>
      </w:r>
      <w:proofErr w:type="spellEnd"/>
      <w:r w:rsidRPr="00CA6BB7">
        <w:rPr>
          <w:color w:val="000000"/>
          <w:szCs w:val="28"/>
          <w:lang w:val="ru-RU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пр. Героев Украины, 9, г. Николаев, Украина, 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Контактный телефон: +380956102868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Е-</w:t>
      </w:r>
      <w:proofErr w:type="spellStart"/>
      <w:r w:rsidRPr="00CA6BB7">
        <w:rPr>
          <w:color w:val="000000"/>
          <w:szCs w:val="28"/>
          <w:lang w:val="ru-RU"/>
        </w:rPr>
        <w:t>mail</w:t>
      </w:r>
      <w:proofErr w:type="spellEnd"/>
      <w:r w:rsidRPr="00CA6BB7">
        <w:rPr>
          <w:color w:val="000000"/>
          <w:szCs w:val="28"/>
          <w:lang w:val="ru-RU"/>
        </w:rPr>
        <w:t>: myla-0108@mail.com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Число статей </w:t>
      </w:r>
      <w:proofErr w:type="gramStart"/>
      <w:r w:rsidRPr="00CA6BB7">
        <w:rPr>
          <w:color w:val="000000"/>
          <w:szCs w:val="28"/>
          <w:lang w:val="ru-RU"/>
        </w:rPr>
        <w:t xml:space="preserve">в </w:t>
      </w:r>
      <w:proofErr w:type="spellStart"/>
      <w:r w:rsidRPr="00CA6BB7">
        <w:rPr>
          <w:color w:val="000000"/>
          <w:szCs w:val="28"/>
          <w:lang w:val="ru-RU"/>
        </w:rPr>
        <w:t>в</w:t>
      </w:r>
      <w:proofErr w:type="spellEnd"/>
      <w:proofErr w:type="gramEnd"/>
      <w:r w:rsidRPr="00CA6BB7">
        <w:rPr>
          <w:color w:val="000000"/>
          <w:szCs w:val="28"/>
          <w:lang w:val="ru-RU"/>
        </w:rPr>
        <w:t xml:space="preserve"> общегосударственных базах данных – 11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международных базах данных – 8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- Scopus </w:t>
      </w:r>
      <w:r w:rsidRPr="00CA6BB7">
        <w:rPr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 -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ORCID: </w:t>
      </w:r>
      <w:hyperlink r:id="rId328" w:history="1">
        <w:r w:rsidRPr="00CA6BB7">
          <w:rPr>
            <w:rStyle w:val="a5"/>
            <w:color w:val="000000"/>
            <w:szCs w:val="28"/>
            <w:lang w:val="ru-RU"/>
          </w:rPr>
          <w:t>https://orcid.org/0000-0002-0666-0742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Титов Сергей Дмитриевич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Кандидат технических наук, доцент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Кафедра высшей математики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Национальный университет кораблестроения им. </w:t>
      </w:r>
      <w:r w:rsidRPr="00CA6BB7">
        <w:rPr>
          <w:color w:val="000000"/>
          <w:szCs w:val="28"/>
        </w:rPr>
        <w:t>а</w:t>
      </w:r>
      <w:proofErr w:type="spellStart"/>
      <w:r w:rsidRPr="00CA6BB7">
        <w:rPr>
          <w:color w:val="000000"/>
          <w:szCs w:val="28"/>
          <w:lang w:val="ru-RU"/>
        </w:rPr>
        <w:t>дмирала</w:t>
      </w:r>
      <w:proofErr w:type="spellEnd"/>
      <w:r w:rsidRPr="00CA6BB7">
        <w:rPr>
          <w:color w:val="000000"/>
          <w:szCs w:val="28"/>
          <w:lang w:val="ru-RU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shd w:val="clear" w:color="auto" w:fill="FFFFFF"/>
          <w:lang w:val="ru-RU"/>
        </w:rPr>
        <w:t xml:space="preserve">пр. Героев Украины, 9, г. Николаев, </w:t>
      </w:r>
      <w:r w:rsidRPr="00CA6BB7">
        <w:rPr>
          <w:color w:val="000000"/>
          <w:szCs w:val="28"/>
          <w:lang w:val="ru-RU"/>
        </w:rPr>
        <w:t xml:space="preserve">Украина, </w:t>
      </w:r>
      <w:r w:rsidRPr="00CA6BB7">
        <w:rPr>
          <w:color w:val="000000"/>
          <w:szCs w:val="28"/>
          <w:shd w:val="clear" w:color="auto" w:fill="FFFFFF"/>
          <w:lang w:val="ru-RU"/>
        </w:rPr>
        <w:t>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Контактный телефон: +38067 70 89 309</w:t>
      </w:r>
    </w:p>
    <w:p w:rsidR="005B5BE0" w:rsidRPr="00BB431D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Е</w:t>
      </w:r>
      <w:r w:rsidRPr="00BB431D">
        <w:rPr>
          <w:color w:val="000000"/>
          <w:szCs w:val="28"/>
          <w:lang w:val="ru-RU"/>
        </w:rPr>
        <w:t>-</w:t>
      </w:r>
      <w:r w:rsidRPr="00791656">
        <w:rPr>
          <w:color w:val="000000"/>
          <w:szCs w:val="28"/>
          <w:lang w:val="en-US"/>
        </w:rPr>
        <w:t>mail</w:t>
      </w:r>
      <w:r w:rsidRPr="00BB431D">
        <w:rPr>
          <w:color w:val="000000"/>
          <w:szCs w:val="28"/>
          <w:lang w:val="ru-RU"/>
        </w:rPr>
        <w:t xml:space="preserve">: </w:t>
      </w:r>
      <w:r w:rsidRPr="00791656">
        <w:rPr>
          <w:color w:val="000000"/>
          <w:szCs w:val="28"/>
          <w:lang w:val="en-US"/>
        </w:rPr>
        <w:t>ss</w:t>
      </w:r>
      <w:r w:rsidRPr="00BB431D">
        <w:rPr>
          <w:color w:val="000000"/>
          <w:szCs w:val="28"/>
          <w:lang w:val="ru-RU"/>
        </w:rPr>
        <w:t>1-</w:t>
      </w:r>
      <w:r w:rsidRPr="00791656">
        <w:rPr>
          <w:color w:val="000000"/>
          <w:szCs w:val="28"/>
          <w:lang w:val="en-US"/>
        </w:rPr>
        <w:t>ss</w:t>
      </w:r>
      <w:r w:rsidRPr="00BB431D">
        <w:rPr>
          <w:color w:val="000000"/>
          <w:szCs w:val="28"/>
          <w:lang w:val="ru-RU"/>
        </w:rPr>
        <w:t>10@</w:t>
      </w:r>
      <w:r w:rsidRPr="00791656">
        <w:rPr>
          <w:color w:val="000000"/>
          <w:szCs w:val="28"/>
          <w:lang w:val="en-US"/>
        </w:rPr>
        <w:t>ukr</w:t>
      </w:r>
      <w:r w:rsidRPr="00BB431D">
        <w:rPr>
          <w:color w:val="000000"/>
          <w:szCs w:val="28"/>
          <w:lang w:val="ru-RU"/>
        </w:rPr>
        <w:t>.</w:t>
      </w:r>
      <w:r w:rsidRPr="00791656">
        <w:rPr>
          <w:color w:val="000000"/>
          <w:szCs w:val="28"/>
          <w:lang w:val="en-US"/>
        </w:rPr>
        <w:t>net</w:t>
      </w:r>
      <w:r w:rsidRPr="00791656">
        <w:rPr>
          <w:rStyle w:val="apple-converted-space"/>
          <w:color w:val="000000"/>
          <w:szCs w:val="28"/>
          <w:shd w:val="clear" w:color="auto" w:fill="FFFFFF"/>
          <w:lang w:val="en-US"/>
        </w:rPr>
        <w:t> 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Число статей в общегосударственных базах данных – 42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международных базах данных – 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</w:t>
      </w:r>
      <w:r w:rsidRPr="00CA6BB7">
        <w:rPr>
          <w:color w:val="000000"/>
          <w:szCs w:val="28"/>
          <w:shd w:val="clear" w:color="auto" w:fill="FFFFFF"/>
          <w:lang w:val="en-US"/>
        </w:rPr>
        <w:t xml:space="preserve">57200749785 </w:t>
      </w:r>
      <w:r w:rsidRPr="00CA6BB7">
        <w:rPr>
          <w:color w:val="000000"/>
          <w:szCs w:val="28"/>
          <w:lang w:val="en-US"/>
        </w:rPr>
        <w:t xml:space="preserve">Scopus </w:t>
      </w:r>
      <w:r w:rsidRPr="00CA6BB7">
        <w:rPr>
          <w:rStyle w:val="spanitalic"/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 1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ORCID: http://orcid.org/</w:t>
      </w:r>
      <w:r w:rsidRPr="00CA6BB7">
        <w:rPr>
          <w:rStyle w:val="ORCID"/>
          <w:color w:val="000000"/>
          <w:szCs w:val="28"/>
          <w:vertAlign w:val="baseline"/>
          <w:lang w:val="ru-RU"/>
        </w:rPr>
        <w:t>0000-0001-8772-9889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Чернов Сергей Константинович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Доктор технических наук, профессор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Кафедра управления проектами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Национальный университет кораблестроения им. </w:t>
      </w:r>
      <w:r w:rsidRPr="00CA6BB7">
        <w:rPr>
          <w:color w:val="000000"/>
          <w:szCs w:val="28"/>
        </w:rPr>
        <w:t>а</w:t>
      </w:r>
      <w:proofErr w:type="spellStart"/>
      <w:r w:rsidRPr="00CA6BB7">
        <w:rPr>
          <w:color w:val="000000"/>
          <w:szCs w:val="28"/>
          <w:lang w:val="ru-RU"/>
        </w:rPr>
        <w:t>дмирала</w:t>
      </w:r>
      <w:proofErr w:type="spellEnd"/>
      <w:r w:rsidRPr="00CA6BB7">
        <w:rPr>
          <w:color w:val="000000"/>
          <w:szCs w:val="28"/>
          <w:lang w:val="ru-RU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shd w:val="clear" w:color="auto" w:fill="FFFFFF"/>
          <w:lang w:val="ru-RU"/>
        </w:rPr>
        <w:t xml:space="preserve">пр. Героев Украины, 9, г. Николаев, </w:t>
      </w:r>
      <w:r w:rsidRPr="00CA6BB7">
        <w:rPr>
          <w:color w:val="000000"/>
          <w:szCs w:val="28"/>
          <w:lang w:val="ru-RU"/>
        </w:rPr>
        <w:t xml:space="preserve">Украина, </w:t>
      </w:r>
      <w:r w:rsidRPr="00CA6BB7">
        <w:rPr>
          <w:color w:val="000000"/>
          <w:szCs w:val="28"/>
          <w:shd w:val="clear" w:color="auto" w:fill="FFFFFF"/>
          <w:lang w:val="ru-RU"/>
        </w:rPr>
        <w:t>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Контактный телефон: +380503182012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lastRenderedPageBreak/>
        <w:t>Е-</w:t>
      </w:r>
      <w:proofErr w:type="spellStart"/>
      <w:r w:rsidRPr="00CA6BB7">
        <w:rPr>
          <w:color w:val="000000"/>
          <w:szCs w:val="28"/>
          <w:lang w:val="ru-RU"/>
        </w:rPr>
        <w:t>mail</w:t>
      </w:r>
      <w:proofErr w:type="spellEnd"/>
      <w:r w:rsidRPr="00CA6BB7">
        <w:rPr>
          <w:color w:val="000000"/>
          <w:szCs w:val="28"/>
          <w:lang w:val="ru-RU"/>
        </w:rPr>
        <w:t>:</w:t>
      </w:r>
      <w:r w:rsidRPr="00CA6BB7">
        <w:rPr>
          <w:rStyle w:val="apple-converted-space"/>
          <w:color w:val="000000"/>
          <w:szCs w:val="28"/>
          <w:shd w:val="clear" w:color="auto" w:fill="FFFFFF"/>
          <w:lang w:val="ru-RU"/>
        </w:rPr>
        <w:t> 19chsk56</w:t>
      </w:r>
      <w:r w:rsidRPr="00CA6BB7">
        <w:rPr>
          <w:color w:val="000000"/>
          <w:szCs w:val="28"/>
          <w:shd w:val="clear" w:color="auto" w:fill="FFFFFF"/>
          <w:lang w:val="ru-RU"/>
        </w:rPr>
        <w:t>@gmail.com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Число статей в общегосударственных базах данных – 51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международных базах данных – 14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Scopus </w:t>
      </w:r>
      <w:r w:rsidRPr="00CA6BB7">
        <w:rPr>
          <w:rStyle w:val="spanitalic"/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 -</w:t>
      </w:r>
    </w:p>
    <w:p w:rsidR="005B5BE0" w:rsidRPr="0068027F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en-US"/>
        </w:rPr>
        <w:t>ORCID</w:t>
      </w:r>
      <w:r w:rsidRPr="0068027F">
        <w:rPr>
          <w:color w:val="000000"/>
          <w:szCs w:val="28"/>
          <w:lang w:val="ru-RU"/>
        </w:rPr>
        <w:t>:</w:t>
      </w:r>
      <w:r w:rsidRPr="0068027F">
        <w:rPr>
          <w:color w:val="000000"/>
          <w:szCs w:val="28"/>
          <w:shd w:val="clear" w:color="auto" w:fill="FFFFFF"/>
          <w:lang w:val="ru-RU"/>
        </w:rPr>
        <w:t xml:space="preserve"> </w:t>
      </w:r>
      <w:hyperlink r:id="rId329" w:tgtFrame="_blank" w:history="1">
        <w:r w:rsidRPr="00CA6BB7">
          <w:rPr>
            <w:rStyle w:val="a5"/>
            <w:color w:val="000000"/>
            <w:szCs w:val="28"/>
          </w:rPr>
          <w:t>https://orcid.org/0000-0001-5202-8820</w:t>
        </w:r>
      </w:hyperlink>
    </w:p>
    <w:p w:rsidR="005B5BE0" w:rsidRPr="0068027F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Колесникова Екатерина Викторовна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Доктор технических наук, профессор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Кафедра технологий управления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Киевский национальны университет им. Тараса Шевченко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ул. Богдана </w:t>
      </w:r>
      <w:proofErr w:type="spellStart"/>
      <w:r w:rsidRPr="00CA6BB7">
        <w:rPr>
          <w:color w:val="000000"/>
          <w:szCs w:val="28"/>
          <w:lang w:val="ru-RU"/>
        </w:rPr>
        <w:t>Гаврилишина</w:t>
      </w:r>
      <w:proofErr w:type="spellEnd"/>
      <w:r w:rsidRPr="00CA6BB7">
        <w:rPr>
          <w:color w:val="000000"/>
          <w:szCs w:val="28"/>
          <w:lang w:val="ru-RU"/>
        </w:rPr>
        <w:t>, 24, г. Киев, Украина, 02000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Контактный телефон: +38067-70-23-294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Е-</w:t>
      </w:r>
      <w:proofErr w:type="spellStart"/>
      <w:r w:rsidRPr="00CA6BB7">
        <w:rPr>
          <w:color w:val="000000"/>
          <w:szCs w:val="28"/>
          <w:lang w:val="ru-RU"/>
        </w:rPr>
        <w:t>mail</w:t>
      </w:r>
      <w:proofErr w:type="spellEnd"/>
      <w:r w:rsidRPr="00CA6BB7">
        <w:rPr>
          <w:color w:val="000000"/>
          <w:szCs w:val="28"/>
          <w:lang w:val="ru-RU"/>
        </w:rPr>
        <w:t>: amberk4@gmail.com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общегосударственных базах данных – 102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международных базах данных – 27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57188623059 (Scopus </w:t>
      </w:r>
      <w:r w:rsidRPr="00CA6BB7">
        <w:rPr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 4)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</w:rPr>
      </w:pPr>
      <w:r w:rsidRPr="00CA6BB7">
        <w:rPr>
          <w:color w:val="000000"/>
          <w:szCs w:val="28"/>
        </w:rPr>
        <w:t xml:space="preserve">ORCID: </w:t>
      </w:r>
      <w:hyperlink r:id="rId330" w:history="1">
        <w:r w:rsidRPr="00CA6BB7">
          <w:rPr>
            <w:rStyle w:val="a5"/>
            <w:color w:val="000000"/>
            <w:szCs w:val="28"/>
          </w:rPr>
          <w:t>http://orcid.org/0000-0002-9160-5982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Чернова Любава Сергеевна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Кандидат технических наук, доцент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Кафедра программного обеспечения автоматизированных систем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Национальный университет кораблестроения им.</w:t>
      </w:r>
      <w:r w:rsidRPr="00CA6BB7">
        <w:rPr>
          <w:color w:val="000000"/>
          <w:szCs w:val="28"/>
        </w:rPr>
        <w:t xml:space="preserve"> а</w:t>
      </w:r>
      <w:proofErr w:type="spellStart"/>
      <w:r w:rsidRPr="00CA6BB7">
        <w:rPr>
          <w:color w:val="000000"/>
          <w:szCs w:val="28"/>
          <w:lang w:val="ru-RU"/>
        </w:rPr>
        <w:t>дмирала</w:t>
      </w:r>
      <w:proofErr w:type="spellEnd"/>
      <w:r w:rsidRPr="00CA6BB7">
        <w:rPr>
          <w:color w:val="000000"/>
          <w:szCs w:val="28"/>
          <w:lang w:val="ru-RU"/>
        </w:rPr>
        <w:t xml:space="preserve"> Макарова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проспект Героев Украины, 9, г. Николаев, Украина, 54025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Контактный телефон: +380506030355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Е-</w:t>
      </w:r>
      <w:proofErr w:type="spellStart"/>
      <w:r w:rsidRPr="00CA6BB7">
        <w:rPr>
          <w:color w:val="000000"/>
          <w:szCs w:val="28"/>
          <w:lang w:val="ru-RU"/>
        </w:rPr>
        <w:t>mail</w:t>
      </w:r>
      <w:proofErr w:type="spellEnd"/>
      <w:r w:rsidRPr="00CA6BB7">
        <w:rPr>
          <w:color w:val="000000"/>
          <w:szCs w:val="28"/>
          <w:lang w:val="ru-RU"/>
        </w:rPr>
        <w:t>: 19chls92@gmail.com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Число статей </w:t>
      </w:r>
      <w:proofErr w:type="gramStart"/>
      <w:r w:rsidRPr="00CA6BB7">
        <w:rPr>
          <w:color w:val="000000"/>
          <w:szCs w:val="28"/>
          <w:lang w:val="ru-RU"/>
        </w:rPr>
        <w:t xml:space="preserve">в </w:t>
      </w:r>
      <w:proofErr w:type="spellStart"/>
      <w:r w:rsidRPr="00CA6BB7">
        <w:rPr>
          <w:color w:val="000000"/>
          <w:szCs w:val="28"/>
          <w:lang w:val="ru-RU"/>
        </w:rPr>
        <w:t>в</w:t>
      </w:r>
      <w:proofErr w:type="spellEnd"/>
      <w:proofErr w:type="gramEnd"/>
      <w:r w:rsidRPr="00CA6BB7">
        <w:rPr>
          <w:color w:val="000000"/>
          <w:szCs w:val="28"/>
          <w:lang w:val="ru-RU"/>
        </w:rPr>
        <w:t xml:space="preserve"> общегосударственных базах данных – 15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международных базах данных – 10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- Scopus </w:t>
      </w:r>
      <w:r w:rsidRPr="00CA6BB7">
        <w:rPr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 -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 xml:space="preserve">ORCID: </w:t>
      </w:r>
      <w:hyperlink r:id="rId331" w:history="1">
        <w:r w:rsidRPr="00CA6BB7">
          <w:rPr>
            <w:rStyle w:val="a5"/>
            <w:color w:val="000000"/>
            <w:szCs w:val="28"/>
          </w:rPr>
          <w:t>https://orcid.org/0000-0001-5191-0272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proofErr w:type="spellStart"/>
      <w:r w:rsidRPr="00CA6BB7">
        <w:rPr>
          <w:color w:val="000000"/>
          <w:szCs w:val="28"/>
          <w:lang w:val="ru-RU"/>
        </w:rPr>
        <w:t>Гогунский</w:t>
      </w:r>
      <w:proofErr w:type="spellEnd"/>
      <w:r w:rsidRPr="00CA6BB7">
        <w:rPr>
          <w:color w:val="000000"/>
          <w:szCs w:val="28"/>
          <w:lang w:val="ru-RU"/>
        </w:rPr>
        <w:t xml:space="preserve"> Виктор Дмитриевич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Доктор технических наук, профессор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Кафедра управления системами безопасности жизнедеятельности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Одесский национальный политехнический университет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пр. Шевченко, 1, г. Одесса, Украина, 65044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proofErr w:type="spellStart"/>
      <w:r w:rsidRPr="00CA6BB7">
        <w:rPr>
          <w:color w:val="000000"/>
          <w:szCs w:val="28"/>
          <w:lang w:val="ru-RU"/>
        </w:rPr>
        <w:t>Контактний</w:t>
      </w:r>
      <w:proofErr w:type="spellEnd"/>
      <w:r w:rsidRPr="00CA6BB7">
        <w:rPr>
          <w:color w:val="000000"/>
          <w:szCs w:val="28"/>
          <w:lang w:val="ru-RU"/>
        </w:rPr>
        <w:t xml:space="preserve"> телефон: +38067-709-79-30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Е-</w:t>
      </w:r>
      <w:proofErr w:type="spellStart"/>
      <w:r w:rsidRPr="00CA6BB7">
        <w:rPr>
          <w:color w:val="000000"/>
          <w:szCs w:val="28"/>
          <w:lang w:val="ru-RU"/>
        </w:rPr>
        <w:t>mail</w:t>
      </w:r>
      <w:proofErr w:type="spellEnd"/>
      <w:r w:rsidRPr="00CA6BB7">
        <w:rPr>
          <w:color w:val="000000"/>
          <w:szCs w:val="28"/>
          <w:lang w:val="ru-RU"/>
        </w:rPr>
        <w:t>: vgog@i.ua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общегосударственных базах данных – 315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ru-RU"/>
        </w:rPr>
      </w:pPr>
      <w:r w:rsidRPr="00CA6BB7">
        <w:rPr>
          <w:color w:val="000000"/>
          <w:szCs w:val="28"/>
          <w:lang w:val="ru-RU"/>
        </w:rPr>
        <w:t>Количество статей в международных базах данных – 46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</w:t>
      </w:r>
      <w:hyperlink r:id="rId332" w:tgtFrame="_blank" w:history="1">
        <w:r w:rsidRPr="00CA6BB7">
          <w:rPr>
            <w:rStyle w:val="a5"/>
            <w:color w:val="000000"/>
            <w:szCs w:val="28"/>
            <w:shd w:val="clear" w:color="auto" w:fill="FFFFFF"/>
            <w:lang w:val="en-US"/>
          </w:rPr>
          <w:t>56054256000</w:t>
        </w:r>
      </w:hyperlink>
      <w:r w:rsidRPr="00CA6BB7">
        <w:rPr>
          <w:color w:val="000000"/>
          <w:szCs w:val="28"/>
          <w:lang w:val="en-US"/>
        </w:rPr>
        <w:t xml:space="preserve"> (Scopus </w:t>
      </w:r>
      <w:r w:rsidRPr="00CA6BB7">
        <w:rPr>
          <w:rStyle w:val="spanitalic"/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</w:t>
      </w:r>
      <w:r w:rsidRPr="00CA6BB7">
        <w:rPr>
          <w:color w:val="000000"/>
          <w:szCs w:val="28"/>
        </w:rPr>
        <w:t xml:space="preserve"> 5</w:t>
      </w:r>
      <w:r w:rsidRPr="00CA6BB7">
        <w:rPr>
          <w:color w:val="000000"/>
          <w:szCs w:val="28"/>
          <w:lang w:val="en-US"/>
        </w:rPr>
        <w:t>)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color w:val="000000"/>
          <w:szCs w:val="28"/>
          <w:lang w:val="en-US"/>
        </w:rPr>
        <w:t xml:space="preserve">ORCID: </w:t>
      </w:r>
      <w:hyperlink r:id="rId333" w:history="1">
        <w:r w:rsidRPr="00CA6BB7">
          <w:rPr>
            <w:rStyle w:val="a5"/>
            <w:bCs/>
            <w:color w:val="000000"/>
            <w:szCs w:val="28"/>
            <w:shd w:val="clear" w:color="auto" w:fill="FFFFFF"/>
            <w:lang w:val="en-US"/>
          </w:rPr>
          <w:t>http://orcid.org/0000-0002-9115-2346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spellStart"/>
      <w:r w:rsidRPr="00CA6BB7">
        <w:rPr>
          <w:color w:val="000000"/>
          <w:szCs w:val="28"/>
          <w:lang w:val="en-US"/>
        </w:rPr>
        <w:t>Chernova</w:t>
      </w:r>
      <w:proofErr w:type="spellEnd"/>
      <w:r w:rsidRPr="00CA6BB7">
        <w:rPr>
          <w:color w:val="000000"/>
          <w:szCs w:val="28"/>
          <w:lang w:val="en-US"/>
        </w:rPr>
        <w:t xml:space="preserve"> Lyudmila </w:t>
      </w:r>
    </w:p>
    <w:p w:rsidR="005B5BE0" w:rsidRPr="00CA6BB7" w:rsidRDefault="005B5BE0" w:rsidP="003E56F3">
      <w:pPr>
        <w:suppressAutoHyphens/>
        <w:ind w:firstLine="0"/>
        <w:jc w:val="both"/>
        <w:outlineLvl w:val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PhD, </w:t>
      </w:r>
      <w:proofErr w:type="spellStart"/>
      <w:r w:rsidRPr="00CA6BB7">
        <w:rPr>
          <w:color w:val="000000"/>
          <w:szCs w:val="28"/>
        </w:rPr>
        <w:t>Associate</w:t>
      </w:r>
      <w:proofErr w:type="spellEnd"/>
      <w:r w:rsidRPr="00CA6BB7">
        <w:rPr>
          <w:color w:val="000000"/>
          <w:szCs w:val="28"/>
        </w:rPr>
        <w:t xml:space="preserve"> </w:t>
      </w:r>
      <w:proofErr w:type="spellStart"/>
      <w:r w:rsidRPr="00CA6BB7">
        <w:rPr>
          <w:color w:val="000000"/>
          <w:szCs w:val="28"/>
        </w:rPr>
        <w:t>Professor</w:t>
      </w:r>
      <w:proofErr w:type="spellEnd"/>
      <w:r w:rsidR="00514B44">
        <w:rPr>
          <w:color w:val="000000"/>
          <w:szCs w:val="28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Department of Information Control Systems and Technologies</w:t>
      </w:r>
    </w:p>
    <w:p w:rsidR="005B5BE0" w:rsidRPr="00CA6BB7" w:rsidRDefault="005B5BE0" w:rsidP="003E56F3">
      <w:pPr>
        <w:pStyle w:val="3"/>
        <w:keepNext w:val="0"/>
        <w:shd w:val="clear" w:color="auto" w:fill="FFFFFF"/>
        <w:suppressAutoHyphens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</w:pPr>
      <w:r w:rsidRPr="00CA6BB7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lastRenderedPageBreak/>
        <w:t>Admiral Makarov National University of Shipbuilding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spellStart"/>
      <w:r w:rsidRPr="00CA6BB7">
        <w:rPr>
          <w:color w:val="000000"/>
          <w:szCs w:val="28"/>
          <w:lang w:val="en-US"/>
        </w:rPr>
        <w:t>Heroiv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Ukrainy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ave.</w:t>
      </w:r>
      <w:proofErr w:type="spellEnd"/>
      <w:r w:rsidRPr="00CA6BB7">
        <w:rPr>
          <w:color w:val="000000"/>
          <w:szCs w:val="28"/>
          <w:lang w:val="en-US"/>
        </w:rPr>
        <w:t xml:space="preserve">, 9, </w:t>
      </w:r>
      <w:proofErr w:type="spellStart"/>
      <w:r w:rsidRPr="00CA6BB7">
        <w:rPr>
          <w:color w:val="000000"/>
          <w:szCs w:val="28"/>
          <w:lang w:val="en-US"/>
        </w:rPr>
        <w:t>Mykolayiv</w:t>
      </w:r>
      <w:proofErr w:type="spellEnd"/>
      <w:r w:rsidRPr="00CA6BB7">
        <w:rPr>
          <w:color w:val="000000"/>
          <w:szCs w:val="28"/>
          <w:lang w:val="en-US"/>
        </w:rPr>
        <w:t>, Ukraine, 54000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gramStart"/>
      <w:r w:rsidRPr="00CA6BB7">
        <w:rPr>
          <w:color w:val="000000"/>
          <w:szCs w:val="28"/>
          <w:lang w:val="en-US"/>
        </w:rPr>
        <w:t>contact</w:t>
      </w:r>
      <w:proofErr w:type="gramEnd"/>
      <w:r w:rsidRPr="00CA6BB7">
        <w:rPr>
          <w:color w:val="000000"/>
          <w:szCs w:val="28"/>
          <w:lang w:val="en-US"/>
        </w:rPr>
        <w:t xml:space="preserve"> number: +380956102868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E-mail: </w:t>
      </w:r>
      <w:r w:rsidRPr="00CA6BB7">
        <w:rPr>
          <w:rStyle w:val="apple-converted-space"/>
          <w:color w:val="000000"/>
          <w:szCs w:val="28"/>
          <w:shd w:val="clear" w:color="auto" w:fill="FFFFFF"/>
          <w:lang w:val="en-US"/>
        </w:rPr>
        <w:t>myla-0108@mail.com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the national database – 11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international databases – 8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ORCID: </w:t>
      </w:r>
      <w:hyperlink r:id="rId334" w:history="1">
        <w:r w:rsidRPr="00CA6BB7">
          <w:rPr>
            <w:rStyle w:val="a5"/>
            <w:color w:val="000000"/>
            <w:szCs w:val="28"/>
            <w:shd w:val="clear" w:color="auto" w:fill="F9F9F9"/>
            <w:lang w:val="en-US"/>
          </w:rPr>
          <w:t>https://orcid.org/0000-0002-0666-0742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color w:val="000000"/>
          <w:szCs w:val="28"/>
          <w:lang w:val="en-US"/>
        </w:rPr>
        <w:t>Titov</w:t>
      </w:r>
      <w:proofErr w:type="spellEnd"/>
      <w:r w:rsidRPr="0068027F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Sergiy</w:t>
      </w:r>
      <w:proofErr w:type="spellEnd"/>
      <w:r w:rsidRPr="00CA6BB7">
        <w:rPr>
          <w:color w:val="000000"/>
          <w:szCs w:val="28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outlineLvl w:val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PhD, </w:t>
      </w:r>
      <w:proofErr w:type="spellStart"/>
      <w:r w:rsidRPr="00CA6BB7">
        <w:rPr>
          <w:color w:val="000000"/>
          <w:szCs w:val="28"/>
        </w:rPr>
        <w:t>Associate</w:t>
      </w:r>
      <w:proofErr w:type="spellEnd"/>
      <w:r w:rsidRPr="00CA6BB7">
        <w:rPr>
          <w:color w:val="000000"/>
          <w:szCs w:val="28"/>
        </w:rPr>
        <w:t xml:space="preserve"> </w:t>
      </w:r>
      <w:proofErr w:type="spellStart"/>
      <w:r w:rsidRPr="00CA6BB7">
        <w:rPr>
          <w:color w:val="000000"/>
          <w:szCs w:val="28"/>
        </w:rPr>
        <w:t>Professor</w:t>
      </w:r>
      <w:proofErr w:type="spellEnd"/>
      <w:r w:rsidR="00514B44">
        <w:rPr>
          <w:color w:val="000000"/>
          <w:szCs w:val="28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Department of Higher Mathematics</w:t>
      </w:r>
    </w:p>
    <w:p w:rsidR="005B5BE0" w:rsidRPr="00CA6BB7" w:rsidRDefault="005B5BE0" w:rsidP="003E56F3">
      <w:pPr>
        <w:pStyle w:val="3"/>
        <w:keepNext w:val="0"/>
        <w:shd w:val="clear" w:color="auto" w:fill="FFFFFF"/>
        <w:suppressAutoHyphens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</w:pPr>
      <w:r w:rsidRPr="00CA6BB7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Admiral Makarov National University of Shipbuilding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spellStart"/>
      <w:r w:rsidRPr="00CA6BB7">
        <w:rPr>
          <w:color w:val="000000"/>
          <w:szCs w:val="28"/>
          <w:lang w:val="en-US"/>
        </w:rPr>
        <w:t>Heroiv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Ukrainy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ave.</w:t>
      </w:r>
      <w:proofErr w:type="spellEnd"/>
      <w:r w:rsidRPr="00CA6BB7">
        <w:rPr>
          <w:color w:val="000000"/>
          <w:szCs w:val="28"/>
          <w:lang w:val="en-US"/>
        </w:rPr>
        <w:t xml:space="preserve">, 9, </w:t>
      </w:r>
      <w:proofErr w:type="spellStart"/>
      <w:r w:rsidRPr="00CA6BB7">
        <w:rPr>
          <w:color w:val="000000"/>
          <w:szCs w:val="28"/>
          <w:lang w:val="en-US"/>
        </w:rPr>
        <w:t>Mykolayiv</w:t>
      </w:r>
      <w:proofErr w:type="spellEnd"/>
      <w:r w:rsidRPr="00CA6BB7">
        <w:rPr>
          <w:color w:val="000000"/>
          <w:szCs w:val="28"/>
          <w:lang w:val="en-US"/>
        </w:rPr>
        <w:t>, Ukraine, 54000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gramStart"/>
      <w:r w:rsidRPr="00CA6BB7">
        <w:rPr>
          <w:color w:val="000000"/>
          <w:szCs w:val="28"/>
          <w:lang w:val="en-US"/>
        </w:rPr>
        <w:t>contact</w:t>
      </w:r>
      <w:proofErr w:type="gramEnd"/>
      <w:r w:rsidRPr="00CA6BB7">
        <w:rPr>
          <w:color w:val="000000"/>
          <w:szCs w:val="28"/>
          <w:lang w:val="en-US"/>
        </w:rPr>
        <w:t xml:space="preserve"> number: +38067 70 89 309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E-mail: ss1-ss10@ukr.net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the national database – 42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international databases – 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</w:t>
      </w:r>
      <w:r w:rsidRPr="00CA6BB7">
        <w:rPr>
          <w:color w:val="000000"/>
          <w:szCs w:val="28"/>
          <w:shd w:val="clear" w:color="auto" w:fill="FFFFFF"/>
          <w:lang w:val="en-US"/>
        </w:rPr>
        <w:t>57200749785</w:t>
      </w:r>
      <w:r w:rsidRPr="00CA6BB7">
        <w:rPr>
          <w:color w:val="000000"/>
          <w:szCs w:val="28"/>
          <w:lang w:val="en-US"/>
        </w:rPr>
        <w:t xml:space="preserve"> (Scopus </w:t>
      </w:r>
      <w:r w:rsidRPr="00CA6BB7">
        <w:rPr>
          <w:rStyle w:val="spanitalic"/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 1)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</w:rPr>
      </w:pPr>
      <w:r w:rsidRPr="00CA6BB7">
        <w:rPr>
          <w:color w:val="000000"/>
          <w:szCs w:val="28"/>
          <w:lang w:val="en-US"/>
        </w:rPr>
        <w:t>ORCID</w:t>
      </w:r>
      <w:r w:rsidRPr="0068027F">
        <w:rPr>
          <w:color w:val="000000"/>
          <w:szCs w:val="28"/>
          <w:lang w:val="en-US"/>
        </w:rPr>
        <w:t xml:space="preserve">: </w:t>
      </w:r>
      <w:hyperlink r:id="rId335" w:history="1">
        <w:r w:rsidRPr="00CA6BB7">
          <w:rPr>
            <w:rStyle w:val="a5"/>
            <w:color w:val="000000"/>
            <w:szCs w:val="28"/>
            <w:lang w:val="en-US"/>
          </w:rPr>
          <w:t>http</w:t>
        </w:r>
        <w:r w:rsidRPr="0068027F">
          <w:rPr>
            <w:rStyle w:val="a5"/>
            <w:color w:val="000000"/>
            <w:szCs w:val="28"/>
            <w:lang w:val="en-US"/>
          </w:rPr>
          <w:t>://</w:t>
        </w:r>
        <w:r w:rsidRPr="00CA6BB7">
          <w:rPr>
            <w:rStyle w:val="a5"/>
            <w:color w:val="000000"/>
            <w:szCs w:val="28"/>
            <w:lang w:val="en-US"/>
          </w:rPr>
          <w:t>orcid</w:t>
        </w:r>
        <w:r w:rsidRPr="0068027F">
          <w:rPr>
            <w:rStyle w:val="a5"/>
            <w:color w:val="000000"/>
            <w:szCs w:val="28"/>
            <w:lang w:val="en-US"/>
          </w:rPr>
          <w:t>.</w:t>
        </w:r>
        <w:r w:rsidRPr="00CA6BB7">
          <w:rPr>
            <w:rStyle w:val="a5"/>
            <w:color w:val="000000"/>
            <w:szCs w:val="28"/>
            <w:lang w:val="en-US"/>
          </w:rPr>
          <w:t>org</w:t>
        </w:r>
        <w:r w:rsidRPr="0068027F">
          <w:rPr>
            <w:rStyle w:val="a5"/>
            <w:color w:val="000000"/>
            <w:szCs w:val="28"/>
            <w:lang w:val="en-US"/>
          </w:rPr>
          <w:t>/0000-0001-8772-9889</w:t>
        </w:r>
      </w:hyperlink>
      <w:r w:rsidRPr="00CA6BB7">
        <w:rPr>
          <w:rStyle w:val="ORCID"/>
          <w:color w:val="000000"/>
          <w:szCs w:val="28"/>
          <w:vertAlign w:val="baseline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</w:p>
    <w:p w:rsidR="005B5BE0" w:rsidRPr="0068027F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spellStart"/>
      <w:r w:rsidRPr="00CA6BB7">
        <w:rPr>
          <w:color w:val="000000"/>
          <w:szCs w:val="28"/>
          <w:lang w:val="en-US"/>
        </w:rPr>
        <w:t>Chernov</w:t>
      </w:r>
      <w:proofErr w:type="spellEnd"/>
      <w:r w:rsidRPr="0068027F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Sergii</w:t>
      </w:r>
      <w:proofErr w:type="spellEnd"/>
      <w:r w:rsidRPr="0068027F">
        <w:rPr>
          <w:color w:val="000000"/>
          <w:szCs w:val="28"/>
          <w:lang w:val="en-US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Doctor of Technical Sciences, Professor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Department of Project Management</w:t>
      </w:r>
    </w:p>
    <w:p w:rsidR="005B5BE0" w:rsidRPr="00CA6BB7" w:rsidRDefault="005B5BE0" w:rsidP="003E56F3">
      <w:pPr>
        <w:pStyle w:val="3"/>
        <w:keepNext w:val="0"/>
        <w:shd w:val="clear" w:color="auto" w:fill="FFFFFF"/>
        <w:suppressAutoHyphens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</w:pPr>
      <w:r w:rsidRPr="00CA6BB7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Admiral Makarov National University of Shipbuilding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spellStart"/>
      <w:r w:rsidRPr="00CA6BB7">
        <w:rPr>
          <w:color w:val="000000"/>
          <w:szCs w:val="28"/>
          <w:lang w:val="en-US"/>
        </w:rPr>
        <w:t>Heroiv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Ukrainy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ave.</w:t>
      </w:r>
      <w:proofErr w:type="spellEnd"/>
      <w:r w:rsidRPr="00CA6BB7">
        <w:rPr>
          <w:color w:val="000000"/>
          <w:szCs w:val="28"/>
          <w:lang w:val="en-US"/>
        </w:rPr>
        <w:t xml:space="preserve">, 9, </w:t>
      </w:r>
      <w:proofErr w:type="spellStart"/>
      <w:r w:rsidRPr="00CA6BB7">
        <w:rPr>
          <w:color w:val="000000"/>
          <w:szCs w:val="28"/>
          <w:lang w:val="en-US"/>
        </w:rPr>
        <w:t>Mykolayiv</w:t>
      </w:r>
      <w:proofErr w:type="spellEnd"/>
      <w:r w:rsidRPr="00CA6BB7">
        <w:rPr>
          <w:color w:val="000000"/>
          <w:szCs w:val="28"/>
          <w:lang w:val="en-US"/>
        </w:rPr>
        <w:t>, Ukraine, 54000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gramStart"/>
      <w:r w:rsidRPr="00CA6BB7">
        <w:rPr>
          <w:color w:val="000000"/>
          <w:szCs w:val="28"/>
          <w:lang w:val="en-US"/>
        </w:rPr>
        <w:t>contact</w:t>
      </w:r>
      <w:proofErr w:type="gramEnd"/>
      <w:r w:rsidRPr="00CA6BB7">
        <w:rPr>
          <w:color w:val="000000"/>
          <w:szCs w:val="28"/>
          <w:lang w:val="en-US"/>
        </w:rPr>
        <w:t xml:space="preserve"> number: +380503182012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E-mail: </w:t>
      </w:r>
      <w:r w:rsidRPr="00CA6BB7">
        <w:rPr>
          <w:rStyle w:val="apple-converted-space"/>
          <w:color w:val="000000"/>
          <w:szCs w:val="28"/>
          <w:shd w:val="clear" w:color="auto" w:fill="FFFFFF"/>
          <w:lang w:val="en-US"/>
        </w:rPr>
        <w:t>19chsk56</w:t>
      </w:r>
      <w:r w:rsidRPr="00CA6BB7">
        <w:rPr>
          <w:color w:val="000000"/>
          <w:szCs w:val="28"/>
          <w:shd w:val="clear" w:color="auto" w:fill="FFFFFF"/>
          <w:lang w:val="en-US"/>
        </w:rPr>
        <w:t>@gmail.com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the national database – 51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international databases – 14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- (Scopus </w:t>
      </w:r>
      <w:r w:rsidRPr="00CA6BB7">
        <w:rPr>
          <w:rStyle w:val="spanitalic"/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>-index: -)</w:t>
      </w:r>
    </w:p>
    <w:p w:rsidR="005B5BE0" w:rsidRPr="00AA3E04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AA3E04">
        <w:rPr>
          <w:color w:val="000000"/>
          <w:szCs w:val="28"/>
          <w:lang w:val="en-US"/>
        </w:rPr>
        <w:t xml:space="preserve">ORCID: </w:t>
      </w:r>
      <w:hyperlink r:id="rId336" w:history="1">
        <w:r w:rsidRPr="00CA6BB7">
          <w:rPr>
            <w:rStyle w:val="a5"/>
            <w:color w:val="000000"/>
            <w:szCs w:val="28"/>
          </w:rPr>
          <w:t>https://orcid.org/0000-0001-5202-8820</w:t>
        </w:r>
      </w:hyperlink>
    </w:p>
    <w:p w:rsidR="005B5BE0" w:rsidRPr="00AA3E04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</w:p>
    <w:p w:rsidR="005B5BE0" w:rsidRPr="00AA3E04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proofErr w:type="spellStart"/>
      <w:r w:rsidRPr="00AA3E04">
        <w:rPr>
          <w:bCs/>
          <w:color w:val="000000"/>
          <w:szCs w:val="28"/>
          <w:shd w:val="clear" w:color="auto" w:fill="FFFFFF"/>
          <w:lang w:val="en-US"/>
        </w:rPr>
        <w:t>Kateryna</w:t>
      </w:r>
      <w:proofErr w:type="spellEnd"/>
      <w:r w:rsidRPr="00AA3E04">
        <w:rPr>
          <w:bCs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AA3E04">
        <w:rPr>
          <w:bCs/>
          <w:color w:val="000000"/>
          <w:szCs w:val="28"/>
          <w:shd w:val="clear" w:color="auto" w:fill="FFFFFF"/>
          <w:lang w:val="en-US"/>
        </w:rPr>
        <w:t>Kolesnikova</w:t>
      </w:r>
      <w:proofErr w:type="spellEnd"/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>Doctor of Technical Sciences, Professor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>Department of Management Technologies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proofErr w:type="spellStart"/>
      <w:r w:rsidRPr="00CA6BB7">
        <w:rPr>
          <w:bCs/>
          <w:color w:val="000000"/>
          <w:szCs w:val="28"/>
          <w:shd w:val="clear" w:color="auto" w:fill="FFFFFF"/>
          <w:lang w:val="en-US"/>
        </w:rPr>
        <w:t>Taras</w:t>
      </w:r>
      <w:proofErr w:type="spellEnd"/>
      <w:r w:rsidRPr="00CA6BB7">
        <w:rPr>
          <w:bCs/>
          <w:color w:val="000000"/>
          <w:szCs w:val="28"/>
          <w:shd w:val="clear" w:color="auto" w:fill="FFFFFF"/>
          <w:lang w:val="en-US"/>
        </w:rPr>
        <w:t xml:space="preserve"> Shevchenko </w:t>
      </w:r>
      <w:proofErr w:type="spellStart"/>
      <w:r w:rsidRPr="00CA6BB7">
        <w:rPr>
          <w:bCs/>
          <w:color w:val="000000"/>
          <w:szCs w:val="28"/>
          <w:shd w:val="clear" w:color="auto" w:fill="FFFFFF"/>
          <w:lang w:val="en-US"/>
        </w:rPr>
        <w:t>Kiyv</w:t>
      </w:r>
      <w:proofErr w:type="spellEnd"/>
      <w:r w:rsidRPr="00CA6BB7">
        <w:rPr>
          <w:bCs/>
          <w:color w:val="000000"/>
          <w:szCs w:val="28"/>
          <w:shd w:val="clear" w:color="auto" w:fill="FFFFFF"/>
          <w:lang w:val="en-US"/>
        </w:rPr>
        <w:t xml:space="preserve"> National University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 xml:space="preserve">Bogdan </w:t>
      </w:r>
      <w:proofErr w:type="spellStart"/>
      <w:r w:rsidRPr="00CA6BB7">
        <w:rPr>
          <w:bCs/>
          <w:color w:val="000000"/>
          <w:szCs w:val="28"/>
          <w:shd w:val="clear" w:color="auto" w:fill="FFFFFF"/>
          <w:lang w:val="en-US"/>
        </w:rPr>
        <w:t>Gavrilishin</w:t>
      </w:r>
      <w:proofErr w:type="spellEnd"/>
      <w:r w:rsidRPr="00CA6BB7">
        <w:rPr>
          <w:bCs/>
          <w:color w:val="000000"/>
          <w:szCs w:val="28"/>
          <w:shd w:val="clear" w:color="auto" w:fill="FFFFFF"/>
          <w:lang w:val="en-US"/>
        </w:rPr>
        <w:t xml:space="preserve"> str., 24, Kiev, </w:t>
      </w:r>
      <w:r w:rsidRPr="00CA6BB7">
        <w:rPr>
          <w:color w:val="000000"/>
          <w:szCs w:val="28"/>
          <w:lang w:val="en-US"/>
        </w:rPr>
        <w:t>Ukraine</w:t>
      </w:r>
      <w:r w:rsidRPr="00CA6BB7">
        <w:rPr>
          <w:color w:val="000000"/>
          <w:szCs w:val="28"/>
        </w:rPr>
        <w:t>,</w:t>
      </w:r>
      <w:r w:rsidRPr="00CA6BB7">
        <w:rPr>
          <w:bCs/>
          <w:color w:val="000000"/>
          <w:szCs w:val="28"/>
          <w:shd w:val="clear" w:color="auto" w:fill="FFFFFF"/>
          <w:lang w:val="en-US"/>
        </w:rPr>
        <w:t xml:space="preserve"> 02000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>Contact number: 38067-7023294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>E-mail: amberk4@gmail.com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>The number of articles in the national database – 102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>The number of articles in international databases – 27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 xml:space="preserve">Scopus ID: 57188623059 (Scopus </w:t>
      </w:r>
      <w:r w:rsidRPr="00CA6BB7">
        <w:rPr>
          <w:bCs/>
          <w:i/>
          <w:iCs/>
          <w:color w:val="000000"/>
          <w:szCs w:val="28"/>
          <w:shd w:val="clear" w:color="auto" w:fill="FFFFFF"/>
          <w:lang w:val="en-US"/>
        </w:rPr>
        <w:t>h</w:t>
      </w:r>
      <w:r w:rsidRPr="00CA6BB7">
        <w:rPr>
          <w:bCs/>
          <w:color w:val="000000"/>
          <w:szCs w:val="28"/>
          <w:shd w:val="clear" w:color="auto" w:fill="FFFFFF"/>
          <w:lang w:val="en-US"/>
        </w:rPr>
        <w:t>-index: 4)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bCs/>
          <w:color w:val="000000"/>
          <w:szCs w:val="28"/>
          <w:shd w:val="clear" w:color="auto" w:fill="FFFFFF"/>
          <w:lang w:val="en-US"/>
        </w:rPr>
        <w:t xml:space="preserve">ORCID: </w:t>
      </w:r>
      <w:hyperlink r:id="rId337" w:history="1">
        <w:r w:rsidRPr="00CA6BB7">
          <w:rPr>
            <w:rStyle w:val="a5"/>
            <w:bCs/>
            <w:color w:val="000000"/>
            <w:szCs w:val="28"/>
            <w:shd w:val="clear" w:color="auto" w:fill="FFFFFF"/>
            <w:lang w:val="en-US"/>
          </w:rPr>
          <w:t>http://orcid.org/0000-0002-9160-5982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b/>
          <w:bCs/>
          <w:color w:val="000000"/>
          <w:szCs w:val="28"/>
          <w:shd w:val="clear" w:color="auto" w:fill="FFFFFF"/>
        </w:rPr>
      </w:pPr>
      <w:proofErr w:type="spellStart"/>
      <w:r w:rsidRPr="00CA6BB7">
        <w:rPr>
          <w:color w:val="000000"/>
          <w:szCs w:val="28"/>
          <w:lang w:val="en-US"/>
        </w:rPr>
        <w:lastRenderedPageBreak/>
        <w:t>Chernova</w:t>
      </w:r>
      <w:proofErr w:type="spellEnd"/>
      <w:r w:rsidRPr="0068027F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Liubava</w:t>
      </w:r>
      <w:proofErr w:type="spellEnd"/>
      <w:r w:rsidRPr="00CA6BB7">
        <w:rPr>
          <w:color w:val="000000"/>
          <w:szCs w:val="28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outlineLvl w:val="0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PhD, </w:t>
      </w:r>
      <w:proofErr w:type="spellStart"/>
      <w:r w:rsidRPr="00CA6BB7">
        <w:rPr>
          <w:color w:val="000000"/>
          <w:szCs w:val="28"/>
        </w:rPr>
        <w:t>Associate</w:t>
      </w:r>
      <w:proofErr w:type="spellEnd"/>
      <w:r w:rsidRPr="00CA6BB7">
        <w:rPr>
          <w:color w:val="000000"/>
          <w:szCs w:val="28"/>
        </w:rPr>
        <w:t xml:space="preserve"> </w:t>
      </w:r>
      <w:proofErr w:type="spellStart"/>
      <w:r w:rsidRPr="00CA6BB7">
        <w:rPr>
          <w:color w:val="000000"/>
          <w:szCs w:val="28"/>
        </w:rPr>
        <w:t>Professor</w:t>
      </w:r>
      <w:proofErr w:type="spellEnd"/>
      <w:r w:rsidR="00514B44">
        <w:rPr>
          <w:color w:val="000000"/>
          <w:szCs w:val="28"/>
        </w:rPr>
        <w:t xml:space="preserve">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Department of Computer-aided Systems Software Support </w:t>
      </w:r>
    </w:p>
    <w:p w:rsidR="005B5BE0" w:rsidRPr="00CA6BB7" w:rsidRDefault="005B5BE0" w:rsidP="003E56F3">
      <w:pPr>
        <w:pStyle w:val="3"/>
        <w:keepNext w:val="0"/>
        <w:shd w:val="clear" w:color="auto" w:fill="FFFFFF"/>
        <w:suppressAutoHyphens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</w:pPr>
      <w:r w:rsidRPr="00CA6BB7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Admiral Makarov National University of Shipbuilding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spellStart"/>
      <w:r w:rsidRPr="00CA6BB7">
        <w:rPr>
          <w:color w:val="000000"/>
          <w:szCs w:val="28"/>
          <w:lang w:val="en-US"/>
        </w:rPr>
        <w:t>Heroiv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Ukrainy</w:t>
      </w:r>
      <w:proofErr w:type="spellEnd"/>
      <w:r w:rsidRPr="00CA6BB7">
        <w:rPr>
          <w:color w:val="000000"/>
          <w:szCs w:val="28"/>
          <w:lang w:val="en-US"/>
        </w:rPr>
        <w:t xml:space="preserve"> </w:t>
      </w:r>
      <w:proofErr w:type="spellStart"/>
      <w:r w:rsidRPr="00CA6BB7">
        <w:rPr>
          <w:color w:val="000000"/>
          <w:szCs w:val="28"/>
          <w:lang w:val="en-US"/>
        </w:rPr>
        <w:t>ave.</w:t>
      </w:r>
      <w:proofErr w:type="spellEnd"/>
      <w:r w:rsidRPr="00CA6BB7">
        <w:rPr>
          <w:color w:val="000000"/>
          <w:szCs w:val="28"/>
          <w:lang w:val="en-US"/>
        </w:rPr>
        <w:t xml:space="preserve">, 9, </w:t>
      </w:r>
      <w:proofErr w:type="spellStart"/>
      <w:r w:rsidRPr="00CA6BB7">
        <w:rPr>
          <w:color w:val="000000"/>
          <w:szCs w:val="28"/>
          <w:lang w:val="en-US"/>
        </w:rPr>
        <w:t>Mykolayiv</w:t>
      </w:r>
      <w:proofErr w:type="spellEnd"/>
      <w:r w:rsidRPr="00CA6BB7">
        <w:rPr>
          <w:color w:val="000000"/>
          <w:szCs w:val="28"/>
          <w:lang w:val="en-US"/>
        </w:rPr>
        <w:t>, Ukraine, 54000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gramStart"/>
      <w:r w:rsidRPr="00CA6BB7">
        <w:rPr>
          <w:color w:val="000000"/>
          <w:szCs w:val="28"/>
          <w:lang w:val="en-US"/>
        </w:rPr>
        <w:t>contact</w:t>
      </w:r>
      <w:proofErr w:type="gramEnd"/>
      <w:r w:rsidRPr="00CA6BB7">
        <w:rPr>
          <w:color w:val="000000"/>
          <w:szCs w:val="28"/>
          <w:lang w:val="en-US"/>
        </w:rPr>
        <w:t xml:space="preserve"> number: +380506030355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E-mail: </w:t>
      </w:r>
      <w:r w:rsidRPr="00CA6BB7">
        <w:rPr>
          <w:rStyle w:val="apple-converted-space"/>
          <w:color w:val="000000"/>
          <w:szCs w:val="28"/>
          <w:shd w:val="clear" w:color="auto" w:fill="FFFFFF"/>
          <w:lang w:val="en-US"/>
        </w:rPr>
        <w:t>19chls92@gmail.com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the national database – 15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international databases – 10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  <w:lang w:val="en-US"/>
        </w:rPr>
        <w:t xml:space="preserve">ORCID: </w:t>
      </w:r>
      <w:hyperlink r:id="rId338" w:history="1">
        <w:r w:rsidRPr="00CA6BB7">
          <w:rPr>
            <w:rStyle w:val="a5"/>
            <w:color w:val="000000"/>
            <w:szCs w:val="28"/>
          </w:rPr>
          <w:t>https://orcid.org/0000-0001-5191-0272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b/>
          <w:color w:val="000000"/>
          <w:szCs w:val="28"/>
          <w:lang w:val="en-US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Viktor </w:t>
      </w:r>
      <w:proofErr w:type="spellStart"/>
      <w:r w:rsidRPr="00CA6BB7">
        <w:rPr>
          <w:color w:val="000000"/>
          <w:szCs w:val="28"/>
          <w:lang w:val="en-US"/>
        </w:rPr>
        <w:t>Gogunskii</w:t>
      </w:r>
      <w:proofErr w:type="spellEnd"/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Doctor of Technical Sciences, Professor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Department of Systems Management Life Safety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Odessa National Polytechnic University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Shevchenko </w:t>
      </w:r>
      <w:proofErr w:type="spellStart"/>
      <w:r w:rsidRPr="00CA6BB7">
        <w:rPr>
          <w:color w:val="000000"/>
          <w:szCs w:val="28"/>
          <w:lang w:val="en-US"/>
        </w:rPr>
        <w:t>ave.</w:t>
      </w:r>
      <w:proofErr w:type="spellEnd"/>
      <w:r w:rsidRPr="00CA6BB7">
        <w:rPr>
          <w:color w:val="000000"/>
          <w:szCs w:val="28"/>
          <w:lang w:val="en-US"/>
        </w:rPr>
        <w:t>, 1, Odessa, Ukraine, 65044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proofErr w:type="gramStart"/>
      <w:r w:rsidRPr="00CA6BB7">
        <w:rPr>
          <w:color w:val="000000"/>
          <w:szCs w:val="28"/>
          <w:lang w:val="en-US"/>
        </w:rPr>
        <w:t>contact</w:t>
      </w:r>
      <w:proofErr w:type="gramEnd"/>
      <w:r w:rsidRPr="00CA6BB7">
        <w:rPr>
          <w:color w:val="000000"/>
          <w:szCs w:val="28"/>
          <w:lang w:val="en-US"/>
        </w:rPr>
        <w:t xml:space="preserve"> number: +38067-709-79-30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>E-mail: vgog@i.ua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the national database – 311</w:t>
      </w:r>
    </w:p>
    <w:p w:rsidR="005B5BE0" w:rsidRPr="00CA6BB7" w:rsidRDefault="005B5BE0" w:rsidP="003E56F3">
      <w:pPr>
        <w:suppressAutoHyphens/>
        <w:ind w:firstLine="0"/>
        <w:jc w:val="both"/>
        <w:rPr>
          <w:rStyle w:val="shorttext"/>
          <w:color w:val="000000"/>
          <w:szCs w:val="28"/>
          <w:lang w:val="en-US"/>
        </w:rPr>
      </w:pPr>
      <w:r w:rsidRPr="00CA6BB7">
        <w:rPr>
          <w:rStyle w:val="shorttext"/>
          <w:color w:val="000000"/>
          <w:szCs w:val="28"/>
          <w:lang w:val="en-US"/>
        </w:rPr>
        <w:t>The number of articles in international databases – 41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val="en-US"/>
        </w:rPr>
      </w:pPr>
      <w:r w:rsidRPr="00CA6BB7">
        <w:rPr>
          <w:color w:val="000000"/>
          <w:szCs w:val="28"/>
          <w:lang w:val="en-US"/>
        </w:rPr>
        <w:t xml:space="preserve">Scopus ID: </w:t>
      </w:r>
      <w:hyperlink r:id="rId339" w:tgtFrame="_blank" w:history="1">
        <w:r w:rsidRPr="00CA6BB7">
          <w:rPr>
            <w:rStyle w:val="a5"/>
            <w:color w:val="000000"/>
            <w:szCs w:val="28"/>
            <w:shd w:val="clear" w:color="auto" w:fill="FFFFFF"/>
            <w:lang w:val="en-US"/>
          </w:rPr>
          <w:t>56054256000</w:t>
        </w:r>
      </w:hyperlink>
      <w:r w:rsidRPr="00CA6BB7">
        <w:rPr>
          <w:color w:val="000000"/>
          <w:szCs w:val="28"/>
          <w:lang w:val="en-US"/>
        </w:rPr>
        <w:t xml:space="preserve"> (Scopus </w:t>
      </w:r>
      <w:r w:rsidRPr="00CA6BB7">
        <w:rPr>
          <w:rStyle w:val="spanitalic"/>
          <w:i/>
          <w:iCs/>
          <w:color w:val="000000"/>
          <w:szCs w:val="28"/>
          <w:lang w:val="en-US"/>
        </w:rPr>
        <w:t>h</w:t>
      </w:r>
      <w:r w:rsidRPr="00CA6BB7">
        <w:rPr>
          <w:color w:val="000000"/>
          <w:szCs w:val="28"/>
          <w:lang w:val="en-US"/>
        </w:rPr>
        <w:t xml:space="preserve">-index: </w:t>
      </w:r>
      <w:r w:rsidRPr="00CA6BB7">
        <w:rPr>
          <w:color w:val="000000"/>
          <w:szCs w:val="28"/>
        </w:rPr>
        <w:t>5</w:t>
      </w:r>
      <w:r w:rsidRPr="00CA6BB7">
        <w:rPr>
          <w:color w:val="000000"/>
          <w:szCs w:val="28"/>
          <w:lang w:val="en-US"/>
        </w:rPr>
        <w:t>)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  <w:r w:rsidRPr="00CA6BB7">
        <w:rPr>
          <w:color w:val="000000"/>
          <w:szCs w:val="28"/>
          <w:lang w:val="en-US"/>
        </w:rPr>
        <w:t xml:space="preserve">ORCID: </w:t>
      </w:r>
      <w:hyperlink r:id="rId340" w:history="1">
        <w:r w:rsidRPr="00CA6BB7">
          <w:rPr>
            <w:rStyle w:val="a5"/>
            <w:bCs/>
            <w:color w:val="000000"/>
            <w:szCs w:val="28"/>
            <w:shd w:val="clear" w:color="auto" w:fill="FFFFFF"/>
            <w:lang w:val="en-US"/>
          </w:rPr>
          <w:t>http://orcid.org/0000-0002-9115-2346</w:t>
        </w:r>
      </w:hyperlink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  <w:lang w:val="en-US"/>
        </w:rPr>
      </w:pP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  <w:lang w:eastAsia="uk-UA"/>
        </w:rPr>
      </w:pPr>
      <w:r w:rsidRPr="00CA6BB7">
        <w:rPr>
          <w:color w:val="000000"/>
          <w:szCs w:val="28"/>
          <w:lang w:eastAsia="uk-UA"/>
        </w:rPr>
        <w:t>Нова пошта. Відділення № 17</w:t>
      </w:r>
      <w:r w:rsidRPr="00CA6BB7">
        <w:rPr>
          <w:color w:val="000000"/>
          <w:szCs w:val="28"/>
          <w:lang w:val="ru-RU" w:eastAsia="uk-UA"/>
        </w:rPr>
        <w:t>,</w:t>
      </w:r>
      <w:r w:rsidRPr="00CA6BB7">
        <w:rPr>
          <w:color w:val="000000"/>
          <w:szCs w:val="28"/>
          <w:lang w:eastAsia="uk-UA"/>
        </w:rPr>
        <w:t xml:space="preserve"> м. Миколаїв</w:t>
      </w:r>
    </w:p>
    <w:p w:rsidR="005B5BE0" w:rsidRPr="00CA6BB7" w:rsidRDefault="005B5BE0" w:rsidP="003E56F3">
      <w:pPr>
        <w:suppressAutoHyphens/>
        <w:ind w:firstLine="0"/>
        <w:jc w:val="both"/>
        <w:rPr>
          <w:bCs/>
          <w:color w:val="000000"/>
          <w:szCs w:val="28"/>
          <w:shd w:val="clear" w:color="auto" w:fill="FFFFFF"/>
        </w:rPr>
      </w:pPr>
      <w:r w:rsidRPr="00CA6BB7">
        <w:rPr>
          <w:color w:val="000000"/>
          <w:szCs w:val="28"/>
          <w:shd w:val="clear" w:color="auto" w:fill="FFFFFF"/>
        </w:rPr>
        <w:t> просп. Героїв України (ран. Г. Сталінграду), 9д (МЕТРО)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Чернов Сергій Костянтинович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r w:rsidRPr="00CA6BB7">
        <w:rPr>
          <w:color w:val="000000"/>
          <w:szCs w:val="28"/>
        </w:rPr>
        <w:t>Телефон: +380503182012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</w:p>
    <w:p w:rsidR="005B5BE0" w:rsidRPr="00CA6BB7" w:rsidRDefault="005B5BE0" w:rsidP="003E56F3">
      <w:pPr>
        <w:suppressAutoHyphens/>
        <w:ind w:firstLine="0"/>
        <w:rPr>
          <w:rFonts w:eastAsia="Times New Roman,Italic"/>
          <w:bCs/>
          <w:i/>
          <w:color w:val="000000"/>
          <w:szCs w:val="28"/>
          <w:lang w:eastAsia="uk-UA"/>
        </w:rPr>
      </w:pPr>
      <w:proofErr w:type="spellStart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>д.т.н</w:t>
      </w:r>
      <w:proofErr w:type="spellEnd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 xml:space="preserve">. Кононенко </w:t>
      </w:r>
      <w:proofErr w:type="spellStart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>Игорь</w:t>
      </w:r>
      <w:proofErr w:type="spellEnd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 xml:space="preserve"> </w:t>
      </w:r>
      <w:proofErr w:type="spellStart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>Владимирович</w:t>
      </w:r>
      <w:proofErr w:type="spellEnd"/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Профессор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, зав.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кафедрой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НТУ «ХПИ»</w:t>
      </w:r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Тел.:0(50) 514 2016</w:t>
      </w:r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E-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mail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: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Igor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Kononenko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&lt;igorvkononenko@gmail.com&gt;</w:t>
      </w:r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Рабочий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адрес: 31002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Харьков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,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ул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. Фрунзе, 21 НТУ «ХПИ»</w:t>
      </w:r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</w:p>
    <w:p w:rsidR="005B5BE0" w:rsidRPr="00CA6BB7" w:rsidRDefault="005B5BE0" w:rsidP="003E56F3">
      <w:pPr>
        <w:suppressAutoHyphens/>
        <w:ind w:firstLine="0"/>
        <w:rPr>
          <w:rFonts w:eastAsia="Times New Roman,Italic"/>
          <w:bCs/>
          <w:i/>
          <w:color w:val="000000"/>
          <w:szCs w:val="28"/>
          <w:lang w:eastAsia="uk-UA"/>
        </w:rPr>
      </w:pPr>
      <w:proofErr w:type="spellStart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>д.т.н</w:t>
      </w:r>
      <w:proofErr w:type="spellEnd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 xml:space="preserve">. </w:t>
      </w:r>
      <w:proofErr w:type="spellStart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>Белощицкий</w:t>
      </w:r>
      <w:proofErr w:type="spellEnd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 xml:space="preserve"> </w:t>
      </w:r>
      <w:proofErr w:type="spellStart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>Андрей</w:t>
      </w:r>
      <w:proofErr w:type="spellEnd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 xml:space="preserve"> </w:t>
      </w:r>
      <w:proofErr w:type="spellStart"/>
      <w:r w:rsidRPr="00CA6BB7">
        <w:rPr>
          <w:rFonts w:eastAsia="Times New Roman,Italic"/>
          <w:bCs/>
          <w:i/>
          <w:color w:val="000000"/>
          <w:szCs w:val="28"/>
          <w:lang w:eastAsia="uk-UA"/>
        </w:rPr>
        <w:t>Александрович</w:t>
      </w:r>
      <w:proofErr w:type="spellEnd"/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Зав.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кафедрой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технологий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управления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КНУ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им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. Т. Шевченко</w:t>
      </w:r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Тел.: 0 (93) 676 68 88</w:t>
      </w:r>
    </w:p>
    <w:p w:rsidR="005B5BE0" w:rsidRPr="00CA6BB7" w:rsidRDefault="005B5BE0" w:rsidP="003E56F3">
      <w:pPr>
        <w:suppressAutoHyphens/>
        <w:ind w:firstLine="0"/>
        <w:rPr>
          <w:rFonts w:eastAsia="Times New Roman,Italic"/>
          <w:i/>
          <w:iCs/>
          <w:color w:val="000000"/>
          <w:szCs w:val="28"/>
          <w:lang w:eastAsia="uk-UA"/>
        </w:rPr>
      </w:pPr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E-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mail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: bao1978@gmail.com</w:t>
      </w:r>
    </w:p>
    <w:p w:rsidR="005B5BE0" w:rsidRPr="00CA6BB7" w:rsidRDefault="005B5BE0" w:rsidP="003E56F3">
      <w:pPr>
        <w:suppressAutoHyphens/>
        <w:ind w:firstLine="0"/>
        <w:jc w:val="both"/>
        <w:rPr>
          <w:color w:val="000000"/>
          <w:szCs w:val="28"/>
        </w:rPr>
      </w:pP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Рабочий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 адрес: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Киев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 xml:space="preserve">, КНУ </w:t>
      </w:r>
      <w:proofErr w:type="spellStart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им</w:t>
      </w:r>
      <w:proofErr w:type="spellEnd"/>
      <w:r w:rsidRPr="00CA6BB7">
        <w:rPr>
          <w:rFonts w:eastAsia="Times New Roman,Italic"/>
          <w:i/>
          <w:iCs/>
          <w:color w:val="000000"/>
          <w:szCs w:val="28"/>
          <w:lang w:eastAsia="uk-UA"/>
        </w:rPr>
        <w:t>. Тараса Шевченко</w:t>
      </w:r>
    </w:p>
    <w:p w:rsidR="005B5BE0" w:rsidRPr="00CA6BB7" w:rsidRDefault="005B5BE0" w:rsidP="003E56F3">
      <w:pPr>
        <w:suppressAutoHyphens/>
        <w:jc w:val="both"/>
        <w:rPr>
          <w:color w:val="000000"/>
          <w:szCs w:val="28"/>
          <w:lang w:val="en-US"/>
        </w:rPr>
      </w:pPr>
    </w:p>
    <w:sectPr w:rsidR="005B5BE0" w:rsidRPr="00CA6BB7" w:rsidSect="006E65BF">
      <w:pgSz w:w="11901" w:h="1681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0E61"/>
    <w:multiLevelType w:val="multilevel"/>
    <w:tmpl w:val="96EA11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C7FA1"/>
    <w:multiLevelType w:val="hybridMultilevel"/>
    <w:tmpl w:val="333AB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1AF1"/>
    <w:multiLevelType w:val="singleLevel"/>
    <w:tmpl w:val="929031AA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3" w15:restartNumberingAfterBreak="0">
    <w:nsid w:val="11603459"/>
    <w:multiLevelType w:val="hybridMultilevel"/>
    <w:tmpl w:val="52AAD794"/>
    <w:lvl w:ilvl="0" w:tplc="D2408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4053F1"/>
    <w:multiLevelType w:val="hybridMultilevel"/>
    <w:tmpl w:val="0C906ACA"/>
    <w:lvl w:ilvl="0" w:tplc="EEB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1246"/>
    <w:multiLevelType w:val="hybridMultilevel"/>
    <w:tmpl w:val="92F091BE"/>
    <w:lvl w:ilvl="0" w:tplc="CA049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2BE"/>
    <w:multiLevelType w:val="hybridMultilevel"/>
    <w:tmpl w:val="26D061A0"/>
    <w:lvl w:ilvl="0" w:tplc="7D42BB5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B5009D4"/>
    <w:multiLevelType w:val="hybridMultilevel"/>
    <w:tmpl w:val="5B322A62"/>
    <w:lvl w:ilvl="0" w:tplc="6A68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A44"/>
    <w:multiLevelType w:val="hybridMultilevel"/>
    <w:tmpl w:val="1312F266"/>
    <w:lvl w:ilvl="0" w:tplc="053C4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051A49"/>
    <w:multiLevelType w:val="hybridMultilevel"/>
    <w:tmpl w:val="8200A2FC"/>
    <w:lvl w:ilvl="0" w:tplc="CBCAB9DA">
      <w:start w:val="1"/>
      <w:numFmt w:val="decimal"/>
      <w:lvlText w:val="%1."/>
      <w:lvlJc w:val="left"/>
      <w:pPr>
        <w:ind w:left="1287" w:hanging="360"/>
      </w:pPr>
      <w:rPr>
        <w:rFonts w:hint="default"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837E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3C1DFC"/>
    <w:multiLevelType w:val="singleLevel"/>
    <w:tmpl w:val="201666E8"/>
    <w:lvl w:ilvl="0">
      <w:numFmt w:val="bullet"/>
      <w:lvlText w:val="—"/>
      <w:lvlJc w:val="left"/>
      <w:pPr>
        <w:tabs>
          <w:tab w:val="num" w:pos="919"/>
        </w:tabs>
        <w:ind w:left="919" w:hanging="636"/>
      </w:pPr>
      <w:rPr>
        <w:rFonts w:ascii="Times New Roman" w:hAnsi="Times New Roman" w:hint="default"/>
      </w:rPr>
    </w:lvl>
  </w:abstractNum>
  <w:abstractNum w:abstractNumId="12" w15:restartNumberingAfterBreak="0">
    <w:nsid w:val="2DF66B67"/>
    <w:multiLevelType w:val="singleLevel"/>
    <w:tmpl w:val="15C47C64"/>
    <w:lvl w:ilvl="0">
      <w:numFmt w:val="bullet"/>
      <w:lvlText w:val="—"/>
      <w:lvlJc w:val="left"/>
      <w:pPr>
        <w:tabs>
          <w:tab w:val="num" w:pos="1159"/>
        </w:tabs>
        <w:ind w:left="1159" w:hanging="876"/>
      </w:pPr>
      <w:rPr>
        <w:rFonts w:ascii="Times New Roman" w:hAnsi="Times New Roman" w:hint="default"/>
      </w:rPr>
    </w:lvl>
  </w:abstractNum>
  <w:abstractNum w:abstractNumId="13" w15:restartNumberingAfterBreak="0">
    <w:nsid w:val="32356903"/>
    <w:multiLevelType w:val="hybridMultilevel"/>
    <w:tmpl w:val="620286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6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E40DD5"/>
    <w:multiLevelType w:val="hybridMultilevel"/>
    <w:tmpl w:val="62B29DB0"/>
    <w:lvl w:ilvl="0" w:tplc="B09831C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8A0309"/>
    <w:multiLevelType w:val="hybridMultilevel"/>
    <w:tmpl w:val="333AB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50E7D"/>
    <w:multiLevelType w:val="singleLevel"/>
    <w:tmpl w:val="FAC4F1A6"/>
    <w:lvl w:ilvl="0">
      <w:numFmt w:val="bullet"/>
      <w:lvlText w:val="—"/>
      <w:lvlJc w:val="left"/>
      <w:pPr>
        <w:tabs>
          <w:tab w:val="num" w:pos="835"/>
        </w:tabs>
        <w:ind w:left="835" w:hanging="552"/>
      </w:pPr>
      <w:rPr>
        <w:rFonts w:ascii="Times New Roman" w:hAnsi="Times New Roman" w:hint="default"/>
      </w:rPr>
    </w:lvl>
  </w:abstractNum>
  <w:abstractNum w:abstractNumId="18" w15:restartNumberingAfterBreak="0">
    <w:nsid w:val="4F373D0B"/>
    <w:multiLevelType w:val="hybridMultilevel"/>
    <w:tmpl w:val="62B29DB0"/>
    <w:lvl w:ilvl="0" w:tplc="B09831C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4959EB"/>
    <w:multiLevelType w:val="singleLevel"/>
    <w:tmpl w:val="BF6C45EC"/>
    <w:lvl w:ilvl="0">
      <w:numFmt w:val="bullet"/>
      <w:lvlText w:val="—"/>
      <w:lvlJc w:val="left"/>
      <w:pPr>
        <w:tabs>
          <w:tab w:val="num" w:pos="811"/>
        </w:tabs>
        <w:ind w:left="811" w:hanging="528"/>
      </w:pPr>
      <w:rPr>
        <w:rFonts w:ascii="Times New Roman" w:hAnsi="Times New Roman" w:hint="default"/>
      </w:rPr>
    </w:lvl>
  </w:abstractNum>
  <w:abstractNum w:abstractNumId="20" w15:restartNumberingAfterBreak="0">
    <w:nsid w:val="50807DDA"/>
    <w:multiLevelType w:val="hybridMultilevel"/>
    <w:tmpl w:val="A2809FD0"/>
    <w:lvl w:ilvl="0" w:tplc="70DE93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ED7E1A"/>
    <w:multiLevelType w:val="hybridMultilevel"/>
    <w:tmpl w:val="279C105A"/>
    <w:lvl w:ilvl="0" w:tplc="90A205C6">
      <w:start w:val="1"/>
      <w:numFmt w:val="decimal"/>
      <w:lvlText w:val="%1."/>
      <w:lvlJc w:val="left"/>
      <w:pPr>
        <w:ind w:left="53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578F583F"/>
    <w:multiLevelType w:val="hybridMultilevel"/>
    <w:tmpl w:val="62B29DB0"/>
    <w:lvl w:ilvl="0" w:tplc="B09831CA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7F3583"/>
    <w:multiLevelType w:val="singleLevel"/>
    <w:tmpl w:val="395E230E"/>
    <w:lvl w:ilvl="0">
      <w:numFmt w:val="bullet"/>
      <w:lvlText w:val="—"/>
      <w:lvlJc w:val="left"/>
      <w:pPr>
        <w:tabs>
          <w:tab w:val="num" w:pos="1159"/>
        </w:tabs>
        <w:ind w:left="1159" w:hanging="876"/>
      </w:pPr>
      <w:rPr>
        <w:rFonts w:ascii="Times New Roman" w:hAnsi="Times New Roman" w:hint="default"/>
      </w:rPr>
    </w:lvl>
  </w:abstractNum>
  <w:abstractNum w:abstractNumId="24" w15:restartNumberingAfterBreak="0">
    <w:nsid w:val="5AED01A4"/>
    <w:multiLevelType w:val="hybridMultilevel"/>
    <w:tmpl w:val="B9FA60D2"/>
    <w:lvl w:ilvl="0" w:tplc="9662B268">
      <w:numFmt w:val="bullet"/>
      <w:lvlText w:val="—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2B03ED1"/>
    <w:multiLevelType w:val="hybridMultilevel"/>
    <w:tmpl w:val="B138318C"/>
    <w:lvl w:ilvl="0" w:tplc="A156E10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65897E07"/>
    <w:multiLevelType w:val="multilevel"/>
    <w:tmpl w:val="634A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A64C0"/>
    <w:multiLevelType w:val="multilevel"/>
    <w:tmpl w:val="C072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671E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D40ED0"/>
    <w:multiLevelType w:val="hybridMultilevel"/>
    <w:tmpl w:val="9FF28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234D3"/>
    <w:multiLevelType w:val="hybridMultilevel"/>
    <w:tmpl w:val="7BBEBE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8779A"/>
    <w:multiLevelType w:val="multilevel"/>
    <w:tmpl w:val="8F32EE1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283CF4"/>
    <w:multiLevelType w:val="singleLevel"/>
    <w:tmpl w:val="2F38FB12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33" w15:restartNumberingAfterBreak="0">
    <w:nsid w:val="7B7754A6"/>
    <w:multiLevelType w:val="singleLevel"/>
    <w:tmpl w:val="51688222"/>
    <w:lvl w:ilvl="0">
      <w:numFmt w:val="bullet"/>
      <w:lvlText w:val="—"/>
      <w:lvlJc w:val="left"/>
      <w:pPr>
        <w:tabs>
          <w:tab w:val="num" w:pos="919"/>
        </w:tabs>
        <w:ind w:left="919" w:hanging="636"/>
      </w:pPr>
      <w:rPr>
        <w:rFonts w:ascii="Times New Roman" w:hAnsi="Times New Roman" w:hint="default"/>
      </w:rPr>
    </w:lvl>
  </w:abstractNum>
  <w:abstractNum w:abstractNumId="3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33"/>
  </w:num>
  <w:num w:numId="4">
    <w:abstractNumId w:val="23"/>
  </w:num>
  <w:num w:numId="5">
    <w:abstractNumId w:val="12"/>
  </w:num>
  <w:num w:numId="6">
    <w:abstractNumId w:val="17"/>
  </w:num>
  <w:num w:numId="7">
    <w:abstractNumId w:val="2"/>
  </w:num>
  <w:num w:numId="8">
    <w:abstractNumId w:val="14"/>
  </w:num>
  <w:num w:numId="9">
    <w:abstractNumId w:val="28"/>
  </w:num>
  <w:num w:numId="10">
    <w:abstractNumId w:val="10"/>
  </w:num>
  <w:num w:numId="11">
    <w:abstractNumId w:val="11"/>
  </w:num>
  <w:num w:numId="12">
    <w:abstractNumId w:val="3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lang w:val="ru-RU"/>
        </w:rPr>
      </w:lvl>
    </w:lvlOverride>
  </w:num>
  <w:num w:numId="13">
    <w:abstractNumId w:val="31"/>
  </w:num>
  <w:num w:numId="14">
    <w:abstractNumId w:val="24"/>
  </w:num>
  <w:num w:numId="15">
    <w:abstractNumId w:val="34"/>
  </w:num>
  <w:num w:numId="16">
    <w:abstractNumId w:val="25"/>
  </w:num>
  <w:num w:numId="17">
    <w:abstractNumId w:val="29"/>
  </w:num>
  <w:num w:numId="18">
    <w:abstractNumId w:val="13"/>
  </w:num>
  <w:num w:numId="19">
    <w:abstractNumId w:val="5"/>
  </w:num>
  <w:num w:numId="20">
    <w:abstractNumId w:val="18"/>
  </w:num>
  <w:num w:numId="21">
    <w:abstractNumId w:val="21"/>
  </w:num>
  <w:num w:numId="22">
    <w:abstractNumId w:val="22"/>
  </w:num>
  <w:num w:numId="23">
    <w:abstractNumId w:val="15"/>
  </w:num>
  <w:num w:numId="24">
    <w:abstractNumId w:val="4"/>
  </w:num>
  <w:num w:numId="25">
    <w:abstractNumId w:val="7"/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0"/>
  </w:num>
  <w:num w:numId="30">
    <w:abstractNumId w:val="3"/>
  </w:num>
  <w:num w:numId="31">
    <w:abstractNumId w:val="9"/>
  </w:num>
  <w:num w:numId="32">
    <w:abstractNumId w:val="20"/>
  </w:num>
  <w:num w:numId="33">
    <w:abstractNumId w:val="6"/>
  </w:num>
  <w:num w:numId="34">
    <w:abstractNumId w:val="1"/>
  </w:num>
  <w:num w:numId="35">
    <w:abstractNumId w:val="27"/>
  </w:num>
  <w:num w:numId="36">
    <w:abstractNumId w:val="2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55"/>
    <w:rsid w:val="00000BC8"/>
    <w:rsid w:val="00005D29"/>
    <w:rsid w:val="000127DB"/>
    <w:rsid w:val="000130DB"/>
    <w:rsid w:val="000253C5"/>
    <w:rsid w:val="00032FF2"/>
    <w:rsid w:val="000347E9"/>
    <w:rsid w:val="000505D7"/>
    <w:rsid w:val="000533EF"/>
    <w:rsid w:val="00064EF1"/>
    <w:rsid w:val="00067F99"/>
    <w:rsid w:val="00071C91"/>
    <w:rsid w:val="00083552"/>
    <w:rsid w:val="000904E4"/>
    <w:rsid w:val="000A2618"/>
    <w:rsid w:val="000A5F3E"/>
    <w:rsid w:val="000D50FC"/>
    <w:rsid w:val="000D534B"/>
    <w:rsid w:val="000E0206"/>
    <w:rsid w:val="000E0773"/>
    <w:rsid w:val="000E0814"/>
    <w:rsid w:val="000F20E4"/>
    <w:rsid w:val="000F64B2"/>
    <w:rsid w:val="00100274"/>
    <w:rsid w:val="0010656C"/>
    <w:rsid w:val="00114220"/>
    <w:rsid w:val="001234B6"/>
    <w:rsid w:val="001351F5"/>
    <w:rsid w:val="001416BF"/>
    <w:rsid w:val="00146F50"/>
    <w:rsid w:val="00150DE4"/>
    <w:rsid w:val="00170239"/>
    <w:rsid w:val="00193709"/>
    <w:rsid w:val="001A2ECB"/>
    <w:rsid w:val="001B74DB"/>
    <w:rsid w:val="001E0C6B"/>
    <w:rsid w:val="001E6FBC"/>
    <w:rsid w:val="001F7241"/>
    <w:rsid w:val="00211B36"/>
    <w:rsid w:val="00211D18"/>
    <w:rsid w:val="00211FA1"/>
    <w:rsid w:val="002122A3"/>
    <w:rsid w:val="002226AC"/>
    <w:rsid w:val="00225CCB"/>
    <w:rsid w:val="00226C05"/>
    <w:rsid w:val="00231CC0"/>
    <w:rsid w:val="0024021A"/>
    <w:rsid w:val="00241655"/>
    <w:rsid w:val="00243A8B"/>
    <w:rsid w:val="002478B7"/>
    <w:rsid w:val="002564BC"/>
    <w:rsid w:val="002574D3"/>
    <w:rsid w:val="00274834"/>
    <w:rsid w:val="002876AF"/>
    <w:rsid w:val="00291AF4"/>
    <w:rsid w:val="002939B3"/>
    <w:rsid w:val="002A0F6D"/>
    <w:rsid w:val="002A2E52"/>
    <w:rsid w:val="002B0C1E"/>
    <w:rsid w:val="002C165C"/>
    <w:rsid w:val="002C21AB"/>
    <w:rsid w:val="002D252E"/>
    <w:rsid w:val="002E57A3"/>
    <w:rsid w:val="002F1127"/>
    <w:rsid w:val="002F315E"/>
    <w:rsid w:val="002F3A29"/>
    <w:rsid w:val="002F55FE"/>
    <w:rsid w:val="002F5A36"/>
    <w:rsid w:val="0032160D"/>
    <w:rsid w:val="003304F3"/>
    <w:rsid w:val="00342DBD"/>
    <w:rsid w:val="00343ADB"/>
    <w:rsid w:val="0034449A"/>
    <w:rsid w:val="00345E3F"/>
    <w:rsid w:val="00356457"/>
    <w:rsid w:val="00375601"/>
    <w:rsid w:val="0039138D"/>
    <w:rsid w:val="00396C8E"/>
    <w:rsid w:val="003B0240"/>
    <w:rsid w:val="003B4AE0"/>
    <w:rsid w:val="003B646B"/>
    <w:rsid w:val="003C11E0"/>
    <w:rsid w:val="003C3416"/>
    <w:rsid w:val="003C7804"/>
    <w:rsid w:val="003C7CD6"/>
    <w:rsid w:val="003D0768"/>
    <w:rsid w:val="003E016D"/>
    <w:rsid w:val="003E2D14"/>
    <w:rsid w:val="003E4773"/>
    <w:rsid w:val="003E56F3"/>
    <w:rsid w:val="003F32AA"/>
    <w:rsid w:val="00405EFE"/>
    <w:rsid w:val="00407F05"/>
    <w:rsid w:val="0041499A"/>
    <w:rsid w:val="004227C4"/>
    <w:rsid w:val="00430A40"/>
    <w:rsid w:val="004326F7"/>
    <w:rsid w:val="00440B66"/>
    <w:rsid w:val="0044177E"/>
    <w:rsid w:val="00446C44"/>
    <w:rsid w:val="00451FB7"/>
    <w:rsid w:val="00463423"/>
    <w:rsid w:val="00467C79"/>
    <w:rsid w:val="00471FA9"/>
    <w:rsid w:val="004847EA"/>
    <w:rsid w:val="00493102"/>
    <w:rsid w:val="004A0654"/>
    <w:rsid w:val="004A1EBD"/>
    <w:rsid w:val="004A6089"/>
    <w:rsid w:val="004A65C0"/>
    <w:rsid w:val="004C3DCB"/>
    <w:rsid w:val="004C5719"/>
    <w:rsid w:val="004C6C5D"/>
    <w:rsid w:val="004C7EDA"/>
    <w:rsid w:val="004D07DD"/>
    <w:rsid w:val="004D469A"/>
    <w:rsid w:val="004D5932"/>
    <w:rsid w:val="004E139E"/>
    <w:rsid w:val="004E1A64"/>
    <w:rsid w:val="004E57C9"/>
    <w:rsid w:val="004E6CF8"/>
    <w:rsid w:val="004F0168"/>
    <w:rsid w:val="004F3096"/>
    <w:rsid w:val="004F42A7"/>
    <w:rsid w:val="0051466F"/>
    <w:rsid w:val="00514B44"/>
    <w:rsid w:val="00571149"/>
    <w:rsid w:val="00575A5F"/>
    <w:rsid w:val="00582244"/>
    <w:rsid w:val="00593BEE"/>
    <w:rsid w:val="005959A0"/>
    <w:rsid w:val="00597B15"/>
    <w:rsid w:val="005B0AE5"/>
    <w:rsid w:val="005B2D84"/>
    <w:rsid w:val="005B5BE0"/>
    <w:rsid w:val="005C5A43"/>
    <w:rsid w:val="005D21D8"/>
    <w:rsid w:val="005F355A"/>
    <w:rsid w:val="005F62D9"/>
    <w:rsid w:val="005F6AD4"/>
    <w:rsid w:val="005F6E33"/>
    <w:rsid w:val="005F7689"/>
    <w:rsid w:val="00607443"/>
    <w:rsid w:val="00623B47"/>
    <w:rsid w:val="00624A07"/>
    <w:rsid w:val="00641B67"/>
    <w:rsid w:val="006429FA"/>
    <w:rsid w:val="00643AD9"/>
    <w:rsid w:val="00646787"/>
    <w:rsid w:val="00660179"/>
    <w:rsid w:val="00660B04"/>
    <w:rsid w:val="0066725C"/>
    <w:rsid w:val="006733D3"/>
    <w:rsid w:val="00677D0F"/>
    <w:rsid w:val="00677FC5"/>
    <w:rsid w:val="0068027F"/>
    <w:rsid w:val="00680EA8"/>
    <w:rsid w:val="0068108E"/>
    <w:rsid w:val="00693E47"/>
    <w:rsid w:val="00694D1A"/>
    <w:rsid w:val="006975C9"/>
    <w:rsid w:val="006A5C53"/>
    <w:rsid w:val="006B0195"/>
    <w:rsid w:val="006B0A04"/>
    <w:rsid w:val="006B27EF"/>
    <w:rsid w:val="006B5589"/>
    <w:rsid w:val="006C1101"/>
    <w:rsid w:val="006C192C"/>
    <w:rsid w:val="006C4617"/>
    <w:rsid w:val="006C46D5"/>
    <w:rsid w:val="006C5B18"/>
    <w:rsid w:val="006C79DD"/>
    <w:rsid w:val="006D1BF9"/>
    <w:rsid w:val="006E3ACB"/>
    <w:rsid w:val="006E65BF"/>
    <w:rsid w:val="006F4341"/>
    <w:rsid w:val="006F708D"/>
    <w:rsid w:val="00701E5D"/>
    <w:rsid w:val="00703B7D"/>
    <w:rsid w:val="00703DB9"/>
    <w:rsid w:val="00712BCA"/>
    <w:rsid w:val="00723E7B"/>
    <w:rsid w:val="00742D4C"/>
    <w:rsid w:val="007449A7"/>
    <w:rsid w:val="00750A56"/>
    <w:rsid w:val="00754B64"/>
    <w:rsid w:val="00761F01"/>
    <w:rsid w:val="007871E3"/>
    <w:rsid w:val="00791656"/>
    <w:rsid w:val="007934CC"/>
    <w:rsid w:val="007951E0"/>
    <w:rsid w:val="00797506"/>
    <w:rsid w:val="007A0E2C"/>
    <w:rsid w:val="007A43AC"/>
    <w:rsid w:val="007B3085"/>
    <w:rsid w:val="007C0BDB"/>
    <w:rsid w:val="007C0FE0"/>
    <w:rsid w:val="007D2C9A"/>
    <w:rsid w:val="00801656"/>
    <w:rsid w:val="00805661"/>
    <w:rsid w:val="00807484"/>
    <w:rsid w:val="00820405"/>
    <w:rsid w:val="00836A97"/>
    <w:rsid w:val="00842E11"/>
    <w:rsid w:val="00854A1E"/>
    <w:rsid w:val="00863531"/>
    <w:rsid w:val="008640F5"/>
    <w:rsid w:val="0086451D"/>
    <w:rsid w:val="00865B7E"/>
    <w:rsid w:val="008742EA"/>
    <w:rsid w:val="00885555"/>
    <w:rsid w:val="00896F38"/>
    <w:rsid w:val="008A2CD3"/>
    <w:rsid w:val="008A5B62"/>
    <w:rsid w:val="008B488B"/>
    <w:rsid w:val="008D696C"/>
    <w:rsid w:val="008D713A"/>
    <w:rsid w:val="008F6F53"/>
    <w:rsid w:val="009149FD"/>
    <w:rsid w:val="00927D94"/>
    <w:rsid w:val="00931F29"/>
    <w:rsid w:val="009458A8"/>
    <w:rsid w:val="00966EB6"/>
    <w:rsid w:val="00976E20"/>
    <w:rsid w:val="00977AEE"/>
    <w:rsid w:val="009A4738"/>
    <w:rsid w:val="009A7154"/>
    <w:rsid w:val="009B0ABD"/>
    <w:rsid w:val="009B2EFD"/>
    <w:rsid w:val="009C1811"/>
    <w:rsid w:val="009C2464"/>
    <w:rsid w:val="009E2489"/>
    <w:rsid w:val="009F2B8E"/>
    <w:rsid w:val="00A01B78"/>
    <w:rsid w:val="00A053F5"/>
    <w:rsid w:val="00A055C0"/>
    <w:rsid w:val="00A0681C"/>
    <w:rsid w:val="00A069AB"/>
    <w:rsid w:val="00A14198"/>
    <w:rsid w:val="00A321E6"/>
    <w:rsid w:val="00A363FF"/>
    <w:rsid w:val="00A53AD4"/>
    <w:rsid w:val="00A5523A"/>
    <w:rsid w:val="00A64E65"/>
    <w:rsid w:val="00A75471"/>
    <w:rsid w:val="00A76589"/>
    <w:rsid w:val="00A81C05"/>
    <w:rsid w:val="00AA0A58"/>
    <w:rsid w:val="00AA1DAE"/>
    <w:rsid w:val="00AA30F9"/>
    <w:rsid w:val="00AA3E04"/>
    <w:rsid w:val="00AB27F3"/>
    <w:rsid w:val="00AC2662"/>
    <w:rsid w:val="00AC599F"/>
    <w:rsid w:val="00AC6C3C"/>
    <w:rsid w:val="00AD575A"/>
    <w:rsid w:val="00AE6752"/>
    <w:rsid w:val="00AF1A89"/>
    <w:rsid w:val="00B03A9D"/>
    <w:rsid w:val="00B100BB"/>
    <w:rsid w:val="00B12129"/>
    <w:rsid w:val="00B14B64"/>
    <w:rsid w:val="00B15EB4"/>
    <w:rsid w:val="00B1673C"/>
    <w:rsid w:val="00B21831"/>
    <w:rsid w:val="00B23033"/>
    <w:rsid w:val="00B302EB"/>
    <w:rsid w:val="00B47CD1"/>
    <w:rsid w:val="00B47F83"/>
    <w:rsid w:val="00B57522"/>
    <w:rsid w:val="00B63A23"/>
    <w:rsid w:val="00B67098"/>
    <w:rsid w:val="00B75BEB"/>
    <w:rsid w:val="00B80C2A"/>
    <w:rsid w:val="00BB431D"/>
    <w:rsid w:val="00BB7DE3"/>
    <w:rsid w:val="00BE63A0"/>
    <w:rsid w:val="00BF0A08"/>
    <w:rsid w:val="00BF57D7"/>
    <w:rsid w:val="00BF7F14"/>
    <w:rsid w:val="00C018E6"/>
    <w:rsid w:val="00C0233C"/>
    <w:rsid w:val="00C12CEC"/>
    <w:rsid w:val="00C136CF"/>
    <w:rsid w:val="00C141A3"/>
    <w:rsid w:val="00C3473D"/>
    <w:rsid w:val="00C4054B"/>
    <w:rsid w:val="00C411A0"/>
    <w:rsid w:val="00C42770"/>
    <w:rsid w:val="00C4384B"/>
    <w:rsid w:val="00C4486A"/>
    <w:rsid w:val="00C509BD"/>
    <w:rsid w:val="00C50FB1"/>
    <w:rsid w:val="00C511E5"/>
    <w:rsid w:val="00C629E8"/>
    <w:rsid w:val="00C717B8"/>
    <w:rsid w:val="00C73DF9"/>
    <w:rsid w:val="00C86707"/>
    <w:rsid w:val="00C93824"/>
    <w:rsid w:val="00CA666B"/>
    <w:rsid w:val="00CA6BB7"/>
    <w:rsid w:val="00CB063A"/>
    <w:rsid w:val="00CC0420"/>
    <w:rsid w:val="00CC59FA"/>
    <w:rsid w:val="00CC78A1"/>
    <w:rsid w:val="00CD3DEC"/>
    <w:rsid w:val="00CD65B7"/>
    <w:rsid w:val="00CE237E"/>
    <w:rsid w:val="00CF05B9"/>
    <w:rsid w:val="00D027F6"/>
    <w:rsid w:val="00D03C9B"/>
    <w:rsid w:val="00D078BC"/>
    <w:rsid w:val="00D119A2"/>
    <w:rsid w:val="00D11D8D"/>
    <w:rsid w:val="00D2337E"/>
    <w:rsid w:val="00D27BC2"/>
    <w:rsid w:val="00D311A4"/>
    <w:rsid w:val="00D31564"/>
    <w:rsid w:val="00D35B39"/>
    <w:rsid w:val="00D41D96"/>
    <w:rsid w:val="00D42D97"/>
    <w:rsid w:val="00D6366C"/>
    <w:rsid w:val="00D65339"/>
    <w:rsid w:val="00D71888"/>
    <w:rsid w:val="00D756C0"/>
    <w:rsid w:val="00D7664B"/>
    <w:rsid w:val="00D82EE2"/>
    <w:rsid w:val="00D87E84"/>
    <w:rsid w:val="00D87ED2"/>
    <w:rsid w:val="00D92B39"/>
    <w:rsid w:val="00DA64B4"/>
    <w:rsid w:val="00DB5E20"/>
    <w:rsid w:val="00DC5171"/>
    <w:rsid w:val="00DD4976"/>
    <w:rsid w:val="00DD550C"/>
    <w:rsid w:val="00DE2722"/>
    <w:rsid w:val="00E20CB3"/>
    <w:rsid w:val="00E25D2F"/>
    <w:rsid w:val="00E30DC3"/>
    <w:rsid w:val="00E32C40"/>
    <w:rsid w:val="00E47242"/>
    <w:rsid w:val="00E52ACD"/>
    <w:rsid w:val="00E531D8"/>
    <w:rsid w:val="00E5564E"/>
    <w:rsid w:val="00E5670D"/>
    <w:rsid w:val="00E60F38"/>
    <w:rsid w:val="00E61CD3"/>
    <w:rsid w:val="00E75377"/>
    <w:rsid w:val="00E768FC"/>
    <w:rsid w:val="00E82E5D"/>
    <w:rsid w:val="00E8446A"/>
    <w:rsid w:val="00E92B19"/>
    <w:rsid w:val="00E933EF"/>
    <w:rsid w:val="00E943FC"/>
    <w:rsid w:val="00E9786D"/>
    <w:rsid w:val="00EA2E7F"/>
    <w:rsid w:val="00EA302C"/>
    <w:rsid w:val="00EA3DB3"/>
    <w:rsid w:val="00EB53FB"/>
    <w:rsid w:val="00EE19BD"/>
    <w:rsid w:val="00EE1AA4"/>
    <w:rsid w:val="00EE2AEA"/>
    <w:rsid w:val="00EF3684"/>
    <w:rsid w:val="00EF565A"/>
    <w:rsid w:val="00EF6D84"/>
    <w:rsid w:val="00F01B7D"/>
    <w:rsid w:val="00F06051"/>
    <w:rsid w:val="00F06BA7"/>
    <w:rsid w:val="00F10C02"/>
    <w:rsid w:val="00F13490"/>
    <w:rsid w:val="00F13D3D"/>
    <w:rsid w:val="00F2752B"/>
    <w:rsid w:val="00F36CF0"/>
    <w:rsid w:val="00F819D0"/>
    <w:rsid w:val="00F836FE"/>
    <w:rsid w:val="00F90DC0"/>
    <w:rsid w:val="00F97931"/>
    <w:rsid w:val="00F97F07"/>
    <w:rsid w:val="00FA41CB"/>
    <w:rsid w:val="00FA4920"/>
    <w:rsid w:val="00FD60F0"/>
    <w:rsid w:val="00FE5F36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003755-13CC-42B5-A0DD-F6DD20C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B6"/>
    <w:pPr>
      <w:overflowPunct w:val="0"/>
      <w:autoSpaceDE w:val="0"/>
      <w:autoSpaceDN w:val="0"/>
      <w:adjustRightInd w:val="0"/>
      <w:ind w:firstLine="170"/>
      <w:textAlignment w:val="baseline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35B39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F1127"/>
    <w:pPr>
      <w:keepNext/>
      <w:overflowPunct/>
      <w:autoSpaceDE/>
      <w:autoSpaceDN/>
      <w:adjustRightInd/>
      <w:spacing w:before="240" w:after="60" w:line="360" w:lineRule="auto"/>
      <w:ind w:firstLine="397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0">
    <w:name w:val="Рукопис2000"/>
    <w:basedOn w:val="a"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stract">
    <w:name w:val="abstract"/>
    <w:basedOn w:val="a"/>
    <w:rsid w:val="00742D4C"/>
    <w:pPr>
      <w:spacing w:before="600" w:after="360" w:line="220" w:lineRule="atLeast"/>
      <w:ind w:left="567" w:right="567" w:firstLine="227"/>
      <w:contextualSpacing/>
    </w:pPr>
    <w:rPr>
      <w:sz w:val="18"/>
      <w:lang w:val="en-US" w:eastAsia="en-US"/>
    </w:rPr>
  </w:style>
  <w:style w:type="paragraph" w:customStyle="1" w:styleId="author">
    <w:name w:val="author"/>
    <w:basedOn w:val="a"/>
    <w:next w:val="a"/>
    <w:rsid w:val="00742D4C"/>
    <w:pPr>
      <w:spacing w:after="200" w:line="220" w:lineRule="atLeast"/>
      <w:ind w:firstLine="0"/>
      <w:jc w:val="center"/>
    </w:pPr>
    <w:rPr>
      <w:lang w:val="en-US" w:eastAsia="en-US"/>
    </w:rPr>
  </w:style>
  <w:style w:type="paragraph" w:customStyle="1" w:styleId="papertitle">
    <w:name w:val="papertitle"/>
    <w:basedOn w:val="a"/>
    <w:next w:val="author"/>
    <w:rsid w:val="00742D4C"/>
    <w:pPr>
      <w:keepNext/>
      <w:keepLines/>
      <w:suppressAutoHyphens/>
      <w:spacing w:after="480" w:line="360" w:lineRule="atLeast"/>
      <w:ind w:firstLine="0"/>
      <w:jc w:val="center"/>
    </w:pPr>
    <w:rPr>
      <w:b/>
      <w:lang w:val="en-US" w:eastAsia="en-US"/>
    </w:rPr>
  </w:style>
  <w:style w:type="character" w:customStyle="1" w:styleId="shorttext">
    <w:name w:val="short_text"/>
    <w:rsid w:val="00742D4C"/>
  </w:style>
  <w:style w:type="paragraph" w:customStyle="1" w:styleId="heading1">
    <w:name w:val="heading1"/>
    <w:basedOn w:val="a"/>
    <w:next w:val="a"/>
    <w:qFormat/>
    <w:rsid w:val="00AC2662"/>
    <w:pPr>
      <w:keepNext/>
      <w:keepLines/>
      <w:numPr>
        <w:numId w:val="12"/>
      </w:numPr>
      <w:suppressAutoHyphens/>
      <w:spacing w:before="360" w:after="240" w:line="300" w:lineRule="atLeast"/>
      <w:outlineLvl w:val="0"/>
    </w:pPr>
    <w:rPr>
      <w:b/>
      <w:sz w:val="24"/>
      <w:lang w:val="en-US" w:eastAsia="en-US"/>
    </w:rPr>
  </w:style>
  <w:style w:type="paragraph" w:customStyle="1" w:styleId="heading2">
    <w:name w:val="heading2"/>
    <w:basedOn w:val="a"/>
    <w:next w:val="a"/>
    <w:qFormat/>
    <w:rsid w:val="00AC2662"/>
    <w:pPr>
      <w:keepNext/>
      <w:keepLines/>
      <w:numPr>
        <w:ilvl w:val="1"/>
        <w:numId w:val="12"/>
      </w:numPr>
      <w:suppressAutoHyphens/>
      <w:spacing w:before="360" w:after="160" w:line="240" w:lineRule="atLeast"/>
      <w:outlineLvl w:val="1"/>
    </w:pPr>
    <w:rPr>
      <w:b/>
      <w:lang w:val="en-US" w:eastAsia="en-US"/>
    </w:rPr>
  </w:style>
  <w:style w:type="numbering" w:customStyle="1" w:styleId="headings">
    <w:name w:val="headings"/>
    <w:basedOn w:val="a2"/>
    <w:rsid w:val="00AC2662"/>
    <w:pPr>
      <w:numPr>
        <w:numId w:val="13"/>
      </w:numPr>
    </w:pPr>
  </w:style>
  <w:style w:type="paragraph" w:customStyle="1" w:styleId="keywords">
    <w:name w:val="keywords"/>
    <w:basedOn w:val="abstract"/>
    <w:next w:val="heading1"/>
    <w:rsid w:val="00AC2662"/>
    <w:pPr>
      <w:spacing w:before="220"/>
      <w:ind w:firstLine="0"/>
      <w:contextualSpacing w:val="0"/>
    </w:pPr>
  </w:style>
  <w:style w:type="character" w:customStyle="1" w:styleId="30">
    <w:name w:val="Заголовок 3 Знак"/>
    <w:link w:val="3"/>
    <w:rsid w:val="002F1127"/>
    <w:rPr>
      <w:rFonts w:ascii="Cambria" w:hAnsi="Cambria"/>
      <w:b/>
      <w:bCs/>
      <w:sz w:val="26"/>
      <w:szCs w:val="26"/>
      <w:lang w:eastAsia="ru-RU"/>
    </w:rPr>
  </w:style>
  <w:style w:type="paragraph" w:customStyle="1" w:styleId="a4">
    <w:name w:val="Текстовый блок"/>
    <w:rsid w:val="002F1127"/>
    <w:rPr>
      <w:rFonts w:ascii="Helvetica" w:eastAsia="Arial Unicode MS" w:hAnsi="Helvetica" w:cs="Arial Unicode MS"/>
      <w:color w:val="000000"/>
      <w:sz w:val="22"/>
      <w:szCs w:val="22"/>
      <w:lang w:val="en-US"/>
    </w:rPr>
  </w:style>
  <w:style w:type="character" w:styleId="a5">
    <w:name w:val="Hyperlink"/>
    <w:uiPriority w:val="99"/>
    <w:unhideWhenUsed/>
    <w:rsid w:val="002F1127"/>
    <w:rPr>
      <w:color w:val="0000FF"/>
      <w:u w:val="single"/>
    </w:rPr>
  </w:style>
  <w:style w:type="character" w:customStyle="1" w:styleId="spanitalic">
    <w:name w:val="spanitalic"/>
    <w:rsid w:val="002F1127"/>
  </w:style>
  <w:style w:type="character" w:customStyle="1" w:styleId="apple-converted-space">
    <w:name w:val="apple-converted-space"/>
    <w:rsid w:val="002F1127"/>
  </w:style>
  <w:style w:type="character" w:customStyle="1" w:styleId="ORCID">
    <w:name w:val="ORCID"/>
    <w:rsid w:val="002F1127"/>
    <w:rPr>
      <w:position w:val="0"/>
      <w:vertAlign w:val="superscript"/>
    </w:rPr>
  </w:style>
  <w:style w:type="paragraph" w:customStyle="1" w:styleId="referenceitem">
    <w:name w:val="referenceitem"/>
    <w:basedOn w:val="a"/>
    <w:rsid w:val="00701E5D"/>
    <w:pPr>
      <w:numPr>
        <w:numId w:val="15"/>
      </w:numPr>
      <w:spacing w:line="220" w:lineRule="atLeast"/>
      <w:jc w:val="both"/>
    </w:pPr>
    <w:rPr>
      <w:sz w:val="18"/>
      <w:lang w:val="en-US" w:eastAsia="en-US"/>
    </w:rPr>
  </w:style>
  <w:style w:type="numbering" w:customStyle="1" w:styleId="referencelist">
    <w:name w:val="referencelist"/>
    <w:basedOn w:val="a2"/>
    <w:semiHidden/>
    <w:rsid w:val="00701E5D"/>
    <w:pPr>
      <w:numPr>
        <w:numId w:val="15"/>
      </w:numPr>
    </w:pPr>
  </w:style>
  <w:style w:type="character" w:customStyle="1" w:styleId="20">
    <w:name w:val="Заголовок 2 Знак"/>
    <w:link w:val="2"/>
    <w:semiHidden/>
    <w:rsid w:val="00D35B3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previewtxt">
    <w:name w:val="previewtxt"/>
    <w:rsid w:val="00571149"/>
  </w:style>
  <w:style w:type="character" w:styleId="a6">
    <w:name w:val="Emphasis"/>
    <w:uiPriority w:val="20"/>
    <w:qFormat/>
    <w:rsid w:val="00571149"/>
    <w:rPr>
      <w:i/>
      <w:iCs/>
    </w:rPr>
  </w:style>
  <w:style w:type="character" w:customStyle="1" w:styleId="separator">
    <w:name w:val="separator"/>
    <w:rsid w:val="00571149"/>
  </w:style>
  <w:style w:type="paragraph" w:styleId="a7">
    <w:name w:val="List"/>
    <w:basedOn w:val="a"/>
    <w:rsid w:val="00C4486A"/>
    <w:pPr>
      <w:overflowPunct/>
      <w:autoSpaceDE/>
      <w:autoSpaceDN/>
      <w:adjustRightInd/>
      <w:spacing w:line="360" w:lineRule="auto"/>
      <w:ind w:left="283" w:hanging="283"/>
      <w:jc w:val="both"/>
      <w:textAlignment w:val="auto"/>
    </w:pPr>
    <w:rPr>
      <w:lang w:eastAsia="uk-UA"/>
    </w:rPr>
  </w:style>
  <w:style w:type="paragraph" w:styleId="a8">
    <w:name w:val="List Paragraph"/>
    <w:basedOn w:val="a"/>
    <w:uiPriority w:val="34"/>
    <w:qFormat/>
    <w:rsid w:val="00C4486A"/>
    <w:pPr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9">
    <w:name w:val="Основной"/>
    <w:basedOn w:val="a"/>
    <w:rsid w:val="000E0206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styleId="aa">
    <w:name w:val="Normal (Web)"/>
    <w:aliases w:val="Обычный (Web)"/>
    <w:basedOn w:val="a"/>
    <w:link w:val="ab"/>
    <w:uiPriority w:val="99"/>
    <w:rsid w:val="00761F01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  <w:lang w:val="ru-RU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761F01"/>
    <w:rPr>
      <w:sz w:val="24"/>
      <w:szCs w:val="24"/>
    </w:rPr>
  </w:style>
  <w:style w:type="character" w:styleId="ac">
    <w:name w:val="FollowedHyperlink"/>
    <w:rsid w:val="002F5A36"/>
    <w:rPr>
      <w:color w:val="954F72"/>
      <w:u w:val="single"/>
    </w:rPr>
  </w:style>
  <w:style w:type="character" w:customStyle="1" w:styleId="apple-style-span">
    <w:name w:val="apple-style-span"/>
    <w:rsid w:val="002F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1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2.bin"/><Relationship Id="rId324" Type="http://schemas.openxmlformats.org/officeDocument/2006/relationships/hyperlink" Target="http://orcid.org/0000-0002-9160-5982" TargetMode="External"/><Relationship Id="rId170" Type="http://schemas.openxmlformats.org/officeDocument/2006/relationships/image" Target="media/image79.wmf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hyperlink" Target="http://orcid.org/0000-0001-8772-9889" TargetMode="External"/><Relationship Id="rId5" Type="http://schemas.openxmlformats.org/officeDocument/2006/relationships/image" Target="media/image1.wmf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279" Type="http://schemas.openxmlformats.org/officeDocument/2006/relationships/image" Target="media/image131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85" Type="http://schemas.openxmlformats.org/officeDocument/2006/relationships/image" Target="media/image41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hyperlink" Target="https://doi.org/10.1002/1099-114X(20000610)24:7%3C615::AID-ER608%3E3.0.CO;2-P" TargetMode="Externa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3.bin"/><Relationship Id="rId217" Type="http://schemas.openxmlformats.org/officeDocument/2006/relationships/image" Target="media/image100.wmf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0.bin"/><Relationship Id="rId326" Type="http://schemas.openxmlformats.org/officeDocument/2006/relationships/hyperlink" Target="http://www.scopus.com/inward/authorDetails.url?authorID=56054256000&amp;partnerID=MN8TOARS" TargetMode="External"/><Relationship Id="rId65" Type="http://schemas.openxmlformats.org/officeDocument/2006/relationships/image" Target="media/image31.wmf"/><Relationship Id="rId130" Type="http://schemas.openxmlformats.org/officeDocument/2006/relationships/oleObject" Target="embeddings/oleObject67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9.bin"/><Relationship Id="rId281" Type="http://schemas.openxmlformats.org/officeDocument/2006/relationships/image" Target="media/image132.wmf"/><Relationship Id="rId337" Type="http://schemas.openxmlformats.org/officeDocument/2006/relationships/hyperlink" Target="http://orcid.org/0000-0002-9160-5982" TargetMode="External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52" Type="http://schemas.openxmlformats.org/officeDocument/2006/relationships/image" Target="media/image70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40" Type="http://schemas.openxmlformats.org/officeDocument/2006/relationships/oleObject" Target="embeddings/oleObject125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6.bin"/><Relationship Id="rId317" Type="http://schemas.openxmlformats.org/officeDocument/2006/relationships/hyperlink" Target="https://dx.doi.org/10.15587/2519-4984.2017.111110" TargetMode="External"/><Relationship Id="rId338" Type="http://schemas.openxmlformats.org/officeDocument/2006/relationships/hyperlink" Target="https://orcid.org/0000-0001-5191-0272" TargetMode="Externa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101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hyperlink" Target="https://orcid.org/0000-0002-0666-0742" TargetMode="External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3.wmf"/><Relationship Id="rId318" Type="http://schemas.openxmlformats.org/officeDocument/2006/relationships/hyperlink" Target="https://www.wiley.com/en-us/Linear+Algebra+and+Its+Applications%2C+2nd+Edition-p-9781118626924" TargetMode="External"/><Relationship Id="rId339" Type="http://schemas.openxmlformats.org/officeDocument/2006/relationships/hyperlink" Target="http://www.scopus.com/inward/authorDetails.url?authorID=56054256000&amp;partnerID=MN8TOARS" TargetMode="Externa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85" Type="http://schemas.openxmlformats.org/officeDocument/2006/relationships/image" Target="media/image8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hyperlink" Target="https://orcid.org/0000-0001-5202-8820" TargetMode="Externa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340" Type="http://schemas.openxmlformats.org/officeDocument/2006/relationships/hyperlink" Target="http://orcid.org/0000-0002-9115-2346" TargetMode="External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7.bin"/><Relationship Id="rId319" Type="http://schemas.openxmlformats.org/officeDocument/2006/relationships/hyperlink" Target="https://www.scopus.com/authid/detail.uri?origin=resultslist&amp;authorId=56007618700&amp;zone=" TargetMode="Externa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hyperlink" Target="http://orcid.org/0000-0002-9160-5982" TargetMode="External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1.wmf"/><Relationship Id="rId320" Type="http://schemas.openxmlformats.org/officeDocument/2006/relationships/hyperlink" Target="https://www.scopus.com/authid/detail.uri?origin=resultslist&amp;authorId=56535337000&amp;zone=" TargetMode="External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90.wmf"/><Relationship Id="rId341" Type="http://schemas.openxmlformats.org/officeDocument/2006/relationships/fontTable" Target="fontTable.xml"/><Relationship Id="rId201" Type="http://schemas.openxmlformats.org/officeDocument/2006/relationships/image" Target="media/image92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image" Target="media/image85.wmf"/><Relationship Id="rId331" Type="http://schemas.openxmlformats.org/officeDocument/2006/relationships/hyperlink" Target="https://orcid.org/0000-0001-5191-0272" TargetMode="External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hyperlink" Target="https://www.scopus.com/record/display.uri?eid=2-s2.0-84946687373&amp;origin=resultslist&amp;sort=cp-f&amp;src=s&amp;nlo=&amp;nlr=&amp;nls=&amp;sid=93f88c98eee2c038f9c39ba2413afff7&amp;sot=aff&amp;sdt=a&amp;sl=56&amp;s=AF-ID%28%22Odessa+National+Polytechnic+University%22+60008605%29&amp;relpos=21&amp;citeCnt=19&amp;searchTerm=" TargetMode="External"/><Relationship Id="rId342" Type="http://schemas.openxmlformats.org/officeDocument/2006/relationships/theme" Target="theme/theme1.xml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9.bin"/><Relationship Id="rId311" Type="http://schemas.openxmlformats.org/officeDocument/2006/relationships/image" Target="media/image147.wmf"/><Relationship Id="rId332" Type="http://schemas.openxmlformats.org/officeDocument/2006/relationships/hyperlink" Target="http://www.scopus.com/inward/authorDetails.url?authorID=56054256000&amp;partnerID=MN8TOARS" TargetMode="Externa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42.wmf"/><Relationship Id="rId322" Type="http://schemas.openxmlformats.org/officeDocument/2006/relationships/hyperlink" Target="https://orcid.org/0000-0002-0666-0742" TargetMode="Externa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1.bin"/><Relationship Id="rId333" Type="http://schemas.openxmlformats.org/officeDocument/2006/relationships/hyperlink" Target="http://orcid.org/0000-0002-9115-2346" TargetMode="External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4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6.bin"/><Relationship Id="rId323" Type="http://schemas.openxmlformats.org/officeDocument/2006/relationships/hyperlink" Target="https://orcid.org/0000-0001-5202-8820" TargetMode="Externa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1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hyperlink" Target="https://doi.org/10.1109/DT.2013.6566307" TargetMode="Externa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334" Type="http://schemas.openxmlformats.org/officeDocument/2006/relationships/hyperlink" Target="https://orcid.org/0000-0002-0666-0742" TargetMode="Externa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4.bin"/><Relationship Id="rId303" Type="http://schemas.openxmlformats.org/officeDocument/2006/relationships/image" Target="media/image14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107" Type="http://schemas.openxmlformats.org/officeDocument/2006/relationships/image" Target="media/image52.wmf"/><Relationship Id="rId289" Type="http://schemas.openxmlformats.org/officeDocument/2006/relationships/image" Target="media/image13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7.bin"/><Relationship Id="rId314" Type="http://schemas.openxmlformats.org/officeDocument/2006/relationships/hyperlink" Target="http://dx.doi.org\10.15587/1729-4061.2016.80769" TargetMode="External"/><Relationship Id="rId95" Type="http://schemas.openxmlformats.org/officeDocument/2006/relationships/image" Target="media/image46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hyperlink" Target="https://orcid.org/0000-0001-5191-0272" TargetMode="External"/><Relationship Id="rId171" Type="http://schemas.openxmlformats.org/officeDocument/2006/relationships/oleObject" Target="embeddings/oleObject88.bin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5.bin"/><Relationship Id="rId336" Type="http://schemas.openxmlformats.org/officeDocument/2006/relationships/hyperlink" Target="https://orcid.org/0000-0001-5202-8820" TargetMode="External"/><Relationship Id="rId75" Type="http://schemas.openxmlformats.org/officeDocument/2006/relationships/image" Target="media/image36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8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5.bin"/><Relationship Id="rId316" Type="http://schemas.openxmlformats.org/officeDocument/2006/relationships/hyperlink" Target="https://dx.doi.org/10.15587/1729%204061.2016.74905" TargetMode="External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4.bin"/><Relationship Id="rId271" Type="http://schemas.openxmlformats.org/officeDocument/2006/relationships/image" Target="media/image127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hyperlink" Target="http://orcid.org/0000-0002-9115-2346" TargetMode="External"/><Relationship Id="rId173" Type="http://schemas.openxmlformats.org/officeDocument/2006/relationships/oleObject" Target="embeddings/oleObject89.bin"/><Relationship Id="rId229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31324</Words>
  <Characters>17855</Characters>
  <Application>Microsoft Office Word</Application>
  <DocSecurity>0</DocSecurity>
  <Lines>148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багатьох розділах математики їснують так звані теореми двоїстості</vt:lpstr>
    </vt:vector>
  </TitlesOfParts>
  <Company>soi</Company>
  <LinksUpToDate>false</LinksUpToDate>
  <CharactersWithSpaces>49081</CharactersWithSpaces>
  <SharedDoc>false</SharedDoc>
  <HLinks>
    <vt:vector size="252" baseType="variant">
      <vt:variant>
        <vt:i4>4456526</vt:i4>
      </vt:variant>
      <vt:variant>
        <vt:i4>582</vt:i4>
      </vt:variant>
      <vt:variant>
        <vt:i4>0</vt:i4>
      </vt:variant>
      <vt:variant>
        <vt:i4>5</vt:i4>
      </vt:variant>
      <vt:variant>
        <vt:lpwstr>http://orcid.org/0000-0002-9115-2346</vt:lpwstr>
      </vt:variant>
      <vt:variant>
        <vt:lpwstr/>
      </vt:variant>
      <vt:variant>
        <vt:i4>3997732</vt:i4>
      </vt:variant>
      <vt:variant>
        <vt:i4>579</vt:i4>
      </vt:variant>
      <vt:variant>
        <vt:i4>0</vt:i4>
      </vt:variant>
      <vt:variant>
        <vt:i4>5</vt:i4>
      </vt:variant>
      <vt:variant>
        <vt:lpwstr>http://www.scopus.com/inward/authorDetails.url?authorID=56054256000&amp;partnerID=MN8TOARS</vt:lpwstr>
      </vt:variant>
      <vt:variant>
        <vt:lpwstr/>
      </vt:variant>
      <vt:variant>
        <vt:i4>5439519</vt:i4>
      </vt:variant>
      <vt:variant>
        <vt:i4>576</vt:i4>
      </vt:variant>
      <vt:variant>
        <vt:i4>0</vt:i4>
      </vt:variant>
      <vt:variant>
        <vt:i4>5</vt:i4>
      </vt:variant>
      <vt:variant>
        <vt:lpwstr>https://orcid.org/0000-0001-5191-0272</vt:lpwstr>
      </vt:variant>
      <vt:variant>
        <vt:lpwstr/>
      </vt:variant>
      <vt:variant>
        <vt:i4>5046336</vt:i4>
      </vt:variant>
      <vt:variant>
        <vt:i4>573</vt:i4>
      </vt:variant>
      <vt:variant>
        <vt:i4>0</vt:i4>
      </vt:variant>
      <vt:variant>
        <vt:i4>5</vt:i4>
      </vt:variant>
      <vt:variant>
        <vt:lpwstr>http://orcid.org/0000-0002-9160-5982</vt:lpwstr>
      </vt:variant>
      <vt:variant>
        <vt:lpwstr/>
      </vt:variant>
      <vt:variant>
        <vt:i4>6160412</vt:i4>
      </vt:variant>
      <vt:variant>
        <vt:i4>570</vt:i4>
      </vt:variant>
      <vt:variant>
        <vt:i4>0</vt:i4>
      </vt:variant>
      <vt:variant>
        <vt:i4>5</vt:i4>
      </vt:variant>
      <vt:variant>
        <vt:lpwstr>https://orcid.org/0000-0001-5202-8820</vt:lpwstr>
      </vt:variant>
      <vt:variant>
        <vt:lpwstr/>
      </vt:variant>
      <vt:variant>
        <vt:i4>4456520</vt:i4>
      </vt:variant>
      <vt:variant>
        <vt:i4>567</vt:i4>
      </vt:variant>
      <vt:variant>
        <vt:i4>0</vt:i4>
      </vt:variant>
      <vt:variant>
        <vt:i4>5</vt:i4>
      </vt:variant>
      <vt:variant>
        <vt:lpwstr>http://orcid.org/0000-0001-8772-9889</vt:lpwstr>
      </vt:variant>
      <vt:variant>
        <vt:lpwstr/>
      </vt:variant>
      <vt:variant>
        <vt:i4>5242899</vt:i4>
      </vt:variant>
      <vt:variant>
        <vt:i4>564</vt:i4>
      </vt:variant>
      <vt:variant>
        <vt:i4>0</vt:i4>
      </vt:variant>
      <vt:variant>
        <vt:i4>5</vt:i4>
      </vt:variant>
      <vt:variant>
        <vt:lpwstr>https://orcid.org/0000-0002-0666-0742</vt:lpwstr>
      </vt:variant>
      <vt:variant>
        <vt:lpwstr/>
      </vt:variant>
      <vt:variant>
        <vt:i4>4456526</vt:i4>
      </vt:variant>
      <vt:variant>
        <vt:i4>561</vt:i4>
      </vt:variant>
      <vt:variant>
        <vt:i4>0</vt:i4>
      </vt:variant>
      <vt:variant>
        <vt:i4>5</vt:i4>
      </vt:variant>
      <vt:variant>
        <vt:lpwstr>http://orcid.org/0000-0002-9115-2346</vt:lpwstr>
      </vt:variant>
      <vt:variant>
        <vt:lpwstr/>
      </vt:variant>
      <vt:variant>
        <vt:i4>3997732</vt:i4>
      </vt:variant>
      <vt:variant>
        <vt:i4>558</vt:i4>
      </vt:variant>
      <vt:variant>
        <vt:i4>0</vt:i4>
      </vt:variant>
      <vt:variant>
        <vt:i4>5</vt:i4>
      </vt:variant>
      <vt:variant>
        <vt:lpwstr>http://www.scopus.com/inward/authorDetails.url?authorID=56054256000&amp;partnerID=MN8TOARS</vt:lpwstr>
      </vt:variant>
      <vt:variant>
        <vt:lpwstr/>
      </vt:variant>
      <vt:variant>
        <vt:i4>5439519</vt:i4>
      </vt:variant>
      <vt:variant>
        <vt:i4>555</vt:i4>
      </vt:variant>
      <vt:variant>
        <vt:i4>0</vt:i4>
      </vt:variant>
      <vt:variant>
        <vt:i4>5</vt:i4>
      </vt:variant>
      <vt:variant>
        <vt:lpwstr>https://orcid.org/0000-0001-5191-0272</vt:lpwstr>
      </vt:variant>
      <vt:variant>
        <vt:lpwstr/>
      </vt:variant>
      <vt:variant>
        <vt:i4>5046336</vt:i4>
      </vt:variant>
      <vt:variant>
        <vt:i4>552</vt:i4>
      </vt:variant>
      <vt:variant>
        <vt:i4>0</vt:i4>
      </vt:variant>
      <vt:variant>
        <vt:i4>5</vt:i4>
      </vt:variant>
      <vt:variant>
        <vt:lpwstr>http://orcid.org/0000-0002-9160-5982</vt:lpwstr>
      </vt:variant>
      <vt:variant>
        <vt:lpwstr/>
      </vt:variant>
      <vt:variant>
        <vt:i4>6160412</vt:i4>
      </vt:variant>
      <vt:variant>
        <vt:i4>549</vt:i4>
      </vt:variant>
      <vt:variant>
        <vt:i4>0</vt:i4>
      </vt:variant>
      <vt:variant>
        <vt:i4>5</vt:i4>
      </vt:variant>
      <vt:variant>
        <vt:lpwstr>https://orcid.org/0000-0001-5202-8820</vt:lpwstr>
      </vt:variant>
      <vt:variant>
        <vt:lpwstr/>
      </vt:variant>
      <vt:variant>
        <vt:i4>5242899</vt:i4>
      </vt:variant>
      <vt:variant>
        <vt:i4>546</vt:i4>
      </vt:variant>
      <vt:variant>
        <vt:i4>0</vt:i4>
      </vt:variant>
      <vt:variant>
        <vt:i4>5</vt:i4>
      </vt:variant>
      <vt:variant>
        <vt:lpwstr>https://orcid.org/0000-0002-0666-0742</vt:lpwstr>
      </vt:variant>
      <vt:variant>
        <vt:lpwstr/>
      </vt:variant>
      <vt:variant>
        <vt:i4>4456526</vt:i4>
      </vt:variant>
      <vt:variant>
        <vt:i4>543</vt:i4>
      </vt:variant>
      <vt:variant>
        <vt:i4>0</vt:i4>
      </vt:variant>
      <vt:variant>
        <vt:i4>5</vt:i4>
      </vt:variant>
      <vt:variant>
        <vt:lpwstr>http://orcid.org/0000-0002-9115-2346</vt:lpwstr>
      </vt:variant>
      <vt:variant>
        <vt:lpwstr/>
      </vt:variant>
      <vt:variant>
        <vt:i4>3997732</vt:i4>
      </vt:variant>
      <vt:variant>
        <vt:i4>540</vt:i4>
      </vt:variant>
      <vt:variant>
        <vt:i4>0</vt:i4>
      </vt:variant>
      <vt:variant>
        <vt:i4>5</vt:i4>
      </vt:variant>
      <vt:variant>
        <vt:lpwstr>http://www.scopus.com/inward/authorDetails.url?authorID=56054256000&amp;partnerID=MN8TOARS</vt:lpwstr>
      </vt:variant>
      <vt:variant>
        <vt:lpwstr/>
      </vt:variant>
      <vt:variant>
        <vt:i4>5439519</vt:i4>
      </vt:variant>
      <vt:variant>
        <vt:i4>537</vt:i4>
      </vt:variant>
      <vt:variant>
        <vt:i4>0</vt:i4>
      </vt:variant>
      <vt:variant>
        <vt:i4>5</vt:i4>
      </vt:variant>
      <vt:variant>
        <vt:lpwstr>https://orcid.org/0000-0001-5191-0272</vt:lpwstr>
      </vt:variant>
      <vt:variant>
        <vt:lpwstr/>
      </vt:variant>
      <vt:variant>
        <vt:i4>5046336</vt:i4>
      </vt:variant>
      <vt:variant>
        <vt:i4>534</vt:i4>
      </vt:variant>
      <vt:variant>
        <vt:i4>0</vt:i4>
      </vt:variant>
      <vt:variant>
        <vt:i4>5</vt:i4>
      </vt:variant>
      <vt:variant>
        <vt:lpwstr>http://orcid.org/0000-0002-9160-5982</vt:lpwstr>
      </vt:variant>
      <vt:variant>
        <vt:lpwstr/>
      </vt:variant>
      <vt:variant>
        <vt:i4>6160412</vt:i4>
      </vt:variant>
      <vt:variant>
        <vt:i4>531</vt:i4>
      </vt:variant>
      <vt:variant>
        <vt:i4>0</vt:i4>
      </vt:variant>
      <vt:variant>
        <vt:i4>5</vt:i4>
      </vt:variant>
      <vt:variant>
        <vt:lpwstr>https://orcid.org/0000-0001-5202-8820</vt:lpwstr>
      </vt:variant>
      <vt:variant>
        <vt:lpwstr/>
      </vt:variant>
      <vt:variant>
        <vt:i4>5242899</vt:i4>
      </vt:variant>
      <vt:variant>
        <vt:i4>528</vt:i4>
      </vt:variant>
      <vt:variant>
        <vt:i4>0</vt:i4>
      </vt:variant>
      <vt:variant>
        <vt:i4>5</vt:i4>
      </vt:variant>
      <vt:variant>
        <vt:lpwstr>https://orcid.org/0000-0002-0666-0742</vt:lpwstr>
      </vt:variant>
      <vt:variant>
        <vt:lpwstr/>
      </vt:variant>
      <vt:variant>
        <vt:i4>7077986</vt:i4>
      </vt:variant>
      <vt:variant>
        <vt:i4>525</vt:i4>
      </vt:variant>
      <vt:variant>
        <vt:i4>0</vt:i4>
      </vt:variant>
      <vt:variant>
        <vt:i4>5</vt:i4>
      </vt:variant>
      <vt:variant>
        <vt:lpwstr>https://www.scopus.com/record/display.uri?eid=2-s2.0-84946687373&amp;origin=resultslist&amp;sort=cp-f&amp;src=s&amp;nlo=&amp;nlr=&amp;nls=&amp;sid=93f88c98eee2c038f9c39ba2413afff7&amp;sot=aff&amp;sdt=a&amp;sl=56&amp;s=AF-ID%28%22Odessa+National+Polytechnic+University%22+60008605%29&amp;relpos=21&amp;citeCnt=19&amp;searchTerm=</vt:lpwstr>
      </vt:variant>
      <vt:variant>
        <vt:lpwstr/>
      </vt:variant>
      <vt:variant>
        <vt:i4>2752623</vt:i4>
      </vt:variant>
      <vt:variant>
        <vt:i4>522</vt:i4>
      </vt:variant>
      <vt:variant>
        <vt:i4>0</vt:i4>
      </vt:variant>
      <vt:variant>
        <vt:i4>5</vt:i4>
      </vt:variant>
      <vt:variant>
        <vt:lpwstr>https://www.scopus.com/authid/detail.uri?origin=resultslist&amp;authorId=56535337000&amp;zone=</vt:lpwstr>
      </vt:variant>
      <vt:variant>
        <vt:lpwstr/>
      </vt:variant>
      <vt:variant>
        <vt:i4>2359397</vt:i4>
      </vt:variant>
      <vt:variant>
        <vt:i4>519</vt:i4>
      </vt:variant>
      <vt:variant>
        <vt:i4>0</vt:i4>
      </vt:variant>
      <vt:variant>
        <vt:i4>5</vt:i4>
      </vt:variant>
      <vt:variant>
        <vt:lpwstr>https://www.scopus.com/authid/detail.uri?origin=resultslist&amp;authorId=55887026000&amp;zone=</vt:lpwstr>
      </vt:variant>
      <vt:variant>
        <vt:lpwstr/>
      </vt:variant>
      <vt:variant>
        <vt:i4>2556007</vt:i4>
      </vt:variant>
      <vt:variant>
        <vt:i4>516</vt:i4>
      </vt:variant>
      <vt:variant>
        <vt:i4>0</vt:i4>
      </vt:variant>
      <vt:variant>
        <vt:i4>5</vt:i4>
      </vt:variant>
      <vt:variant>
        <vt:lpwstr>https://www.scopus.com/authid/detail.uri?origin=resultslist&amp;authorId=55388226700&amp;zone=</vt:lpwstr>
      </vt:variant>
      <vt:variant>
        <vt:lpwstr/>
      </vt:variant>
      <vt:variant>
        <vt:i4>2621542</vt:i4>
      </vt:variant>
      <vt:variant>
        <vt:i4>513</vt:i4>
      </vt:variant>
      <vt:variant>
        <vt:i4>0</vt:i4>
      </vt:variant>
      <vt:variant>
        <vt:i4>5</vt:i4>
      </vt:variant>
      <vt:variant>
        <vt:lpwstr>https://www.scopus.com/authid/detail.uri?origin=resultslist&amp;authorId=56007618700&amp;zone=</vt:lpwstr>
      </vt:variant>
      <vt:variant>
        <vt:lpwstr/>
      </vt:variant>
      <vt:variant>
        <vt:i4>3670052</vt:i4>
      </vt:variant>
      <vt:variant>
        <vt:i4>510</vt:i4>
      </vt:variant>
      <vt:variant>
        <vt:i4>0</vt:i4>
      </vt:variant>
      <vt:variant>
        <vt:i4>5</vt:i4>
      </vt:variant>
      <vt:variant>
        <vt:lpwstr>https://www.wiley.com/en-us/Linear+Algebra+and+Its+Applications%2C+2nd+Edition-p-9781118626924</vt:lpwstr>
      </vt:variant>
      <vt:variant>
        <vt:lpwstr/>
      </vt:variant>
      <vt:variant>
        <vt:i4>3145824</vt:i4>
      </vt:variant>
      <vt:variant>
        <vt:i4>507</vt:i4>
      </vt:variant>
      <vt:variant>
        <vt:i4>0</vt:i4>
      </vt:variant>
      <vt:variant>
        <vt:i4>5</vt:i4>
      </vt:variant>
      <vt:variant>
        <vt:lpwstr>https://doi.org/10.15587/2519-4984.2017.111110</vt:lpwstr>
      </vt:variant>
      <vt:variant>
        <vt:lpwstr/>
      </vt:variant>
      <vt:variant>
        <vt:i4>5111838</vt:i4>
      </vt:variant>
      <vt:variant>
        <vt:i4>504</vt:i4>
      </vt:variant>
      <vt:variant>
        <vt:i4>0</vt:i4>
      </vt:variant>
      <vt:variant>
        <vt:i4>5</vt:i4>
      </vt:variant>
      <vt:variant>
        <vt:lpwstr>https://dx.doi.org/10.15587/1729 4061.2016.74905</vt:lpwstr>
      </vt:variant>
      <vt:variant>
        <vt:lpwstr/>
      </vt:variant>
      <vt:variant>
        <vt:i4>6225932</vt:i4>
      </vt:variant>
      <vt:variant>
        <vt:i4>501</vt:i4>
      </vt:variant>
      <vt:variant>
        <vt:i4>0</vt:i4>
      </vt:variant>
      <vt:variant>
        <vt:i4>5</vt:i4>
      </vt:variant>
      <vt:variant>
        <vt:lpwstr>https://doi.org/10.1002/1099-114X(20000610)24:7%3c615::AID-ER608%3e3.0.CO;2-P</vt:lpwstr>
      </vt:variant>
      <vt:variant>
        <vt:lpwstr/>
      </vt:variant>
      <vt:variant>
        <vt:i4>7995490</vt:i4>
      </vt:variant>
      <vt:variant>
        <vt:i4>498</vt:i4>
      </vt:variant>
      <vt:variant>
        <vt:i4>0</vt:i4>
      </vt:variant>
      <vt:variant>
        <vt:i4>5</vt:i4>
      </vt:variant>
      <vt:variant>
        <vt:lpwstr>http://dx.doi.org/10.15587/1729-4061.2016.80769</vt:lpwstr>
      </vt:variant>
      <vt:variant>
        <vt:lpwstr/>
      </vt:variant>
      <vt:variant>
        <vt:i4>7929896</vt:i4>
      </vt:variant>
      <vt:variant>
        <vt:i4>495</vt:i4>
      </vt:variant>
      <vt:variant>
        <vt:i4>0</vt:i4>
      </vt:variant>
      <vt:variant>
        <vt:i4>5</vt:i4>
      </vt:variant>
      <vt:variant>
        <vt:lpwstr>https://doi.org/10.1109/DT.2013.6566307</vt:lpwstr>
      </vt:variant>
      <vt:variant>
        <vt:lpwstr/>
      </vt:variant>
      <vt:variant>
        <vt:i4>7077986</vt:i4>
      </vt:variant>
      <vt:variant>
        <vt:i4>492</vt:i4>
      </vt:variant>
      <vt:variant>
        <vt:i4>0</vt:i4>
      </vt:variant>
      <vt:variant>
        <vt:i4>5</vt:i4>
      </vt:variant>
      <vt:variant>
        <vt:lpwstr>https://www.scopus.com/record/display.uri?eid=2-s2.0-84946687373&amp;origin=resultslist&amp;sort=cp-f&amp;src=s&amp;nlo=&amp;nlr=&amp;nls=&amp;sid=93f88c98eee2c038f9c39ba2413afff7&amp;sot=aff&amp;sdt=a&amp;sl=56&amp;s=AF-ID%28%22Odessa+National+Polytechnic+University%22+60008605%29&amp;relpos=21&amp;citeCnt=19&amp;searchTerm=</vt:lpwstr>
      </vt:variant>
      <vt:variant>
        <vt:lpwstr/>
      </vt:variant>
      <vt:variant>
        <vt:i4>2752623</vt:i4>
      </vt:variant>
      <vt:variant>
        <vt:i4>489</vt:i4>
      </vt:variant>
      <vt:variant>
        <vt:i4>0</vt:i4>
      </vt:variant>
      <vt:variant>
        <vt:i4>5</vt:i4>
      </vt:variant>
      <vt:variant>
        <vt:lpwstr>https://www.scopus.com/authid/detail.uri?origin=resultslist&amp;authorId=56535337000&amp;zone=</vt:lpwstr>
      </vt:variant>
      <vt:variant>
        <vt:lpwstr/>
      </vt:variant>
      <vt:variant>
        <vt:i4>2359397</vt:i4>
      </vt:variant>
      <vt:variant>
        <vt:i4>486</vt:i4>
      </vt:variant>
      <vt:variant>
        <vt:i4>0</vt:i4>
      </vt:variant>
      <vt:variant>
        <vt:i4>5</vt:i4>
      </vt:variant>
      <vt:variant>
        <vt:lpwstr>https://www.scopus.com/authid/detail.uri?origin=resultslist&amp;authorId=55887026000&amp;zone=</vt:lpwstr>
      </vt:variant>
      <vt:variant>
        <vt:lpwstr/>
      </vt:variant>
      <vt:variant>
        <vt:i4>2556007</vt:i4>
      </vt:variant>
      <vt:variant>
        <vt:i4>483</vt:i4>
      </vt:variant>
      <vt:variant>
        <vt:i4>0</vt:i4>
      </vt:variant>
      <vt:variant>
        <vt:i4>5</vt:i4>
      </vt:variant>
      <vt:variant>
        <vt:lpwstr>https://www.scopus.com/authid/detail.uri?origin=resultslist&amp;authorId=55388226700&amp;zone=</vt:lpwstr>
      </vt:variant>
      <vt:variant>
        <vt:lpwstr/>
      </vt:variant>
      <vt:variant>
        <vt:i4>2621542</vt:i4>
      </vt:variant>
      <vt:variant>
        <vt:i4>480</vt:i4>
      </vt:variant>
      <vt:variant>
        <vt:i4>0</vt:i4>
      </vt:variant>
      <vt:variant>
        <vt:i4>5</vt:i4>
      </vt:variant>
      <vt:variant>
        <vt:lpwstr>https://www.scopus.com/authid/detail.uri?origin=resultslist&amp;authorId=56007618700&amp;zone=</vt:lpwstr>
      </vt:variant>
      <vt:variant>
        <vt:lpwstr/>
      </vt:variant>
      <vt:variant>
        <vt:i4>3670052</vt:i4>
      </vt:variant>
      <vt:variant>
        <vt:i4>477</vt:i4>
      </vt:variant>
      <vt:variant>
        <vt:i4>0</vt:i4>
      </vt:variant>
      <vt:variant>
        <vt:i4>5</vt:i4>
      </vt:variant>
      <vt:variant>
        <vt:lpwstr>https://www.wiley.com/en-us/Linear+Algebra+and+Its+Applications%2C+2nd+Edition-p-9781118626924</vt:lpwstr>
      </vt:variant>
      <vt:variant>
        <vt:lpwstr/>
      </vt:variant>
      <vt:variant>
        <vt:i4>4784155</vt:i4>
      </vt:variant>
      <vt:variant>
        <vt:i4>474</vt:i4>
      </vt:variant>
      <vt:variant>
        <vt:i4>0</vt:i4>
      </vt:variant>
      <vt:variant>
        <vt:i4>5</vt:i4>
      </vt:variant>
      <vt:variant>
        <vt:lpwstr>https://dx.doi.org/10.15587/2519-4984.2017.111110</vt:lpwstr>
      </vt:variant>
      <vt:variant>
        <vt:lpwstr/>
      </vt:variant>
      <vt:variant>
        <vt:i4>5111838</vt:i4>
      </vt:variant>
      <vt:variant>
        <vt:i4>471</vt:i4>
      </vt:variant>
      <vt:variant>
        <vt:i4>0</vt:i4>
      </vt:variant>
      <vt:variant>
        <vt:i4>5</vt:i4>
      </vt:variant>
      <vt:variant>
        <vt:lpwstr>https://dx.doi.org/10.15587/1729 4061.2016.74905</vt:lpwstr>
      </vt:variant>
      <vt:variant>
        <vt:lpwstr/>
      </vt:variant>
      <vt:variant>
        <vt:i4>6225932</vt:i4>
      </vt:variant>
      <vt:variant>
        <vt:i4>468</vt:i4>
      </vt:variant>
      <vt:variant>
        <vt:i4>0</vt:i4>
      </vt:variant>
      <vt:variant>
        <vt:i4>5</vt:i4>
      </vt:variant>
      <vt:variant>
        <vt:lpwstr>https://doi.org/10.1002/1099-114X(20000610)24:7%3C615::AID-ER608%3E3.0.CO;2-P</vt:lpwstr>
      </vt:variant>
      <vt:variant>
        <vt:lpwstr/>
      </vt:variant>
      <vt:variant>
        <vt:i4>7995490</vt:i4>
      </vt:variant>
      <vt:variant>
        <vt:i4>465</vt:i4>
      </vt:variant>
      <vt:variant>
        <vt:i4>0</vt:i4>
      </vt:variant>
      <vt:variant>
        <vt:i4>5</vt:i4>
      </vt:variant>
      <vt:variant>
        <vt:lpwstr>http://dx.doi.org/10.15587/1729-4061.2016.80769</vt:lpwstr>
      </vt:variant>
      <vt:variant>
        <vt:lpwstr/>
      </vt:variant>
      <vt:variant>
        <vt:i4>7929896</vt:i4>
      </vt:variant>
      <vt:variant>
        <vt:i4>462</vt:i4>
      </vt:variant>
      <vt:variant>
        <vt:i4>0</vt:i4>
      </vt:variant>
      <vt:variant>
        <vt:i4>5</vt:i4>
      </vt:variant>
      <vt:variant>
        <vt:lpwstr>https://doi.org/10.1109/DT.2013.6566307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http://jet.com.ua/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багатьох розділах математики їснують так звані теореми двоїстості</dc:title>
  <dc:creator>ss1</dc:creator>
  <cp:lastModifiedBy>Victor Gogunsky</cp:lastModifiedBy>
  <cp:revision>2</cp:revision>
  <cp:lastPrinted>2001-07-08T10:36:00Z</cp:lastPrinted>
  <dcterms:created xsi:type="dcterms:W3CDTF">2019-07-26T11:09:00Z</dcterms:created>
  <dcterms:modified xsi:type="dcterms:W3CDTF">2019-07-26T11:09:00Z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